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e0e4" w14:textId="078e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фармакопеясын әзірлеу, ресімдеу, өзгерістер енгізу, келісу, бекіту және қолданысқа енгізу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29 сәуірдегі № ҚР ДСМ-57 бұйрығы. Қазақстан Республикасының Әділет министрлігінде 2019 жылғы 3 мамырда № 18621 болып тіркелді. Күші жойылды - Қазақстан Республикасы Денсаулық сақтау министрінің 2020 жылғы 5 қарашадағы № ҚР ДСМ-183/2020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05.11.2020 </w:t>
      </w:r>
      <w:r>
        <w:rPr>
          <w:rFonts w:ascii="Times New Roman"/>
          <w:b w:val="false"/>
          <w:i w:val="false"/>
          <w:color w:val="ff0000"/>
          <w:sz w:val="28"/>
        </w:rPr>
        <w:t>№ ҚР ДСМ-183/2020</w:t>
      </w:r>
      <w:r>
        <w:rPr>
          <w:rFonts w:ascii="Times New Roman"/>
          <w:b w:val="false"/>
          <w:i w:val="false"/>
          <w:color w:val="ff0000"/>
          <w:sz w:val="28"/>
        </w:rPr>
        <w:t xml:space="preserve"> (01.06.2021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66-1-бабының </w:t>
      </w:r>
      <w:r>
        <w:rPr>
          <w:rFonts w:ascii="Times New Roman"/>
          <w:b w:val="false"/>
          <w:i w:val="false"/>
          <w:color w:val="000000"/>
          <w:sz w:val="28"/>
        </w:rPr>
        <w:t>7 тармаққа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Мемлекеттік фармакопеясын әзірлеу, ресімдеу, өзгерістер енгізу, келісу, бекіту және қолданысқа енгізу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ресми жарияланғаннан кейін Қазақстан Республикасы Денсаулық сақтау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тіркелгеннен кейін он жұмыс күнінің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29 сәуірдегі</w:t>
            </w:r>
            <w:r>
              <w:br/>
            </w:r>
            <w:r>
              <w:rPr>
                <w:rFonts w:ascii="Times New Roman"/>
                <w:b w:val="false"/>
                <w:i w:val="false"/>
                <w:color w:val="000000"/>
                <w:sz w:val="20"/>
              </w:rPr>
              <w:t xml:space="preserve">№ ҚР ДСМ-57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Мемлекеттік фармакопеясын әзірлеу, ресімдеу, өзгерістер енгізу, келісу, бекіту және қолданысқа енгізу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Осы Қағидалар Қазақстан Республикасының Мемлекеттік фармакопеясын әзірлеу, ресімдеу, өзгерістер енгізу, келісу, бекіту және қолданысқа енгізу тәртібін белгілейді.</w:t>
      </w:r>
    </w:p>
    <w:bookmarkEnd w:id="11"/>
    <w:bookmarkStart w:name="z14" w:id="12"/>
    <w:p>
      <w:pPr>
        <w:spacing w:after="0"/>
        <w:ind w:left="0"/>
        <w:jc w:val="both"/>
      </w:pPr>
      <w:r>
        <w:rPr>
          <w:rFonts w:ascii="Times New Roman"/>
          <w:b w:val="false"/>
          <w:i w:val="false"/>
          <w:color w:val="000000"/>
          <w:sz w:val="28"/>
        </w:rPr>
        <w:t>
      2. Осы құжаттың мақсаттары үшін мынадай мағына білдіретін ұғымдар пайдаланылады:</w:t>
      </w:r>
    </w:p>
    <w:bookmarkEnd w:id="12"/>
    <w:bookmarkStart w:name="z15" w:id="13"/>
    <w:p>
      <w:pPr>
        <w:spacing w:after="0"/>
        <w:ind w:left="0"/>
        <w:jc w:val="both"/>
      </w:pPr>
      <w:r>
        <w:rPr>
          <w:rFonts w:ascii="Times New Roman"/>
          <w:b w:val="false"/>
          <w:i w:val="false"/>
          <w:color w:val="000000"/>
          <w:sz w:val="28"/>
        </w:rPr>
        <w:t>
      1) әлемнің негізгі фармакопеялары – стандарттары ҚР МФ-ның негізіне алынған фармакопеялар. Әлемнің жетекші фармакопеяларына Еуропалық фармакопея, Британдық фармакопея және Америка Құрама Штаттарының фармакопеясы (бұдан әрі – АҚШ Фармакопеясы) жатады. Бұл ретте Еуропалық фармакопея Қазақстан Республикасының Мемлекеттік фармакопеясы (бұдан әрі – ҚР МФ) үшін базалық фармакопея (бұдан әрі – базалық фармакопея) болып табылады;</w:t>
      </w:r>
    </w:p>
    <w:bookmarkEnd w:id="13"/>
    <w:bookmarkStart w:name="z16" w:id="14"/>
    <w:p>
      <w:pPr>
        <w:spacing w:after="0"/>
        <w:ind w:left="0"/>
        <w:jc w:val="both"/>
      </w:pPr>
      <w:r>
        <w:rPr>
          <w:rFonts w:ascii="Times New Roman"/>
          <w:b w:val="false"/>
          <w:i w:val="false"/>
          <w:color w:val="000000"/>
          <w:sz w:val="28"/>
        </w:rPr>
        <w:t>
      2) жалпы монография (жалпы фармакопеялық құжат) – фармацевтикалық қолдануға арналған дәрілік заттар мен басқа өнімдердің сапасы мен қаптамасы, сондай-ақ сынаулар және оларды жүргізу әдістері бойынша жалпы талаптар мен ережелерді қамтитын фармакопеялық құжат;</w:t>
      </w:r>
    </w:p>
    <w:bookmarkEnd w:id="14"/>
    <w:bookmarkStart w:name="z17" w:id="15"/>
    <w:p>
      <w:pPr>
        <w:spacing w:after="0"/>
        <w:ind w:left="0"/>
        <w:jc w:val="both"/>
      </w:pPr>
      <w:r>
        <w:rPr>
          <w:rFonts w:ascii="Times New Roman"/>
          <w:b w:val="false"/>
          <w:i w:val="false"/>
          <w:color w:val="000000"/>
          <w:sz w:val="28"/>
        </w:rPr>
        <w:t>
      3) жеке монография (жеке фармакопеялық құжат) – фармацевтикалық қолдануға арналған нақты дәрілік заттар мен басқа өнімдердің сапасына қойылатын жеке талаптарды қамтитын фармакопеялық құжат;</w:t>
      </w:r>
    </w:p>
    <w:bookmarkEnd w:id="15"/>
    <w:bookmarkStart w:name="z18" w:id="16"/>
    <w:p>
      <w:pPr>
        <w:spacing w:after="0"/>
        <w:ind w:left="0"/>
        <w:jc w:val="both"/>
      </w:pPr>
      <w:r>
        <w:rPr>
          <w:rFonts w:ascii="Times New Roman"/>
          <w:b w:val="false"/>
          <w:i w:val="false"/>
          <w:color w:val="000000"/>
          <w:sz w:val="28"/>
        </w:rPr>
        <w:t>
      4) Қазақстан Республикасының Мемлекеттік фармакопеясы – дәрілік заттар мен медициналық бұйымдардың қауіпсіздігі мен сапасына қойылатын ең төменгі талаптардың жиынтығы.</w:t>
      </w:r>
    </w:p>
    <w:bookmarkEnd w:id="16"/>
    <w:bookmarkStart w:name="z19" w:id="17"/>
    <w:p>
      <w:pPr>
        <w:spacing w:after="0"/>
        <w:ind w:left="0"/>
        <w:jc w:val="left"/>
      </w:pPr>
      <w:r>
        <w:rPr>
          <w:rFonts w:ascii="Times New Roman"/>
          <w:b/>
          <w:i w:val="false"/>
          <w:color w:val="000000"/>
        </w:rPr>
        <w:t xml:space="preserve"> 2-тарау. Қазақстан Республикасының Мемлекеттік фармакопеясын әзірлеу тәртібі</w:t>
      </w:r>
    </w:p>
    <w:bookmarkEnd w:id="17"/>
    <w:bookmarkStart w:name="z20" w:id="18"/>
    <w:p>
      <w:pPr>
        <w:spacing w:after="0"/>
        <w:ind w:left="0"/>
        <w:jc w:val="both"/>
      </w:pPr>
      <w:r>
        <w:rPr>
          <w:rFonts w:ascii="Times New Roman"/>
          <w:b w:val="false"/>
          <w:i w:val="false"/>
          <w:color w:val="000000"/>
          <w:sz w:val="28"/>
        </w:rPr>
        <w:t>
      3. ҚР МФ әзірлеу мынадай қағидаттардың негізінде жүзеге асырылады:</w:t>
      </w:r>
    </w:p>
    <w:bookmarkEnd w:id="18"/>
    <w:bookmarkStart w:name="z21" w:id="19"/>
    <w:p>
      <w:pPr>
        <w:spacing w:after="0"/>
        <w:ind w:left="0"/>
        <w:jc w:val="both"/>
      </w:pPr>
      <w:r>
        <w:rPr>
          <w:rFonts w:ascii="Times New Roman"/>
          <w:b w:val="false"/>
          <w:i w:val="false"/>
          <w:color w:val="000000"/>
          <w:sz w:val="28"/>
        </w:rPr>
        <w:t>
      1) әлемнің жетекші фармакопеяларымен, сондай-ақ дәрілік заттар мен медициналық бұйымдарға арналған халықаралық және мемлекетаралық стандарттармен (бұдан әрі – әлемнің жетекші фармакопеялары) үйлестіру;</w:t>
      </w:r>
    </w:p>
    <w:bookmarkEnd w:id="19"/>
    <w:bookmarkStart w:name="z22" w:id="20"/>
    <w:p>
      <w:pPr>
        <w:spacing w:after="0"/>
        <w:ind w:left="0"/>
        <w:jc w:val="both"/>
      </w:pPr>
      <w:r>
        <w:rPr>
          <w:rFonts w:ascii="Times New Roman"/>
          <w:b w:val="false"/>
          <w:i w:val="false"/>
          <w:color w:val="000000"/>
          <w:sz w:val="28"/>
        </w:rPr>
        <w:t>
      2) әлемнің негізгі фармакопеяларының ағымдағы басылымдарына, Қазақстан Республикасының фармацевтикалық нарығындағы өзгерістерге және дәрілік заттардың сапасына қойылатын жаңа талаптарға байланысты жаңарту;</w:t>
      </w:r>
    </w:p>
    <w:bookmarkEnd w:id="20"/>
    <w:bookmarkStart w:name="z23" w:id="21"/>
    <w:p>
      <w:pPr>
        <w:spacing w:after="0"/>
        <w:ind w:left="0"/>
        <w:jc w:val="both"/>
      </w:pPr>
      <w:r>
        <w:rPr>
          <w:rFonts w:ascii="Times New Roman"/>
          <w:b w:val="false"/>
          <w:i w:val="false"/>
          <w:color w:val="000000"/>
          <w:sz w:val="28"/>
        </w:rPr>
        <w:t>
      3) заманауи ғылыми білім мен аналитикалық эксперимент техникасының негізінде фармакопеялық талаптарды дамыту мен жетілдірудің үздіксіздігі.</w:t>
      </w:r>
    </w:p>
    <w:bookmarkEnd w:id="21"/>
    <w:bookmarkStart w:name="z24" w:id="22"/>
    <w:p>
      <w:pPr>
        <w:spacing w:after="0"/>
        <w:ind w:left="0"/>
        <w:jc w:val="both"/>
      </w:pPr>
      <w:r>
        <w:rPr>
          <w:rFonts w:ascii="Times New Roman"/>
          <w:b w:val="false"/>
          <w:i w:val="false"/>
          <w:color w:val="000000"/>
          <w:sz w:val="28"/>
        </w:rPr>
        <w:t>
      4. ҚР МФ үйлестіру перспективалық және ретроспективті типтер бойынша жүзеге асырылуда. Перспективалық үйлестіру дәрілік заттар мен медициналық бұйымдардың жекелеген түрлері, сондай-ақ бұрын фармакопеялық стандарттау нысаны болмаған сынау әдістері үшін жүргізіледі. Ретроспективті үйлестіру фармакопеяға қосылған бөлімдер мен монографиялар үшін жүргізіледі.</w:t>
      </w:r>
    </w:p>
    <w:bookmarkEnd w:id="22"/>
    <w:bookmarkStart w:name="z25" w:id="23"/>
    <w:p>
      <w:pPr>
        <w:spacing w:after="0"/>
        <w:ind w:left="0"/>
        <w:jc w:val="both"/>
      </w:pPr>
      <w:r>
        <w:rPr>
          <w:rFonts w:ascii="Times New Roman"/>
          <w:b w:val="false"/>
          <w:i w:val="false"/>
          <w:color w:val="000000"/>
          <w:sz w:val="28"/>
        </w:rPr>
        <w:t>
      5. ҚР МФ үйлестіру толық және селективті (ішінара) енгізу механизмін пайдалана отырып жүзеге асырылады. Толық механизм кез келген елеулі өзгерістерді болдырмайтын толық көлемде енгізуді көздейді. Селективті (ішінара) механизм келісілген өзгерістерді болжайтын таңдалған бөліктерді енгізуге алып келеді.</w:t>
      </w:r>
    </w:p>
    <w:bookmarkEnd w:id="23"/>
    <w:bookmarkStart w:name="z26" w:id="24"/>
    <w:p>
      <w:pPr>
        <w:spacing w:after="0"/>
        <w:ind w:left="0"/>
        <w:jc w:val="both"/>
      </w:pPr>
      <w:r>
        <w:rPr>
          <w:rFonts w:ascii="Times New Roman"/>
          <w:b w:val="false"/>
          <w:i w:val="false"/>
          <w:color w:val="000000"/>
          <w:sz w:val="28"/>
        </w:rPr>
        <w:t>
      6. ҚР МФ үйлестірудің толық механизмі мынадай әдістермен жүзеге асырылады:</w:t>
      </w:r>
    </w:p>
    <w:bookmarkEnd w:id="24"/>
    <w:bookmarkStart w:name="z27" w:id="25"/>
    <w:p>
      <w:pPr>
        <w:spacing w:after="0"/>
        <w:ind w:left="0"/>
        <w:jc w:val="both"/>
      </w:pPr>
      <w:r>
        <w:rPr>
          <w:rFonts w:ascii="Times New Roman"/>
          <w:b w:val="false"/>
          <w:i w:val="false"/>
          <w:color w:val="000000"/>
          <w:sz w:val="28"/>
        </w:rPr>
        <w:t>
      1) базалық фармакопеяның мәтіндерін көшіру;</w:t>
      </w:r>
    </w:p>
    <w:bookmarkEnd w:id="25"/>
    <w:bookmarkStart w:name="z28" w:id="26"/>
    <w:p>
      <w:pPr>
        <w:spacing w:after="0"/>
        <w:ind w:left="0"/>
        <w:jc w:val="both"/>
      </w:pPr>
      <w:r>
        <w:rPr>
          <w:rFonts w:ascii="Times New Roman"/>
          <w:b w:val="false"/>
          <w:i w:val="false"/>
          <w:color w:val="000000"/>
          <w:sz w:val="28"/>
        </w:rPr>
        <w:t>
      2) базалық фармакопеяның мәтіндерін түсінуді жеңілдету үшін бейімдеу;</w:t>
      </w:r>
    </w:p>
    <w:bookmarkEnd w:id="26"/>
    <w:bookmarkStart w:name="z29" w:id="27"/>
    <w:p>
      <w:pPr>
        <w:spacing w:after="0"/>
        <w:ind w:left="0"/>
        <w:jc w:val="both"/>
      </w:pPr>
      <w:r>
        <w:rPr>
          <w:rFonts w:ascii="Times New Roman"/>
          <w:b w:val="false"/>
          <w:i w:val="false"/>
          <w:color w:val="000000"/>
          <w:sz w:val="28"/>
        </w:rPr>
        <w:t>
      3) ҚР МФ мазмұнына өз мәтіндерін қосу (инкорпорациялау).</w:t>
      </w:r>
    </w:p>
    <w:bookmarkEnd w:id="27"/>
    <w:bookmarkStart w:name="z30" w:id="28"/>
    <w:p>
      <w:pPr>
        <w:spacing w:after="0"/>
        <w:ind w:left="0"/>
        <w:jc w:val="both"/>
      </w:pPr>
      <w:r>
        <w:rPr>
          <w:rFonts w:ascii="Times New Roman"/>
          <w:b w:val="false"/>
          <w:i w:val="false"/>
          <w:color w:val="000000"/>
          <w:sz w:val="28"/>
        </w:rPr>
        <w:t>
      7. ҚР МФ үйлестірудің селективті (ішінара) механизмі үйлестірудің басқа әдістерін қолдануға жол береді. Бұл ретте енгізілген және өз мәтіні өзара келісілуі тиіс.</w:t>
      </w:r>
    </w:p>
    <w:bookmarkEnd w:id="28"/>
    <w:bookmarkStart w:name="z31" w:id="29"/>
    <w:p>
      <w:pPr>
        <w:spacing w:after="0"/>
        <w:ind w:left="0"/>
        <w:jc w:val="both"/>
      </w:pPr>
      <w:r>
        <w:rPr>
          <w:rFonts w:ascii="Times New Roman"/>
          <w:b w:val="false"/>
          <w:i w:val="false"/>
          <w:color w:val="000000"/>
          <w:sz w:val="28"/>
        </w:rPr>
        <w:t>
      8. Толық механизм ҚР МФ базалық фармакопея стандарттарымен үйлестіру кезінде қолданылады. Британдық фармакопеямен және АҚШ фармакопеясымен үйлестіру кезінде толық және селективті (ішінара) механизмдер қолданылады.</w:t>
      </w:r>
    </w:p>
    <w:bookmarkEnd w:id="29"/>
    <w:bookmarkStart w:name="z32" w:id="30"/>
    <w:p>
      <w:pPr>
        <w:spacing w:after="0"/>
        <w:ind w:left="0"/>
        <w:jc w:val="both"/>
      </w:pPr>
      <w:r>
        <w:rPr>
          <w:rFonts w:ascii="Times New Roman"/>
          <w:b w:val="false"/>
          <w:i w:val="false"/>
          <w:color w:val="000000"/>
          <w:sz w:val="28"/>
        </w:rPr>
        <w:t>
      9. Әлемнің жетекші фармакопеяларынан енгізілген монографиялар (құжаттар) теориялық ережелерді де, сынау әдістемелерін де қамтиды. Әлемнің жетекші фармакопеяларының мәтіндерінде келтірілген сынау әдістемелерін енгізу олардың валидациясын талап етпейді.</w:t>
      </w:r>
    </w:p>
    <w:bookmarkEnd w:id="30"/>
    <w:bookmarkStart w:name="z33" w:id="31"/>
    <w:p>
      <w:pPr>
        <w:spacing w:after="0"/>
        <w:ind w:left="0"/>
        <w:jc w:val="both"/>
      </w:pPr>
      <w:r>
        <w:rPr>
          <w:rFonts w:ascii="Times New Roman"/>
          <w:b w:val="false"/>
          <w:i w:val="false"/>
          <w:color w:val="000000"/>
          <w:sz w:val="28"/>
        </w:rPr>
        <w:t>
      10. ҚР МФ монографиясын (құжаттарын) баяндау стилі, бөлімнің атаулары базалық фармакопеяға сәйкес келуі тиіс.</w:t>
      </w:r>
    </w:p>
    <w:bookmarkEnd w:id="31"/>
    <w:bookmarkStart w:name="z34" w:id="32"/>
    <w:p>
      <w:pPr>
        <w:spacing w:after="0"/>
        <w:ind w:left="0"/>
        <w:jc w:val="both"/>
      </w:pPr>
      <w:r>
        <w:rPr>
          <w:rFonts w:ascii="Times New Roman"/>
          <w:b w:val="false"/>
          <w:i w:val="false"/>
          <w:color w:val="000000"/>
          <w:sz w:val="28"/>
        </w:rPr>
        <w:t>
      11. ҚР МФ өзіндік (ұлттық) монографиялар (құжаттар):</w:t>
      </w:r>
    </w:p>
    <w:bookmarkEnd w:id="32"/>
    <w:bookmarkStart w:name="z35" w:id="33"/>
    <w:p>
      <w:pPr>
        <w:spacing w:after="0"/>
        <w:ind w:left="0"/>
        <w:jc w:val="both"/>
      </w:pPr>
      <w:r>
        <w:rPr>
          <w:rFonts w:ascii="Times New Roman"/>
          <w:b w:val="false"/>
          <w:i w:val="false"/>
          <w:color w:val="000000"/>
          <w:sz w:val="28"/>
        </w:rPr>
        <w:t>
      1) ұлттық монография;</w:t>
      </w:r>
    </w:p>
    <w:bookmarkEnd w:id="33"/>
    <w:bookmarkStart w:name="z36" w:id="34"/>
    <w:p>
      <w:pPr>
        <w:spacing w:after="0"/>
        <w:ind w:left="0"/>
        <w:jc w:val="both"/>
      </w:pPr>
      <w:r>
        <w:rPr>
          <w:rFonts w:ascii="Times New Roman"/>
          <w:b w:val="false"/>
          <w:i w:val="false"/>
          <w:color w:val="000000"/>
          <w:sz w:val="28"/>
        </w:rPr>
        <w:t>
      2) монография құрылымындағы жеке ұлттық бөлім енгізілген;</w:t>
      </w:r>
    </w:p>
    <w:bookmarkEnd w:id="34"/>
    <w:bookmarkStart w:name="z37" w:id="35"/>
    <w:p>
      <w:pPr>
        <w:spacing w:after="0"/>
        <w:ind w:left="0"/>
        <w:jc w:val="both"/>
      </w:pPr>
      <w:r>
        <w:rPr>
          <w:rFonts w:ascii="Times New Roman"/>
          <w:b w:val="false"/>
          <w:i w:val="false"/>
          <w:color w:val="000000"/>
          <w:sz w:val="28"/>
        </w:rPr>
        <w:t>
      3) монографияның (құжаттың) мәтіндеріне қосылған (инкорпорацияланған) фрагменттер түрінде ұсынылуы мүмкін.</w:t>
      </w:r>
    </w:p>
    <w:bookmarkEnd w:id="35"/>
    <w:bookmarkStart w:name="z38" w:id="36"/>
    <w:p>
      <w:pPr>
        <w:spacing w:after="0"/>
        <w:ind w:left="0"/>
        <w:jc w:val="both"/>
      </w:pPr>
      <w:r>
        <w:rPr>
          <w:rFonts w:ascii="Times New Roman"/>
          <w:b w:val="false"/>
          <w:i w:val="false"/>
          <w:color w:val="000000"/>
          <w:sz w:val="28"/>
        </w:rPr>
        <w:t>
      12. Жеке ұлттық бөлім түрінде өз мәтіндерін қосу әлемнің жетекші фармакопеяларының мәтіндерін көшіру және бейімдеу кезінде мүмкін болады. Ұлттық бөлім қосымша ақпаратты немесе қосымша талаптарды қамтуы мүмкін. Ұлттық бөлімнің мазмұны әлемнің жетекші фармакопеяларынан енгізілген мәтіндерге қайшы келмеуі тиіс.</w:t>
      </w:r>
    </w:p>
    <w:bookmarkEnd w:id="36"/>
    <w:bookmarkStart w:name="z39" w:id="37"/>
    <w:p>
      <w:pPr>
        <w:spacing w:after="0"/>
        <w:ind w:left="0"/>
        <w:jc w:val="both"/>
      </w:pPr>
      <w:r>
        <w:rPr>
          <w:rFonts w:ascii="Times New Roman"/>
          <w:b w:val="false"/>
          <w:i w:val="false"/>
          <w:color w:val="000000"/>
          <w:sz w:val="28"/>
        </w:rPr>
        <w:t>
      13. Инкорпорациялау кезінде өз мәтіндері әлемнің жетекші фармакопеяларының енгізілген мәтіндеріне қосылады. Олардың мазмұны кірме мәтіннен алынған, кірме мәтіннің мазмұнын ашады, толықтырады немесе нақтылайды.</w:t>
      </w:r>
    </w:p>
    <w:bookmarkEnd w:id="37"/>
    <w:bookmarkStart w:name="z40" w:id="38"/>
    <w:p>
      <w:pPr>
        <w:spacing w:after="0"/>
        <w:ind w:left="0"/>
        <w:jc w:val="both"/>
      </w:pPr>
      <w:r>
        <w:rPr>
          <w:rFonts w:ascii="Times New Roman"/>
          <w:b w:val="false"/>
          <w:i w:val="false"/>
          <w:color w:val="000000"/>
          <w:sz w:val="28"/>
        </w:rPr>
        <w:t>
      14. Сынаулардың өзіндік (ұлттық) әдістемелері әлемнің жетекші фармакопеяларының әдістемелеріне қатысты баламалы, сондай-ақ икемді, толықтыратын, бірақ оларды алмастырмайтын болуы мүмкін. Мұндай әдістемелерді ҚР МФ монографиясына енгізу тиісті валидациялық сипаттамаларға негізделуі тиіс.</w:t>
      </w:r>
    </w:p>
    <w:bookmarkEnd w:id="38"/>
    <w:bookmarkStart w:name="z41" w:id="39"/>
    <w:p>
      <w:pPr>
        <w:spacing w:after="0"/>
        <w:ind w:left="0"/>
        <w:jc w:val="both"/>
      </w:pPr>
      <w:r>
        <w:rPr>
          <w:rFonts w:ascii="Times New Roman"/>
          <w:b w:val="false"/>
          <w:i w:val="false"/>
          <w:color w:val="000000"/>
          <w:sz w:val="28"/>
        </w:rPr>
        <w:t>
      15. Үйлестіру, фармакопеялық мәтіндерді таңбалаудың (белгілеудің) болуын көздейді. Таңбалау әлемнің жетекші фармакопеясынан алынған мәтіндерді ҚР МФ жеке (ұлттық) мәтіндерінен ажыратуға мүмкіндік береді.</w:t>
      </w:r>
    </w:p>
    <w:bookmarkEnd w:id="39"/>
    <w:bookmarkStart w:name="z42" w:id="40"/>
    <w:p>
      <w:pPr>
        <w:spacing w:after="0"/>
        <w:ind w:left="0"/>
        <w:jc w:val="both"/>
      </w:pPr>
      <w:r>
        <w:rPr>
          <w:rFonts w:ascii="Times New Roman"/>
          <w:b w:val="false"/>
          <w:i w:val="false"/>
          <w:color w:val="000000"/>
          <w:sz w:val="28"/>
        </w:rPr>
        <w:t>
      16. Фармакопеялық мәтіндерді таңбалау:</w:t>
      </w:r>
    </w:p>
    <w:bookmarkEnd w:id="40"/>
    <w:bookmarkStart w:name="z43" w:id="41"/>
    <w:p>
      <w:pPr>
        <w:spacing w:after="0"/>
        <w:ind w:left="0"/>
        <w:jc w:val="both"/>
      </w:pPr>
      <w:r>
        <w:rPr>
          <w:rFonts w:ascii="Times New Roman"/>
          <w:b w:val="false"/>
          <w:i w:val="false"/>
          <w:color w:val="000000"/>
          <w:sz w:val="28"/>
        </w:rPr>
        <w:t>
      1) ҚР МФ әлемнің жетекші фармакопеяларымен үйлесімділігін және оны жүзеге асыру дәрежесін растайды;</w:t>
      </w:r>
    </w:p>
    <w:bookmarkEnd w:id="41"/>
    <w:bookmarkStart w:name="z44" w:id="42"/>
    <w:p>
      <w:pPr>
        <w:spacing w:after="0"/>
        <w:ind w:left="0"/>
        <w:jc w:val="both"/>
      </w:pPr>
      <w:r>
        <w:rPr>
          <w:rFonts w:ascii="Times New Roman"/>
          <w:b w:val="false"/>
          <w:i w:val="false"/>
          <w:color w:val="000000"/>
          <w:sz w:val="28"/>
        </w:rPr>
        <w:t>
      2) ҚР МФ меншікті (ұлттық) мәтіндерін сәйкестендіреді, бұл олардың әлемнің басқа фармакопеяларының алу мүмкіндігін жоққа шығармайды;</w:t>
      </w:r>
    </w:p>
    <w:bookmarkEnd w:id="42"/>
    <w:bookmarkStart w:name="z45" w:id="43"/>
    <w:p>
      <w:pPr>
        <w:spacing w:after="0"/>
        <w:ind w:left="0"/>
        <w:jc w:val="both"/>
      </w:pPr>
      <w:r>
        <w:rPr>
          <w:rFonts w:ascii="Times New Roman"/>
          <w:b w:val="false"/>
          <w:i w:val="false"/>
          <w:color w:val="000000"/>
          <w:sz w:val="28"/>
        </w:rPr>
        <w:t>
      3) олардың иелері болып табылатын фармакопея органдарының авторлық құқықтарын бұзбайды.</w:t>
      </w:r>
    </w:p>
    <w:bookmarkEnd w:id="43"/>
    <w:bookmarkStart w:name="z46" w:id="44"/>
    <w:p>
      <w:pPr>
        <w:spacing w:after="0"/>
        <w:ind w:left="0"/>
        <w:jc w:val="both"/>
      </w:pPr>
      <w:r>
        <w:rPr>
          <w:rFonts w:ascii="Times New Roman"/>
          <w:b w:val="false"/>
          <w:i w:val="false"/>
          <w:color w:val="000000"/>
          <w:sz w:val="28"/>
        </w:rPr>
        <w:t>
      17. Өзіндік (ұлттық) мәтіндерді базалық фармакопеядан алынған мәтіндерге инкорпорациялау кезінде ұлттық мәтіндерді белгілеу мәтіннің басында " " және соңында " " белгілерінің көмегімен орындалады.</w:t>
      </w:r>
    </w:p>
    <w:bookmarkEnd w:id="44"/>
    <w:bookmarkStart w:name="z47" w:id="45"/>
    <w:p>
      <w:pPr>
        <w:spacing w:after="0"/>
        <w:ind w:left="0"/>
        <w:jc w:val="both"/>
      </w:pPr>
      <w:r>
        <w:rPr>
          <w:rFonts w:ascii="Times New Roman"/>
          <w:b w:val="false"/>
          <w:i w:val="false"/>
          <w:color w:val="000000"/>
          <w:sz w:val="28"/>
        </w:rPr>
        <w:t>
      18. Британдық фармакопеядан және АҚШ Фармакопеясынан алынған мәтіндер тиісінше "BP" және "USP" арнайы белгісімен (символымен) белгіленеді.</w:t>
      </w:r>
    </w:p>
    <w:bookmarkEnd w:id="45"/>
    <w:bookmarkStart w:name="z48" w:id="46"/>
    <w:p>
      <w:pPr>
        <w:spacing w:after="0"/>
        <w:ind w:left="0"/>
        <w:jc w:val="both"/>
      </w:pPr>
      <w:r>
        <w:rPr>
          <w:rFonts w:ascii="Times New Roman"/>
          <w:b w:val="false"/>
          <w:i w:val="false"/>
          <w:color w:val="000000"/>
          <w:sz w:val="28"/>
        </w:rPr>
        <w:t>
      19. Әлемнің жетекші фармакопеяларының мәтіндерінен басқа ҚР МФ-ға Еуразиялық экономикалық одаққа (бұдан әрі – ЕАЭО) мүше-мемлекеттердің ұлттық фармакопеяларының және әлемнің жетекші фармакопеяларының негізінде үйлестірілген ЕАЭО Фармакопеясының мәтіндері қосылуы мүмкін.</w:t>
      </w:r>
    </w:p>
    <w:bookmarkEnd w:id="46"/>
    <w:bookmarkStart w:name="z49" w:id="47"/>
    <w:p>
      <w:pPr>
        <w:spacing w:after="0"/>
        <w:ind w:left="0"/>
        <w:jc w:val="both"/>
      </w:pPr>
      <w:r>
        <w:rPr>
          <w:rFonts w:ascii="Times New Roman"/>
          <w:b w:val="false"/>
          <w:i w:val="false"/>
          <w:color w:val="000000"/>
          <w:sz w:val="28"/>
        </w:rPr>
        <w:t>
      20. ҚР МФ белсенді заттар мен қоспалардың стандартты үлгілері ретінде ҚР МФ үйлестірілген әлемнің жетекші фармакопеяларының стандартты үлгілері және жеке (ұлттық) стандартты үлгілері қабылданады.</w:t>
      </w:r>
    </w:p>
    <w:bookmarkEnd w:id="47"/>
    <w:bookmarkStart w:name="z50" w:id="48"/>
    <w:p>
      <w:pPr>
        <w:spacing w:after="0"/>
        <w:ind w:left="0"/>
        <w:jc w:val="left"/>
      </w:pPr>
      <w:r>
        <w:rPr>
          <w:rFonts w:ascii="Times New Roman"/>
          <w:b/>
          <w:i w:val="false"/>
          <w:color w:val="000000"/>
        </w:rPr>
        <w:t xml:space="preserve"> 3-тарау. Қазақстан Республикасының Мемлекеттік фармакопеясын ресімдеу</w:t>
      </w:r>
    </w:p>
    <w:bookmarkEnd w:id="48"/>
    <w:bookmarkStart w:name="z51" w:id="49"/>
    <w:p>
      <w:pPr>
        <w:spacing w:after="0"/>
        <w:ind w:left="0"/>
        <w:jc w:val="both"/>
      </w:pPr>
      <w:r>
        <w:rPr>
          <w:rFonts w:ascii="Times New Roman"/>
          <w:b w:val="false"/>
          <w:i w:val="false"/>
          <w:color w:val="000000"/>
          <w:sz w:val="28"/>
        </w:rPr>
        <w:t>
      21. ҚР МФ қазақ және орыс тілдерінде басып шығарылады.</w:t>
      </w:r>
    </w:p>
    <w:bookmarkEnd w:id="49"/>
    <w:bookmarkStart w:name="z52" w:id="50"/>
    <w:p>
      <w:pPr>
        <w:spacing w:after="0"/>
        <w:ind w:left="0"/>
        <w:jc w:val="both"/>
      </w:pPr>
      <w:r>
        <w:rPr>
          <w:rFonts w:ascii="Times New Roman"/>
          <w:b w:val="false"/>
          <w:i w:val="false"/>
          <w:color w:val="000000"/>
          <w:sz w:val="28"/>
        </w:rPr>
        <w:t>
      22. ҚР МФ мәтіндерін, оның ішінде көрнекі материалдарды ресімдеу әлемнің жетекші фармакопеяларына сәйкес келуі тиіс.</w:t>
      </w:r>
    </w:p>
    <w:bookmarkEnd w:id="50"/>
    <w:bookmarkStart w:name="z53" w:id="51"/>
    <w:p>
      <w:pPr>
        <w:spacing w:after="0"/>
        <w:ind w:left="0"/>
        <w:jc w:val="both"/>
      </w:pPr>
      <w:r>
        <w:rPr>
          <w:rFonts w:ascii="Times New Roman"/>
          <w:b w:val="false"/>
          <w:i w:val="false"/>
          <w:color w:val="000000"/>
          <w:sz w:val="28"/>
        </w:rPr>
        <w:t>
      23. ҚР МФ мәтіндерін нөмірлеу (жалпы мәліметтер, жалпы бөлімдер, жалпы монографиялар, жеке монографиялар, қосымшалар) базалық фармакопеяға сәйкес жүргізіледі.</w:t>
      </w:r>
    </w:p>
    <w:bookmarkEnd w:id="51"/>
    <w:bookmarkStart w:name="z54" w:id="52"/>
    <w:p>
      <w:pPr>
        <w:spacing w:after="0"/>
        <w:ind w:left="0"/>
        <w:jc w:val="both"/>
      </w:pPr>
      <w:r>
        <w:rPr>
          <w:rFonts w:ascii="Times New Roman"/>
          <w:b w:val="false"/>
          <w:i w:val="false"/>
          <w:color w:val="000000"/>
          <w:sz w:val="28"/>
        </w:rPr>
        <w:t>
      24. ҚР МФ кестелерін, схемалары мен суреттерін нөмірлеу базалық фармакопеяға сәйкес жүргізіледі.</w:t>
      </w:r>
    </w:p>
    <w:bookmarkEnd w:id="52"/>
    <w:bookmarkStart w:name="z55" w:id="53"/>
    <w:p>
      <w:pPr>
        <w:spacing w:after="0"/>
        <w:ind w:left="0"/>
        <w:jc w:val="both"/>
      </w:pPr>
      <w:r>
        <w:rPr>
          <w:rFonts w:ascii="Times New Roman"/>
          <w:b w:val="false"/>
          <w:i w:val="false"/>
          <w:color w:val="000000"/>
          <w:sz w:val="28"/>
        </w:rPr>
        <w:t>
      25. Заттардың химиялық формулалары, оның ішінде молекулалық және құрылымдық, сондай-ақ математикалық формулалары базалық фармакопеяға сәйкес көрсетіледі.</w:t>
      </w:r>
    </w:p>
    <w:bookmarkEnd w:id="53"/>
    <w:bookmarkStart w:name="z56" w:id="54"/>
    <w:p>
      <w:pPr>
        <w:spacing w:after="0"/>
        <w:ind w:left="0"/>
        <w:jc w:val="both"/>
      </w:pPr>
      <w:r>
        <w:rPr>
          <w:rFonts w:ascii="Times New Roman"/>
          <w:b w:val="false"/>
          <w:i w:val="false"/>
          <w:color w:val="000000"/>
          <w:sz w:val="28"/>
        </w:rPr>
        <w:t>
      26. Заттардың атаулары базалық фармакопеяға сәйкес келтіріледі.</w:t>
      </w:r>
    </w:p>
    <w:bookmarkEnd w:id="54"/>
    <w:bookmarkStart w:name="z57" w:id="55"/>
    <w:p>
      <w:pPr>
        <w:spacing w:after="0"/>
        <w:ind w:left="0"/>
        <w:jc w:val="both"/>
      </w:pPr>
      <w:r>
        <w:rPr>
          <w:rFonts w:ascii="Times New Roman"/>
          <w:b w:val="false"/>
          <w:i w:val="false"/>
          <w:color w:val="000000"/>
          <w:sz w:val="28"/>
        </w:rPr>
        <w:t>
      27. Мәтіндегі қаріптерді пайдалану, әсіресе осы қаріппен фармакопеялық статусы белгіленген жағдайларда, базалық фармакопеяға сәйкес жүргізіледі.</w:t>
      </w:r>
    </w:p>
    <w:bookmarkEnd w:id="55"/>
    <w:bookmarkStart w:name="z58" w:id="56"/>
    <w:p>
      <w:pPr>
        <w:spacing w:after="0"/>
        <w:ind w:left="0"/>
        <w:jc w:val="left"/>
      </w:pPr>
      <w:r>
        <w:rPr>
          <w:rFonts w:ascii="Times New Roman"/>
          <w:b/>
          <w:i w:val="false"/>
          <w:color w:val="000000"/>
        </w:rPr>
        <w:t xml:space="preserve"> 4-тарау. Қазақстан Республикасының Мемлекеттік фармакопеясына өзгерістер енгізу</w:t>
      </w:r>
    </w:p>
    <w:bookmarkEnd w:id="56"/>
    <w:bookmarkStart w:name="z59" w:id="57"/>
    <w:p>
      <w:pPr>
        <w:spacing w:after="0"/>
        <w:ind w:left="0"/>
        <w:jc w:val="both"/>
      </w:pPr>
      <w:r>
        <w:rPr>
          <w:rFonts w:ascii="Times New Roman"/>
          <w:b w:val="false"/>
          <w:i w:val="false"/>
          <w:color w:val="000000"/>
          <w:sz w:val="28"/>
        </w:rPr>
        <w:t>
      29. ҚР МФ мәтіндеріне өзгерістер енгізу:</w:t>
      </w:r>
    </w:p>
    <w:bookmarkEnd w:id="57"/>
    <w:bookmarkStart w:name="z60" w:id="58"/>
    <w:p>
      <w:pPr>
        <w:spacing w:after="0"/>
        <w:ind w:left="0"/>
        <w:jc w:val="both"/>
      </w:pPr>
      <w:r>
        <w:rPr>
          <w:rFonts w:ascii="Times New Roman"/>
          <w:b w:val="false"/>
          <w:i w:val="false"/>
          <w:color w:val="000000"/>
          <w:sz w:val="28"/>
        </w:rPr>
        <w:t>
      1) әлемнің жетекші фармакопеяларындағы мәтіндерді қайта қарауға және жаңартуға;</w:t>
      </w:r>
    </w:p>
    <w:bookmarkEnd w:id="58"/>
    <w:bookmarkStart w:name="z61" w:id="59"/>
    <w:p>
      <w:pPr>
        <w:spacing w:after="0"/>
        <w:ind w:left="0"/>
        <w:jc w:val="both"/>
      </w:pPr>
      <w:r>
        <w:rPr>
          <w:rFonts w:ascii="Times New Roman"/>
          <w:b w:val="false"/>
          <w:i w:val="false"/>
          <w:color w:val="000000"/>
          <w:sz w:val="28"/>
        </w:rPr>
        <w:t>
      2) Қазақстан Республикасының фармацевтикалық нарығындағы өзгерістерге;</w:t>
      </w:r>
    </w:p>
    <w:bookmarkEnd w:id="59"/>
    <w:bookmarkStart w:name="z62" w:id="60"/>
    <w:p>
      <w:pPr>
        <w:spacing w:after="0"/>
        <w:ind w:left="0"/>
        <w:jc w:val="both"/>
      </w:pPr>
      <w:r>
        <w:rPr>
          <w:rFonts w:ascii="Times New Roman"/>
          <w:b w:val="false"/>
          <w:i w:val="false"/>
          <w:color w:val="000000"/>
          <w:sz w:val="28"/>
        </w:rPr>
        <w:t>
      3) дәрілік заттың өндірушісінен және (немесе) тіркеу куәлігін ұстаушыдан негізделген сұрауға байланысты жүргізіледі.</w:t>
      </w:r>
    </w:p>
    <w:bookmarkEnd w:id="60"/>
    <w:bookmarkStart w:name="z63" w:id="61"/>
    <w:p>
      <w:pPr>
        <w:spacing w:after="0"/>
        <w:ind w:left="0"/>
        <w:jc w:val="both"/>
      </w:pPr>
      <w:r>
        <w:rPr>
          <w:rFonts w:ascii="Times New Roman"/>
          <w:b w:val="false"/>
          <w:i w:val="false"/>
          <w:color w:val="000000"/>
          <w:sz w:val="28"/>
        </w:rPr>
        <w:t>
      30. ҚР МФ мәтіндеріне өзгерістер енгізу базалық фармакопеяны жаңарту қағидаттарына сәйкес жүргізіледі:</w:t>
      </w:r>
    </w:p>
    <w:bookmarkEnd w:id="61"/>
    <w:bookmarkStart w:name="z64" w:id="62"/>
    <w:p>
      <w:pPr>
        <w:spacing w:after="0"/>
        <w:ind w:left="0"/>
        <w:jc w:val="both"/>
      </w:pPr>
      <w:r>
        <w:rPr>
          <w:rFonts w:ascii="Times New Roman"/>
          <w:b w:val="false"/>
          <w:i w:val="false"/>
          <w:color w:val="000000"/>
          <w:sz w:val="28"/>
        </w:rPr>
        <w:t>
      1) қолданыстағы басылымның шеңберінде;</w:t>
      </w:r>
    </w:p>
    <w:bookmarkEnd w:id="62"/>
    <w:bookmarkStart w:name="z65" w:id="63"/>
    <w:p>
      <w:pPr>
        <w:spacing w:after="0"/>
        <w:ind w:left="0"/>
        <w:jc w:val="both"/>
      </w:pPr>
      <w:r>
        <w:rPr>
          <w:rFonts w:ascii="Times New Roman"/>
          <w:b w:val="false"/>
          <w:i w:val="false"/>
          <w:color w:val="000000"/>
          <w:sz w:val="28"/>
        </w:rPr>
        <w:t>
      2) әрбір келесі басылымда.</w:t>
      </w:r>
    </w:p>
    <w:bookmarkEnd w:id="63"/>
    <w:bookmarkStart w:name="z66" w:id="64"/>
    <w:p>
      <w:pPr>
        <w:spacing w:after="0"/>
        <w:ind w:left="0"/>
        <w:jc w:val="both"/>
      </w:pPr>
      <w:r>
        <w:rPr>
          <w:rFonts w:ascii="Times New Roman"/>
          <w:b w:val="false"/>
          <w:i w:val="false"/>
          <w:color w:val="000000"/>
          <w:sz w:val="28"/>
        </w:rPr>
        <w:t>
      31. Қолданыстағы басылымның шеңберінде мәтіндерге өзгерістер ҚР МФ негізгі томдарына қосымша ретінде енгізіледі.</w:t>
      </w:r>
    </w:p>
    <w:bookmarkEnd w:id="64"/>
    <w:bookmarkStart w:name="z67" w:id="65"/>
    <w:p>
      <w:pPr>
        <w:spacing w:after="0"/>
        <w:ind w:left="0"/>
        <w:jc w:val="both"/>
      </w:pPr>
      <w:r>
        <w:rPr>
          <w:rFonts w:ascii="Times New Roman"/>
          <w:b w:val="false"/>
          <w:i w:val="false"/>
          <w:color w:val="000000"/>
          <w:sz w:val="28"/>
        </w:rPr>
        <w:t>
      32. Әрбір келесі басылымда мәтіндерге өзгерістер негізгі томдарға да, ҚР МФ толықтыруларына да енгізіледі.</w:t>
      </w:r>
    </w:p>
    <w:bookmarkEnd w:id="65"/>
    <w:bookmarkStart w:name="z68" w:id="66"/>
    <w:p>
      <w:pPr>
        <w:spacing w:after="0"/>
        <w:ind w:left="0"/>
        <w:jc w:val="left"/>
      </w:pPr>
      <w:r>
        <w:rPr>
          <w:rFonts w:ascii="Times New Roman"/>
          <w:b/>
          <w:i w:val="false"/>
          <w:color w:val="000000"/>
        </w:rPr>
        <w:t xml:space="preserve"> 5-тарау. Қазақстан Республикасының Мемлекеттік фармакопеясын келісу, бекіту және қолданысқа енгізу</w:t>
      </w:r>
    </w:p>
    <w:bookmarkEnd w:id="66"/>
    <w:bookmarkStart w:name="z69" w:id="67"/>
    <w:p>
      <w:pPr>
        <w:spacing w:after="0"/>
        <w:ind w:left="0"/>
        <w:jc w:val="both"/>
      </w:pPr>
      <w:r>
        <w:rPr>
          <w:rFonts w:ascii="Times New Roman"/>
          <w:b w:val="false"/>
          <w:i w:val="false"/>
          <w:color w:val="000000"/>
          <w:sz w:val="28"/>
        </w:rPr>
        <w:t>
      33. Оларды жариялау үшін ҚР МФ негізгі томы мен толықтыруын келісу дәрілік заттар мен медициналық бұйымдардың айналысы саласындағы мемлекеттік сараптама ұйымының жанынан құрылған Сараптамалық кеңестің (бұдан әрі – сараптама ұйымы) шешімі бойынша жүзеге асырылады.</w:t>
      </w:r>
    </w:p>
    <w:bookmarkEnd w:id="67"/>
    <w:bookmarkStart w:name="z70" w:id="68"/>
    <w:p>
      <w:pPr>
        <w:spacing w:after="0"/>
        <w:ind w:left="0"/>
        <w:jc w:val="both"/>
      </w:pPr>
      <w:r>
        <w:rPr>
          <w:rFonts w:ascii="Times New Roman"/>
          <w:b w:val="false"/>
          <w:i w:val="false"/>
          <w:color w:val="000000"/>
          <w:sz w:val="28"/>
        </w:rPr>
        <w:t>
      34. Сараптама ұйымы Сараптамалық кеңесінің шешімі ҚР МФ монографияларының жобаларын қоғамдық талқылау нәтижелерінің негізінде қабылданады.</w:t>
      </w:r>
    </w:p>
    <w:bookmarkEnd w:id="68"/>
    <w:bookmarkStart w:name="z71" w:id="69"/>
    <w:p>
      <w:pPr>
        <w:spacing w:after="0"/>
        <w:ind w:left="0"/>
        <w:jc w:val="both"/>
      </w:pPr>
      <w:r>
        <w:rPr>
          <w:rFonts w:ascii="Times New Roman"/>
          <w:b w:val="false"/>
          <w:i w:val="false"/>
          <w:color w:val="000000"/>
          <w:sz w:val="28"/>
        </w:rPr>
        <w:t>
      35. Негізгі томды және (немесе) толықтыруды жарияланғаннан кейін ҚР МФ дәрілік заттар мен медициналық бұйымдардың айналысы саласындағы мемлекеттік органға бекіту үшін жіберіледі.</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