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9589" w14:textId="9409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қауіпсіздігін қамтамасыз ету саласындағы мемлекеттік көрсетілетін қызметтер регламенттерін бекіту туралы" Қазақстан Республикасы Ішкі істер министрінің міндетін атқарушының 2015 жылғы 22 мамырдағы № 473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4 мамырдағы № 383 бұйрығы. Қазақстан Республикасының Әділет министрлігінде 2019 жылғы 8 мамырда № 18634 болып тіркелді. Күші жойылды - Қазақстан Республикасы Ішкі істер министрінің 2020 жылғы 31 наурыздағы № 280 бұйрығымен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"Жол жүрісі қауіпсіздігін қамтамасыз ету саласындағы мемлекеттік көрсетілетін қызметтер регламенттерін бекіту туралы" Қазақстан Республикасы Ішкі істер министрінің міндетін атқарушының 2015 жылғы 22 мамырдағы № 473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11293 болып тіркелген, "Әділет" ақпараттық-құқықтық жүйесінде 2015 жылғы 23 маусымда жарияланған)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Мыналар: </w:t>
      </w:r>
    </w:p>
    <w:bookmarkEnd w:id="2"/>
    <w:bookmarkStart w:name="z5" w:id="3"/>
    <w:p>
      <w:pPr>
        <w:spacing w:after="0"/>
        <w:ind w:left="0"/>
        <w:jc w:val="both"/>
      </w:pPr>
      <w:r>
        <w:rPr>
          <w:rFonts w:ascii="Times New Roman"/>
          <w:b w:val="false"/>
          <w:i w:val="false"/>
          <w:color w:val="000000"/>
          <w:sz w:val="28"/>
        </w:rPr>
        <w:t xml:space="preserve">
      1)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 мемлекеттік көрсетілетін қызмет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xml:space="preserve">
      2) "Жүргізуші куәліктерін беру" мемлекеттік көрсетілетін қызмет регламенті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4"/>
    <w:bookmarkStart w:name="z7" w:id="5"/>
    <w:p>
      <w:pPr>
        <w:spacing w:after="0"/>
        <w:ind w:left="0"/>
        <w:jc w:val="both"/>
      </w:pPr>
      <w:r>
        <w:rPr>
          <w:rFonts w:ascii="Times New Roman"/>
          <w:b w:val="false"/>
          <w:i w:val="false"/>
          <w:color w:val="000000"/>
          <w:sz w:val="28"/>
        </w:rPr>
        <w:t>
      3) "Көлік құралдары үшін мемлекеттік тіркеу нөмірі белгісінің телнұсқасын беру" мемлекеттік көрсетілетін қызмет регламенті осы бұйрыққа 3-қосымшаға сәйкес редакцияда жазылсын.</w:t>
      </w:r>
    </w:p>
    <w:bookmarkEnd w:id="5"/>
    <w:bookmarkStart w:name="z8" w:id="6"/>
    <w:p>
      <w:pPr>
        <w:spacing w:after="0"/>
        <w:ind w:left="0"/>
        <w:jc w:val="both"/>
      </w:pPr>
      <w:r>
        <w:rPr>
          <w:rFonts w:ascii="Times New Roman"/>
          <w:b w:val="false"/>
          <w:i w:val="false"/>
          <w:color w:val="000000"/>
          <w:sz w:val="28"/>
        </w:rPr>
        <w:t>
      4) "Автокөлік құралын және (немесе) оның тіркемелерін қайта жабдықтауға куәліктер беру" мемлекеттік көрсетілетін қызмет регламенті осы бұйрыққа 4-қосымшаға сәйкес редакцияда жазылсын.";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"3. Нұр-Сұлтан, Алматы, Шымкент қалалары және облыстар полиция департаменттерінің, Қазақстан Республикасы Ішкі істер министрлігінің Байқоңыр қаласындағы өкілдігінің бастықтары:</w:t>
      </w:r>
    </w:p>
    <w:bookmarkEnd w:id="7"/>
    <w:bookmarkStart w:name="z11" w:id="8"/>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және сақтауын қамтамасыз етсін;</w:t>
      </w:r>
    </w:p>
    <w:bookmarkEnd w:id="8"/>
    <w:bookmarkStart w:name="z12" w:id="9"/>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bookmarkEnd w:id="9"/>
    <w:bookmarkStart w:name="z13" w:id="10"/>
    <w:p>
      <w:pPr>
        <w:spacing w:after="0"/>
        <w:ind w:left="0"/>
        <w:jc w:val="both"/>
      </w:pPr>
      <w:r>
        <w:rPr>
          <w:rFonts w:ascii="Times New Roman"/>
          <w:b w:val="false"/>
          <w:i w:val="false"/>
          <w:color w:val="000000"/>
          <w:sz w:val="28"/>
        </w:rPr>
        <w:t>
      1-қосымшада:</w:t>
      </w:r>
    </w:p>
    <w:bookmarkEnd w:id="10"/>
    <w:bookmarkStart w:name="z14" w:id="11"/>
    <w:p>
      <w:pPr>
        <w:spacing w:after="0"/>
        <w:ind w:left="0"/>
        <w:jc w:val="both"/>
      </w:pPr>
      <w:r>
        <w:rPr>
          <w:rFonts w:ascii="Times New Roman"/>
          <w:b w:val="false"/>
          <w:i w:val="false"/>
          <w:color w:val="000000"/>
          <w:sz w:val="28"/>
        </w:rPr>
        <w:t xml:space="preserve">
      оң жақтағы жоғарғы бұрыш мынадай редакцияда жазылсын: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xml:space="preserve">№ 473 бұйрығына </w:t>
            </w:r>
            <w:r>
              <w:br/>
            </w:r>
            <w:r>
              <w:rPr>
                <w:rFonts w:ascii="Times New Roman"/>
                <w:b w:val="false"/>
                <w:i w:val="false"/>
                <w:color w:val="000000"/>
                <w:sz w:val="20"/>
              </w:rPr>
              <w:t>1-қосымша";</w:t>
            </w:r>
          </w:p>
        </w:tc>
      </w:tr>
    </w:tbl>
    <w:bookmarkStart w:name="z16" w:id="12"/>
    <w:p>
      <w:pPr>
        <w:spacing w:after="0"/>
        <w:ind w:left="0"/>
        <w:jc w:val="both"/>
      </w:pPr>
      <w:r>
        <w:rPr>
          <w:rFonts w:ascii="Times New Roman"/>
          <w:b w:val="false"/>
          <w:i w:val="false"/>
          <w:color w:val="000000"/>
          <w:sz w:val="28"/>
        </w:rPr>
        <w:t>
      2-қосымшада:</w:t>
      </w:r>
    </w:p>
    <w:bookmarkEnd w:id="12"/>
    <w:bookmarkStart w:name="z17" w:id="13"/>
    <w:p>
      <w:pPr>
        <w:spacing w:after="0"/>
        <w:ind w:left="0"/>
        <w:jc w:val="both"/>
      </w:pPr>
      <w:r>
        <w:rPr>
          <w:rFonts w:ascii="Times New Roman"/>
          <w:b w:val="false"/>
          <w:i w:val="false"/>
          <w:color w:val="000000"/>
          <w:sz w:val="28"/>
        </w:rPr>
        <w:t xml:space="preserve">
      оң жақтағы жоғарғы бұрыш мынадай редакцияда жазылсын: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xml:space="preserve">№ 473 бұйрығына </w:t>
            </w:r>
            <w:r>
              <w:br/>
            </w:r>
            <w:r>
              <w:rPr>
                <w:rFonts w:ascii="Times New Roman"/>
                <w:b w:val="false"/>
                <w:i w:val="false"/>
                <w:color w:val="000000"/>
                <w:sz w:val="20"/>
              </w:rPr>
              <w:t>2-қосымша";</w:t>
            </w:r>
          </w:p>
        </w:tc>
      </w:tr>
    </w:tbl>
    <w:bookmarkStart w:name="z19" w:id="14"/>
    <w:p>
      <w:pPr>
        <w:spacing w:after="0"/>
        <w:ind w:left="0"/>
        <w:jc w:val="both"/>
      </w:pPr>
      <w:r>
        <w:rPr>
          <w:rFonts w:ascii="Times New Roman"/>
          <w:b w:val="false"/>
          <w:i w:val="false"/>
          <w:color w:val="000000"/>
          <w:sz w:val="28"/>
        </w:rPr>
        <w:t xml:space="preserve">
      көрсетілген бұйрықпен бекітілген "Көлік құралының сәйкестендіру нөмірі бойынша көлік құралдарының жекелеген түрлерін мемлекеттік тіркеу және есепке алу"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атауы мынадай редакцияда жазылсын:</w:t>
      </w:r>
    </w:p>
    <w:bookmarkEnd w:id="15"/>
    <w:bookmarkStart w:name="z21" w:id="16"/>
    <w:p>
      <w:pPr>
        <w:spacing w:after="0"/>
        <w:ind w:left="0"/>
        <w:jc w:val="both"/>
      </w:pPr>
      <w:r>
        <w:rPr>
          <w:rFonts w:ascii="Times New Roman"/>
          <w:b w:val="false"/>
          <w:i w:val="false"/>
          <w:color w:val="000000"/>
          <w:sz w:val="28"/>
        </w:rPr>
        <w:t>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 мемлекеттік көрсетілетін қызмет регламенті";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"1. Осы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 мемлекеттік көрсетілетін қызмет (бұдан әрі - мемлекеттік көрсетілетін қызмет) регламенті.";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25" w:id="18"/>
    <w:p>
      <w:pPr>
        <w:spacing w:after="0"/>
        <w:ind w:left="0"/>
        <w:jc w:val="both"/>
      </w:pPr>
      <w:r>
        <w:rPr>
          <w:rFonts w:ascii="Times New Roman"/>
          <w:b w:val="false"/>
          <w:i w:val="false"/>
          <w:color w:val="000000"/>
          <w:sz w:val="28"/>
        </w:rPr>
        <w:t xml:space="preserve">
      оң жақтағы жоғарғы бұрыш мынадай редакцияда жазылсын: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құралының</w:t>
            </w:r>
            <w:r>
              <w:br/>
            </w:r>
            <w:r>
              <w:rPr>
                <w:rFonts w:ascii="Times New Roman"/>
                <w:b w:val="false"/>
                <w:i w:val="false"/>
                <w:color w:val="000000"/>
                <w:sz w:val="20"/>
              </w:rPr>
              <w:t>сәйкестендіру нөмірі</w:t>
            </w:r>
            <w:r>
              <w:br/>
            </w:r>
            <w:r>
              <w:rPr>
                <w:rFonts w:ascii="Times New Roman"/>
                <w:b w:val="false"/>
                <w:i w:val="false"/>
                <w:color w:val="000000"/>
                <w:sz w:val="20"/>
              </w:rPr>
              <w:t>бойынша көлік құралдарының</w:t>
            </w:r>
            <w:r>
              <w:br/>
            </w:r>
            <w:r>
              <w:rPr>
                <w:rFonts w:ascii="Times New Roman"/>
                <w:b w:val="false"/>
                <w:i w:val="false"/>
                <w:color w:val="000000"/>
                <w:sz w:val="20"/>
              </w:rPr>
              <w:t>жекелеген түрлерін мемлекеттік</w:t>
            </w:r>
            <w:r>
              <w:br/>
            </w:r>
            <w:r>
              <w:rPr>
                <w:rFonts w:ascii="Times New Roman"/>
                <w:b w:val="false"/>
                <w:i w:val="false"/>
                <w:color w:val="000000"/>
                <w:sz w:val="20"/>
              </w:rPr>
              <w:t>тіркеу, есепке алу және есептен</w:t>
            </w:r>
            <w:r>
              <w:br/>
            </w:r>
            <w:r>
              <w:rPr>
                <w:rFonts w:ascii="Times New Roman"/>
                <w:b w:val="false"/>
                <w:i w:val="false"/>
                <w:color w:val="000000"/>
                <w:sz w:val="20"/>
              </w:rPr>
              <w:t>шығару, сондай-ақ көлік</w:t>
            </w:r>
            <w:r>
              <w:br/>
            </w:r>
            <w:r>
              <w:rPr>
                <w:rFonts w:ascii="Times New Roman"/>
                <w:b w:val="false"/>
                <w:i w:val="false"/>
                <w:color w:val="000000"/>
                <w:sz w:val="20"/>
              </w:rPr>
              <w:t>құралдарын тіркеу туралы</w:t>
            </w:r>
            <w:r>
              <w:br/>
            </w:r>
            <w:r>
              <w:rPr>
                <w:rFonts w:ascii="Times New Roman"/>
                <w:b w:val="false"/>
                <w:i w:val="false"/>
                <w:color w:val="000000"/>
                <w:sz w:val="20"/>
              </w:rPr>
              <w:t>куәліктер мен мемлекеттік</w:t>
            </w:r>
            <w:r>
              <w:br/>
            </w:r>
            <w:r>
              <w:rPr>
                <w:rFonts w:ascii="Times New Roman"/>
                <w:b w:val="false"/>
                <w:i w:val="false"/>
                <w:color w:val="000000"/>
                <w:sz w:val="20"/>
              </w:rPr>
              <w:t>тіркеу нөмірі белгілерін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bookmarkStart w:name="z27"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3-қосымшамен толықтырылсын.</w:t>
      </w:r>
    </w:p>
    <w:bookmarkEnd w:id="19"/>
    <w:bookmarkStart w:name="z28" w:id="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4-қосымшамен толықтырылсын.</w:t>
      </w:r>
    </w:p>
    <w:bookmarkEnd w:id="20"/>
    <w:bookmarkStart w:name="z29" w:id="2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(М. К. Байболов) Қазақстан Республикасының заңнамасында белгіленген тәртіппен:</w:t>
      </w:r>
    </w:p>
    <w:bookmarkEnd w:id="21"/>
    <w:bookmarkStart w:name="z30" w:id="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2"/>
    <w:bookmarkStart w:name="z31" w:id="2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құқындағы республикалық мемлекеттік кәсіпорнына жолдауды;</w:t>
      </w:r>
    </w:p>
    <w:bookmarkEnd w:id="23"/>
    <w:bookmarkStart w:name="z32" w:id="2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24"/>
    <w:bookmarkStart w:name="z33" w:id="25"/>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Ішкі істер министрлігінің интернет-ресурсында орналастыруды;</w:t>
      </w:r>
    </w:p>
    <w:bookmarkEnd w:id="25"/>
    <w:bookmarkStart w:name="z34" w:id="26"/>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6"/>
    <w:bookmarkStart w:name="z35" w:id="2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7"/>
    <w:bookmarkStart w:name="z36"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генерал-майоры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2019 жылғы 4 мамырдағы</w:t>
            </w:r>
            <w:r>
              <w:br/>
            </w:r>
            <w:r>
              <w:rPr>
                <w:rFonts w:ascii="Times New Roman"/>
                <w:b w:val="false"/>
                <w:i w:val="false"/>
                <w:color w:val="000000"/>
                <w:sz w:val="20"/>
              </w:rPr>
              <w:t>№ 383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473 бұйрығына</w:t>
            </w:r>
            <w:r>
              <w:br/>
            </w:r>
            <w:r>
              <w:rPr>
                <w:rFonts w:ascii="Times New Roman"/>
                <w:b w:val="false"/>
                <w:i w:val="false"/>
                <w:color w:val="000000"/>
                <w:sz w:val="20"/>
              </w:rPr>
              <w:t>3-қосымша</w:t>
            </w:r>
          </w:p>
        </w:tc>
      </w:tr>
    </w:tbl>
    <w:bookmarkStart w:name="z39" w:id="29"/>
    <w:p>
      <w:pPr>
        <w:spacing w:after="0"/>
        <w:ind w:left="0"/>
        <w:jc w:val="left"/>
      </w:pPr>
      <w:r>
        <w:rPr>
          <w:rFonts w:ascii="Times New Roman"/>
          <w:b/>
          <w:i w:val="false"/>
          <w:color w:val="000000"/>
        </w:rPr>
        <w:t xml:space="preserve"> "Көлік құралдары үшін мемлекеттік тіркеу нөмірі белгісінің телнұсқасын беру" мемлекеттік көрсетілетін қызмет регламенті </w:t>
      </w:r>
    </w:p>
    <w:bookmarkEnd w:id="29"/>
    <w:bookmarkStart w:name="z40" w:id="30"/>
    <w:p>
      <w:pPr>
        <w:spacing w:after="0"/>
        <w:ind w:left="0"/>
        <w:jc w:val="left"/>
      </w:pPr>
      <w:r>
        <w:rPr>
          <w:rFonts w:ascii="Times New Roman"/>
          <w:b/>
          <w:i w:val="false"/>
          <w:color w:val="000000"/>
        </w:rPr>
        <w:t xml:space="preserve"> 1-тарау. Жалпы ережелер</w:t>
      </w:r>
    </w:p>
    <w:bookmarkEnd w:id="30"/>
    <w:bookmarkStart w:name="z41" w:id="31"/>
    <w:p>
      <w:pPr>
        <w:spacing w:after="0"/>
        <w:ind w:left="0"/>
        <w:jc w:val="both"/>
      </w:pPr>
      <w:r>
        <w:rPr>
          <w:rFonts w:ascii="Times New Roman"/>
          <w:b w:val="false"/>
          <w:i w:val="false"/>
          <w:color w:val="000000"/>
          <w:sz w:val="28"/>
        </w:rPr>
        <w:t xml:space="preserve">
      1. "Көлік құралдары үшін мемлекеттік тіркеу нөмірі белгісінің телнұсқасын беру" мемлекеттік көрсетілетін қызметті (бұдан әрі - мемлекеттік көрсетілетін қызмет) Қазақстан Республикасы Ішкі істер министрлігінің аумақтық бөліністері (бұдан әрі - көрсетілетін қызметті беруші) жеке тұлғалар мен заңды тұлғаларға (бұдан әрі - көрсетілетін қызметті алушы) Қазақстан Республикасы Ішкі істер министрінің 2015 жылғы 14 сәуірдегі № 341 </w:t>
      </w:r>
      <w:r>
        <w:rPr>
          <w:rFonts w:ascii="Times New Roman"/>
          <w:b w:val="false"/>
          <w:i w:val="false"/>
          <w:color w:val="000000"/>
          <w:sz w:val="28"/>
        </w:rPr>
        <w:t>бұйрығымен</w:t>
      </w:r>
      <w:r>
        <w:rPr>
          <w:rFonts w:ascii="Times New Roman"/>
          <w:b w:val="false"/>
          <w:i w:val="false"/>
          <w:color w:val="000000"/>
          <w:sz w:val="28"/>
        </w:rPr>
        <w:t xml:space="preserve"> бекітілген "Көлік құралдары үшін мемлекеттік тіркеу нөмірі белгісінің телнұсқасын беру" мемлекеттік көрсетілетін қызмет стандартының (Нормативтік құқықтық актілерді мемлекеттік тіркеу тізілімінде № 11112 болып тіркелген) (бұдан әрі - Стандарт) негізінде көрсетеді.</w:t>
      </w:r>
    </w:p>
    <w:bookmarkEnd w:id="31"/>
    <w:bookmarkStart w:name="z42" w:id="32"/>
    <w:p>
      <w:pPr>
        <w:spacing w:after="0"/>
        <w:ind w:left="0"/>
        <w:jc w:val="both"/>
      </w:pPr>
      <w:r>
        <w:rPr>
          <w:rFonts w:ascii="Times New Roman"/>
          <w:b w:val="false"/>
          <w:i w:val="false"/>
          <w:color w:val="000000"/>
          <w:sz w:val="28"/>
        </w:rPr>
        <w:t>
      2. Құжаттар пакетін қабылдау және мемлекеттік қызметті көрсету нәтижелерін беру:</w:t>
      </w:r>
    </w:p>
    <w:bookmarkEnd w:id="32"/>
    <w:bookmarkStart w:name="z43" w:id="33"/>
    <w:p>
      <w:pPr>
        <w:spacing w:after="0"/>
        <w:ind w:left="0"/>
        <w:jc w:val="both"/>
      </w:pPr>
      <w:r>
        <w:rPr>
          <w:rFonts w:ascii="Times New Roman"/>
          <w:b w:val="false"/>
          <w:i w:val="false"/>
          <w:color w:val="000000"/>
          <w:sz w:val="28"/>
        </w:rPr>
        <w:t>
      1) көрсетілетін қызметті алушы арқылы;</w:t>
      </w:r>
    </w:p>
    <w:bookmarkEnd w:id="33"/>
    <w:bookmarkStart w:name="z44" w:id="3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34"/>
    <w:bookmarkStart w:name="z45" w:id="35"/>
    <w:p>
      <w:pPr>
        <w:spacing w:after="0"/>
        <w:ind w:left="0"/>
        <w:jc w:val="both"/>
      </w:pPr>
      <w:r>
        <w:rPr>
          <w:rFonts w:ascii="Times New Roman"/>
          <w:b w:val="false"/>
          <w:i w:val="false"/>
          <w:color w:val="000000"/>
          <w:sz w:val="28"/>
        </w:rPr>
        <w:t>
      3. Мемлекеттік қызметті көрсету нысаны: қағаз түрінде.</w:t>
      </w:r>
    </w:p>
    <w:bookmarkEnd w:id="35"/>
    <w:bookmarkStart w:name="z46" w:id="36"/>
    <w:p>
      <w:pPr>
        <w:spacing w:after="0"/>
        <w:ind w:left="0"/>
        <w:jc w:val="both"/>
      </w:pPr>
      <w:r>
        <w:rPr>
          <w:rFonts w:ascii="Times New Roman"/>
          <w:b w:val="false"/>
          <w:i w:val="false"/>
          <w:color w:val="000000"/>
          <w:sz w:val="28"/>
        </w:rPr>
        <w:t>
      4. Мемлекеттік қызметті көрсету нәтижесі - мемлекеттік тіркеу нөмірі белгісінің (бұдан әрі - МТНБ) телнұсқасын беру не мемлекеттік қызметті көрсетуден бас тарту туралы дәлелді жауап.</w:t>
      </w:r>
    </w:p>
    <w:bookmarkEnd w:id="36"/>
    <w:bookmarkStart w:name="z47" w:id="37"/>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 құрылымдық бөліністерінің (қызметкерлерінің) іс-әрекеттері тәртібінің сипаты</w:t>
      </w:r>
    </w:p>
    <w:bookmarkEnd w:id="37"/>
    <w:bookmarkStart w:name="z48" w:id="38"/>
    <w:p>
      <w:pPr>
        <w:spacing w:after="0"/>
        <w:ind w:left="0"/>
        <w:jc w:val="both"/>
      </w:pPr>
      <w:r>
        <w:rPr>
          <w:rFonts w:ascii="Times New Roman"/>
          <w:b w:val="false"/>
          <w:i w:val="false"/>
          <w:color w:val="000000"/>
          <w:sz w:val="28"/>
        </w:rPr>
        <w:t xml:space="preserve">
      5.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құжаттардың толық пакетін (құжаттар пакеті) ұсынуы мемлекеттік қызметті көрсету бойынша рәсімнің (іс-әрекеттің) басталуы үшін негіздеме болып табылады.</w:t>
      </w:r>
    </w:p>
    <w:bookmarkEnd w:id="38"/>
    <w:bookmarkStart w:name="z49" w:id="39"/>
    <w:p>
      <w:pPr>
        <w:spacing w:after="0"/>
        <w:ind w:left="0"/>
        <w:jc w:val="both"/>
      </w:pPr>
      <w:r>
        <w:rPr>
          <w:rFonts w:ascii="Times New Roman"/>
          <w:b w:val="false"/>
          <w:i w:val="false"/>
          <w:color w:val="000000"/>
          <w:sz w:val="28"/>
        </w:rPr>
        <w:t>
      6. Мемлекеттік қызметті көрсету процесінің құрамына кіретін рәсімдер (іс-әрекеттер):</w:t>
      </w:r>
    </w:p>
    <w:bookmarkEnd w:id="39"/>
    <w:bookmarkStart w:name="z50" w:id="40"/>
    <w:p>
      <w:pPr>
        <w:spacing w:after="0"/>
        <w:ind w:left="0"/>
        <w:jc w:val="both"/>
      </w:pPr>
      <w:r>
        <w:rPr>
          <w:rFonts w:ascii="Times New Roman"/>
          <w:b w:val="false"/>
          <w:i w:val="false"/>
          <w:color w:val="000000"/>
          <w:sz w:val="28"/>
        </w:rPr>
        <w:t>
      1) көрсетілетін қызметті алушы жиналған құжаттарды ұсынған кезде Мемлекеттік корпорация 15 минут ішінде ұсынылған құжаттардың толықтығын тексеруді жүргізеді, содан кейін Мемлекеттік корпорацияның қызметкері оларды көрсетілетін қызметті берушіге береді;</w:t>
      </w:r>
    </w:p>
    <w:bookmarkEnd w:id="40"/>
    <w:bookmarkStart w:name="z51" w:id="41"/>
    <w:p>
      <w:pPr>
        <w:spacing w:after="0"/>
        <w:ind w:left="0"/>
        <w:jc w:val="both"/>
      </w:pPr>
      <w:r>
        <w:rPr>
          <w:rFonts w:ascii="Times New Roman"/>
          <w:b w:val="false"/>
          <w:i w:val="false"/>
          <w:color w:val="000000"/>
          <w:sz w:val="28"/>
        </w:rPr>
        <w:t>
      2) көрсетілетін қызметті беруші (қызметкер) ұсынылған құжаттардың толықтығын және иесінің деректерінің, не оның көлік құралы деректерінің, сондай-ақ көрсетілетін қызметті алушы деректерінің болуын 30 минут ішінде ішкі істер органдарының (бұдан әрі - ІІО) ақпараттық ресурстары бойынша тексеруді жүргізеді.</w:t>
      </w:r>
    </w:p>
    <w:bookmarkEnd w:id="41"/>
    <w:bookmarkStart w:name="z52" w:id="42"/>
    <w:p>
      <w:pPr>
        <w:spacing w:after="0"/>
        <w:ind w:left="0"/>
        <w:jc w:val="both"/>
      </w:pPr>
      <w:r>
        <w:rPr>
          <w:rFonts w:ascii="Times New Roman"/>
          <w:b w:val="false"/>
          <w:i w:val="false"/>
          <w:color w:val="000000"/>
          <w:sz w:val="28"/>
        </w:rPr>
        <w:t>
      7. Көрсетілген іс-әрекеттердің нәтижелері бойынша көрсетілетін қызметті беруші (қызметкер) мына шешімдердің бірін қабылдайды:</w:t>
      </w:r>
    </w:p>
    <w:bookmarkEnd w:id="42"/>
    <w:bookmarkStart w:name="z53" w:id="43"/>
    <w:p>
      <w:pPr>
        <w:spacing w:after="0"/>
        <w:ind w:left="0"/>
        <w:jc w:val="both"/>
      </w:pPr>
      <w:r>
        <w:rPr>
          <w:rFonts w:ascii="Times New Roman"/>
          <w:b w:val="false"/>
          <w:i w:val="false"/>
          <w:color w:val="000000"/>
          <w:sz w:val="28"/>
        </w:rPr>
        <w:t>
      1) көлік иесінің не оның көлік құралының деректері, сондай-ақ көрсетілетін қызметті алушының деректері іздестіру базасында болған жағдайда, құжаттарды тиісті процессуалдық шешім қабылдау үшін ІІО-ның аумақтық бөлінісіне береді;</w:t>
      </w:r>
    </w:p>
    <w:bookmarkEnd w:id="43"/>
    <w:bookmarkStart w:name="z54" w:id="44"/>
    <w:p>
      <w:pPr>
        <w:spacing w:after="0"/>
        <w:ind w:left="0"/>
        <w:jc w:val="both"/>
      </w:pPr>
      <w:r>
        <w:rPr>
          <w:rFonts w:ascii="Times New Roman"/>
          <w:b w:val="false"/>
          <w:i w:val="false"/>
          <w:color w:val="000000"/>
          <w:sz w:val="28"/>
        </w:rPr>
        <w:t xml:space="preserve">
      2) іздестіру базасында деректер болмаған жағдайда, көрсетілетін қызметті беруші (қызметкер) құжаттарды қабылдайды және көрсетілетін қызметті алушыға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қызметті көрсетуге құжаттарды қабылдағаны туралы қолхат береді және құжаттарды аумақтық ІІО тіркеу-емтихан бөліністерінің (бұдан әрі - ТЕБ) операторына береді.</w:t>
      </w:r>
    </w:p>
    <w:bookmarkEnd w:id="44"/>
    <w:bookmarkStart w:name="z55" w:id="45"/>
    <w:p>
      <w:pPr>
        <w:spacing w:after="0"/>
        <w:ind w:left="0"/>
        <w:jc w:val="both"/>
      </w:pPr>
      <w:r>
        <w:rPr>
          <w:rFonts w:ascii="Times New Roman"/>
          <w:b w:val="false"/>
          <w:i w:val="false"/>
          <w:color w:val="000000"/>
          <w:sz w:val="28"/>
        </w:rPr>
        <w:t>
      8. Көрсетілетін қызметті беруші 1 жұмыс күні ішінде МТНБ дайындауға өтінім қалыптастырады және бекіту үшін ІІМ Әкімшілік полиция комитетіне жолдайды.</w:t>
      </w:r>
    </w:p>
    <w:bookmarkEnd w:id="45"/>
    <w:bookmarkStart w:name="z56" w:id="46"/>
    <w:p>
      <w:pPr>
        <w:spacing w:after="0"/>
        <w:ind w:left="0"/>
        <w:jc w:val="both"/>
      </w:pPr>
      <w:r>
        <w:rPr>
          <w:rFonts w:ascii="Times New Roman"/>
          <w:b w:val="false"/>
          <w:i w:val="false"/>
          <w:color w:val="000000"/>
          <w:sz w:val="28"/>
        </w:rPr>
        <w:t>
      9. МТНБ дайындауға өтінім 1 жұмыс күні ішінде бекітіледі және дайындау үшін жіберіледі.</w:t>
      </w:r>
    </w:p>
    <w:bookmarkEnd w:id="46"/>
    <w:bookmarkStart w:name="z57" w:id="47"/>
    <w:p>
      <w:pPr>
        <w:spacing w:after="0"/>
        <w:ind w:left="0"/>
        <w:jc w:val="both"/>
      </w:pPr>
      <w:r>
        <w:rPr>
          <w:rFonts w:ascii="Times New Roman"/>
          <w:b w:val="false"/>
          <w:i w:val="false"/>
          <w:color w:val="000000"/>
          <w:sz w:val="28"/>
        </w:rPr>
        <w:t>
      10. МТНБ дайындау және тасымалдау процесі Нұр-Сұлтан мен Алматы қалалары үшін 3 жұмыс күні ішінде, ал Шымкент қаласы мен облыстар үшін 13 жұмыс күні ішінде жүзеге асырылады.</w:t>
      </w:r>
    </w:p>
    <w:bookmarkEnd w:id="47"/>
    <w:bookmarkStart w:name="z58" w:id="48"/>
    <w:p>
      <w:pPr>
        <w:spacing w:after="0"/>
        <w:ind w:left="0"/>
        <w:jc w:val="left"/>
      </w:pPr>
      <w:r>
        <w:rPr>
          <w:rFonts w:ascii="Times New Roman"/>
          <w:b/>
          <w:i w:val="false"/>
          <w:color w:val="000000"/>
        </w:rPr>
        <w:t xml:space="preserve"> 3-тарау. Мемлекеттік корпорациямен және (немесе) өзге де көрсетілетін қызметті берушілермен өзара іс-қимыл жасасу тәртібі, сондай-ақ мемлекеттік қызмет көрсету процесінде ақпараттық жүйелерді пайдалану тәртібі</w:t>
      </w:r>
    </w:p>
    <w:bookmarkEnd w:id="48"/>
    <w:bookmarkStart w:name="z59" w:id="49"/>
    <w:p>
      <w:pPr>
        <w:spacing w:after="0"/>
        <w:ind w:left="0"/>
        <w:jc w:val="both"/>
      </w:pPr>
      <w:r>
        <w:rPr>
          <w:rFonts w:ascii="Times New Roman"/>
          <w:b w:val="false"/>
          <w:i w:val="false"/>
          <w:color w:val="000000"/>
          <w:sz w:val="28"/>
        </w:rPr>
        <w:t>
      11. Жүгіну тәртібі мен мемлекеттік қызметті көрсету кезінде көрсетілетін қызметті беруші мен көрсетілетін қызметті алушының рәсімдері (іс-әрекеттері) ретінің сипаты:</w:t>
      </w:r>
    </w:p>
    <w:bookmarkEnd w:id="49"/>
    <w:p>
      <w:pPr>
        <w:spacing w:after="0"/>
        <w:ind w:left="0"/>
        <w:jc w:val="both"/>
      </w:pPr>
      <w:r>
        <w:rPr>
          <w:rFonts w:ascii="Times New Roman"/>
          <w:b w:val="false"/>
          <w:i w:val="false"/>
          <w:color w:val="000000"/>
          <w:sz w:val="28"/>
        </w:rPr>
        <w:t>
      Мемлекеттік корпорация арқылы:</w:t>
      </w:r>
    </w:p>
    <w:p>
      <w:pPr>
        <w:spacing w:after="0"/>
        <w:ind w:left="0"/>
        <w:jc w:val="both"/>
      </w:pPr>
      <w:r>
        <w:rPr>
          <w:rFonts w:ascii="Times New Roman"/>
          <w:b w:val="false"/>
          <w:i w:val="false"/>
          <w:color w:val="000000"/>
          <w:sz w:val="28"/>
        </w:rPr>
        <w:t>
      1) көрсетілетін қызметті алушы 15 (он бес) минут ішінде Мемлекеттік корпорацияның жұмыскеріне құжаттар пакетін тапсырады;</w:t>
      </w:r>
    </w:p>
    <w:p>
      <w:pPr>
        <w:spacing w:after="0"/>
        <w:ind w:left="0"/>
        <w:jc w:val="both"/>
      </w:pPr>
      <w:r>
        <w:rPr>
          <w:rFonts w:ascii="Times New Roman"/>
          <w:b w:val="false"/>
          <w:i w:val="false"/>
          <w:color w:val="000000"/>
          <w:sz w:val="28"/>
        </w:rPr>
        <w:t>
      2) Мемлекеттік корпорацияның жұмыскері 15 (он бес) минут ішінде өтінішті тіркейді;</w:t>
      </w:r>
    </w:p>
    <w:p>
      <w:pPr>
        <w:spacing w:after="0"/>
        <w:ind w:left="0"/>
        <w:jc w:val="both"/>
      </w:pPr>
      <w:r>
        <w:rPr>
          <w:rFonts w:ascii="Times New Roman"/>
          <w:b w:val="false"/>
          <w:i w:val="false"/>
          <w:color w:val="000000"/>
          <w:sz w:val="28"/>
        </w:rPr>
        <w:t>
      3) Мемлекеттік корпорацияның жұмыскері құжаттардың бар-жоғы туралы белгілеу бөлігінде қағаз нысанындағы сұрау салудың нысанын 15 (он бес) минут ішінде толтырады.</w:t>
      </w:r>
    </w:p>
    <w:p>
      <w:pPr>
        <w:spacing w:after="0"/>
        <w:ind w:left="0"/>
        <w:jc w:val="both"/>
      </w:pPr>
      <w:r>
        <w:rPr>
          <w:rFonts w:ascii="Times New Roman"/>
          <w:b w:val="false"/>
          <w:i w:val="false"/>
          <w:color w:val="000000"/>
          <w:sz w:val="28"/>
        </w:rPr>
        <w:t>
      Жеке басты куәландыратын құжаттар туралы мәліметтерді Мемлекеттік корпорацияның жұмыскері "электрондық үкімет" шлюзі арқылы тиісті мемлекеттік ақпараттық жүйелерден алады және көрсетілетін қызметті берушіге жолдайды;</w:t>
      </w:r>
    </w:p>
    <w:p>
      <w:pPr>
        <w:spacing w:after="0"/>
        <w:ind w:left="0"/>
        <w:jc w:val="both"/>
      </w:pPr>
      <w:r>
        <w:rPr>
          <w:rFonts w:ascii="Times New Roman"/>
          <w:b w:val="false"/>
          <w:i w:val="false"/>
          <w:color w:val="000000"/>
          <w:sz w:val="28"/>
        </w:rPr>
        <w:t>
      4) Мемлекеттік корпорацияның жұмыскері көрсетілетін қызметті алушыға 15 (он бес) минут ішінде тиісті құжаттардың электрондық көшірмесі нысанында қабылдау туралы қолхат береді.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Мемлекеттік корпорацияның жұмыскері өтінішті қабылдаудан бас тартады және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құжаттарды көрсетілетін қызметті берушіге жолдайды.</w:t>
      </w:r>
    </w:p>
    <w:bookmarkStart w:name="z60" w:id="50"/>
    <w:p>
      <w:pPr>
        <w:spacing w:after="0"/>
        <w:ind w:left="0"/>
        <w:jc w:val="both"/>
      </w:pPr>
      <w:r>
        <w:rPr>
          <w:rFonts w:ascii="Times New Roman"/>
          <w:b w:val="false"/>
          <w:i w:val="false"/>
          <w:color w:val="000000"/>
          <w:sz w:val="28"/>
        </w:rPr>
        <w:t>
      12. Көрсетілетін қызметті беруші Мемлекеттік корпорацияның жинақтау секторынан құжаттар ұсынылған кезде ұсынылған құжаттардың толықтығын және иесі деректерінің, не оның көлік құралы деректерінің, сондай-ақ көрсетілетін қызметті алушы деректерінің болуын ІІО-ның ақпараттық ресурстары бойынша 15 минут ішінде тексереді.</w:t>
      </w:r>
    </w:p>
    <w:bookmarkEnd w:id="50"/>
    <w:bookmarkStart w:name="z61" w:id="51"/>
    <w:p>
      <w:pPr>
        <w:spacing w:after="0"/>
        <w:ind w:left="0"/>
        <w:jc w:val="both"/>
      </w:pPr>
      <w:r>
        <w:rPr>
          <w:rFonts w:ascii="Times New Roman"/>
          <w:b w:val="false"/>
          <w:i w:val="false"/>
          <w:color w:val="000000"/>
          <w:sz w:val="28"/>
        </w:rPr>
        <w:t xml:space="preserve">
      13. Мемлекеттік қызмет көрсету процесінде көрсетілетін қызмет рәсімдерінің (іс-әрекеттерінің), көрсетілетін қызметті берушінің құрылымдық бөліністерінің (қызметкерлерінің) өзара іс-қимыл жасасуы дәйектілігінің толықтай сипаттамасы, сондай-ақ мемлекеттік қызмет көрсету процесінде өзге де көрсетілетін қызметті берушілермен өзара іс-қимыл жасасу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51"/>
    <w:bookmarkStart w:name="z62" w:id="52"/>
    <w:p>
      <w:pPr>
        <w:spacing w:after="0"/>
        <w:ind w:left="0"/>
        <w:jc w:val="both"/>
      </w:pPr>
      <w:r>
        <w:rPr>
          <w:rFonts w:ascii="Times New Roman"/>
          <w:b w:val="false"/>
          <w:i w:val="false"/>
          <w:color w:val="000000"/>
          <w:sz w:val="28"/>
        </w:rPr>
        <w:t>
      14. Мемлекеттік корпорацияға жүгінген кезде қабылдау күні мемлекеттік қызмет көрсету мерзіміне кірмейді. Көрсетілетін қызметті беруші (қызметкер) мемлекеттік көрсетілетін қызметтің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End w:id="52"/>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құжаттарды қабылдаудан жазбаша дәлелді бас тарту береді.</w:t>
      </w:r>
    </w:p>
    <w:bookmarkStart w:name="z63" w:id="53"/>
    <w:p>
      <w:pPr>
        <w:spacing w:after="0"/>
        <w:ind w:left="0"/>
        <w:jc w:val="both"/>
      </w:pPr>
      <w:r>
        <w:rPr>
          <w:rFonts w:ascii="Times New Roman"/>
          <w:b w:val="false"/>
          <w:i w:val="false"/>
          <w:color w:val="000000"/>
          <w:sz w:val="28"/>
        </w:rPr>
        <w:t>
      15. Көрсетілетін қызметті беруші (қызметкер) және Мемлекеттік корпорация МТНБ-ның телнұсқасын МТНБ-ны беру тізіліміне қол қойғызып, көрсетілетін қызметті алушыға немесе сенімхаттың негізінде (жеке тұлғалар үшін нотариаттық расталған) әрекет ететін оның өкіліне жеке басты куәландыратын құжатты көрсету бойынша береді.</w:t>
      </w:r>
    </w:p>
    <w:bookmarkEnd w:id="53"/>
    <w:bookmarkStart w:name="z64" w:id="54"/>
    <w:p>
      <w:pPr>
        <w:spacing w:after="0"/>
        <w:ind w:left="0"/>
        <w:jc w:val="both"/>
      </w:pPr>
      <w:r>
        <w:rPr>
          <w:rFonts w:ascii="Times New Roman"/>
          <w:b w:val="false"/>
          <w:i w:val="false"/>
          <w:color w:val="000000"/>
          <w:sz w:val="28"/>
        </w:rPr>
        <w:t>
      16. Осы Регламенттің 14-тармағында көзделген іс-әрекеттер орындалғаннан кейін мемлекеттік көрсетілетін қызмет аяқталған деп есептеледі.</w:t>
      </w:r>
    </w:p>
    <w:bookmarkEnd w:id="54"/>
    <w:bookmarkStart w:name="z65" w:id="55"/>
    <w:p>
      <w:pPr>
        <w:spacing w:after="0"/>
        <w:ind w:left="0"/>
        <w:jc w:val="both"/>
      </w:pPr>
      <w:r>
        <w:rPr>
          <w:rFonts w:ascii="Times New Roman"/>
          <w:b w:val="false"/>
          <w:i w:val="false"/>
          <w:color w:val="000000"/>
          <w:sz w:val="28"/>
        </w:rPr>
        <w:t xml:space="preserve">
      17. Мемлекеттік қызметті көрсету тәртібі мен қажетті құжаттар туралы толық ақпарат, оларды толтыру үлгілері, сондай-ақ мемлекеттік қызметті көрсету бизнес-процестерінің анықтамалығы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министрлігінің mvd.gov.kz, облыстардың, Нұр-Сұлтан, Алматы және Шымкент қалалары полиция департаменттерінің интернет-ресурстарында, сондай-ақ ресми ақпарат көздерінде және әкімшілік полиция бөліністерінде орналасқан стендтерде орналастырылады.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2019 жылғы 4 мамырдағы</w:t>
            </w:r>
            <w:r>
              <w:br/>
            </w:r>
            <w:r>
              <w:rPr>
                <w:rFonts w:ascii="Times New Roman"/>
                <w:b w:val="false"/>
                <w:i w:val="false"/>
                <w:color w:val="000000"/>
                <w:sz w:val="20"/>
              </w:rPr>
              <w:t>№ 383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473 бұйрығына</w:t>
            </w:r>
            <w:r>
              <w:br/>
            </w:r>
            <w:r>
              <w:rPr>
                <w:rFonts w:ascii="Times New Roman"/>
                <w:b w:val="false"/>
                <w:i w:val="false"/>
                <w:color w:val="000000"/>
                <w:sz w:val="20"/>
              </w:rPr>
              <w:t>4-қосымша</w:t>
            </w:r>
          </w:p>
        </w:tc>
      </w:tr>
    </w:tbl>
    <w:bookmarkStart w:name="z68" w:id="56"/>
    <w:p>
      <w:pPr>
        <w:spacing w:after="0"/>
        <w:ind w:left="0"/>
        <w:jc w:val="left"/>
      </w:pPr>
      <w:r>
        <w:rPr>
          <w:rFonts w:ascii="Times New Roman"/>
          <w:b/>
          <w:i w:val="false"/>
          <w:color w:val="000000"/>
        </w:rPr>
        <w:t xml:space="preserve"> "Автокөлік құралын және (немесе) оның тіркемелерін қайта жабдықтауға куәліктер беру" мемлекеттік көрсетілетін қызмет регламенті </w:t>
      </w:r>
    </w:p>
    <w:bookmarkEnd w:id="56"/>
    <w:bookmarkStart w:name="z69" w:id="57"/>
    <w:p>
      <w:pPr>
        <w:spacing w:after="0"/>
        <w:ind w:left="0"/>
        <w:jc w:val="left"/>
      </w:pPr>
      <w:r>
        <w:rPr>
          <w:rFonts w:ascii="Times New Roman"/>
          <w:b/>
          <w:i w:val="false"/>
          <w:color w:val="000000"/>
        </w:rPr>
        <w:t xml:space="preserve"> 1-тарау. Жалпы ережелер</w:t>
      </w:r>
    </w:p>
    <w:bookmarkEnd w:id="57"/>
    <w:bookmarkStart w:name="z70" w:id="58"/>
    <w:p>
      <w:pPr>
        <w:spacing w:after="0"/>
        <w:ind w:left="0"/>
        <w:jc w:val="both"/>
      </w:pPr>
      <w:r>
        <w:rPr>
          <w:rFonts w:ascii="Times New Roman"/>
          <w:b w:val="false"/>
          <w:i w:val="false"/>
          <w:color w:val="000000"/>
          <w:sz w:val="28"/>
        </w:rPr>
        <w:t>
      1. "Автокөлік құралын және (немесе) оның тіркемелерін қайта жабдықтауға куәліктер беру" мемлекеттік көрсетілетін қызметті Қазақстан Республикасы Ішкі істер министрлігінің аумақтық бөліністері (бұдан әрі - көрсетілетін қызметті беруші) көрсетеді.</w:t>
      </w:r>
    </w:p>
    <w:bookmarkEnd w:id="58"/>
    <w:bookmarkStart w:name="z71" w:id="59"/>
    <w:p>
      <w:pPr>
        <w:spacing w:after="0"/>
        <w:ind w:left="0"/>
        <w:jc w:val="both"/>
      </w:pPr>
      <w:r>
        <w:rPr>
          <w:rFonts w:ascii="Times New Roman"/>
          <w:b w:val="false"/>
          <w:i w:val="false"/>
          <w:color w:val="000000"/>
          <w:sz w:val="28"/>
        </w:rPr>
        <w:t>
      2. Құжаттарды қабылдауды және мемлекеттік қызмет көрсету нәтижелерін беруді көрсетілетін қызметті беруші жүзеге асырады.</w:t>
      </w:r>
    </w:p>
    <w:bookmarkEnd w:id="59"/>
    <w:bookmarkStart w:name="z72" w:id="60"/>
    <w:p>
      <w:pPr>
        <w:spacing w:after="0"/>
        <w:ind w:left="0"/>
        <w:jc w:val="both"/>
      </w:pPr>
      <w:r>
        <w:rPr>
          <w:rFonts w:ascii="Times New Roman"/>
          <w:b w:val="false"/>
          <w:i w:val="false"/>
          <w:color w:val="000000"/>
          <w:sz w:val="28"/>
        </w:rPr>
        <w:t>
      3. Мемлекеттік қызметті көрсету нысаны: қағаз түрінде.</w:t>
      </w:r>
    </w:p>
    <w:bookmarkEnd w:id="60"/>
    <w:bookmarkStart w:name="z73" w:id="61"/>
    <w:p>
      <w:pPr>
        <w:spacing w:after="0"/>
        <w:ind w:left="0"/>
        <w:jc w:val="both"/>
      </w:pPr>
      <w:r>
        <w:rPr>
          <w:rFonts w:ascii="Times New Roman"/>
          <w:b w:val="false"/>
          <w:i w:val="false"/>
          <w:color w:val="000000"/>
          <w:sz w:val="28"/>
        </w:rPr>
        <w:t>
      4. Мемлекеттік қызметті көрсету нәтижесі - автокөлік құралын және (немесе) оның тіркемелерін қайта жабдықтауға куәліктер беру не мемлекеттік қызметті көрсетуден бас тарту туралы дәлелді жауап.</w:t>
      </w:r>
    </w:p>
    <w:bookmarkEnd w:id="61"/>
    <w:bookmarkStart w:name="z74" w:id="62"/>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бөліністері (қызметкерлері) іс-әрекеттерінің тәртібі</w:t>
      </w:r>
    </w:p>
    <w:bookmarkEnd w:id="62"/>
    <w:bookmarkStart w:name="z75" w:id="63"/>
    <w:p>
      <w:pPr>
        <w:spacing w:after="0"/>
        <w:ind w:left="0"/>
        <w:jc w:val="both"/>
      </w:pPr>
      <w:r>
        <w:rPr>
          <w:rFonts w:ascii="Times New Roman"/>
          <w:b w:val="false"/>
          <w:i w:val="false"/>
          <w:color w:val="000000"/>
          <w:sz w:val="28"/>
        </w:rPr>
        <w:t xml:space="preserve">
      5. Көрсетілетін қызметті берушінің Қазақстан Республикасы Ішкі істер министрінің 2015 жылғы 14 сәуірдегі № 341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"Автокөлік құралын және (немесе) оның тіркемелерін қайта жабдықтауға куәліктер беру" мемлекеттік көрсетілетін қызмет стандартында (Нормативтік құқықтық актілерді мемлекеттік тіркеу тізілімінде № 11112 болып тіркелген) (бұдан әрі - Стандарт) белгіленген құжаттар пакетін қабылдауы мемлекеттік қызметті көрсету рәсімінің басталу негіздемесі болып табылады.</w:t>
      </w:r>
    </w:p>
    <w:bookmarkEnd w:id="63"/>
    <w:bookmarkStart w:name="z76" w:id="64"/>
    <w:p>
      <w:pPr>
        <w:spacing w:after="0"/>
        <w:ind w:left="0"/>
        <w:jc w:val="both"/>
      </w:pPr>
      <w:r>
        <w:rPr>
          <w:rFonts w:ascii="Times New Roman"/>
          <w:b w:val="false"/>
          <w:i w:val="false"/>
          <w:color w:val="000000"/>
          <w:sz w:val="28"/>
        </w:rPr>
        <w:t>
      6. Көрсетілетін қызметті беруші (қызметкер) 20 минут ішінде құжаттардың толықтығын тексереді.</w:t>
      </w:r>
    </w:p>
    <w:bookmarkEnd w:id="64"/>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20 минут ішінде құжаттар пакетін қайтарады.</w:t>
      </w:r>
    </w:p>
    <w:bookmarkStart w:name="z77" w:id="65"/>
    <w:p>
      <w:pPr>
        <w:spacing w:after="0"/>
        <w:ind w:left="0"/>
        <w:jc w:val="both"/>
      </w:pPr>
      <w:r>
        <w:rPr>
          <w:rFonts w:ascii="Times New Roman"/>
          <w:b w:val="false"/>
          <w:i w:val="false"/>
          <w:color w:val="000000"/>
          <w:sz w:val="28"/>
        </w:rPr>
        <w:t>
      7. Көрсетілетін қызметті беруші (қызметкер) көлік құралын қарап тексеруді жүргізеді, содан кейін мәліметтерді автокөлік құралын және (немесе) оның тіркемелерін қайта жабдықтау куәлігіне толтырады және 1 (бір) жұмыс күні ішінде басшының қарауына жолдайды, басшы 1 (бір) жұмыс күні ішінде қарайды және қол қояды.</w:t>
      </w:r>
    </w:p>
    <w:bookmarkEnd w:id="65"/>
    <w:bookmarkStart w:name="z78" w:id="66"/>
    <w:p>
      <w:pPr>
        <w:spacing w:after="0"/>
        <w:ind w:left="0"/>
        <w:jc w:val="both"/>
      </w:pPr>
      <w:r>
        <w:rPr>
          <w:rFonts w:ascii="Times New Roman"/>
          <w:b w:val="false"/>
          <w:i w:val="false"/>
          <w:color w:val="000000"/>
          <w:sz w:val="28"/>
        </w:rPr>
        <w:t>
      8. Көрсетілетін қызметті беруші жеке басты куәландыратын құжатты көрсетуі бойынша көрсетілетін қызметті алушыға немесе сенімхаттың негізінде (жеке тұлғалар үшін нотариаттық расталған) әрекет ететін оның өкіліне автокөлік құралын және (немесе) оның тіркемелерін қайта жабдықтауға куәліктер береді.</w:t>
      </w:r>
    </w:p>
    <w:bookmarkEnd w:id="66"/>
    <w:bookmarkStart w:name="z79" w:id="67"/>
    <w:p>
      <w:pPr>
        <w:spacing w:after="0"/>
        <w:ind w:left="0"/>
        <w:jc w:val="both"/>
      </w:pPr>
      <w:r>
        <w:rPr>
          <w:rFonts w:ascii="Times New Roman"/>
          <w:b w:val="false"/>
          <w:i w:val="false"/>
          <w:color w:val="000000"/>
          <w:sz w:val="28"/>
        </w:rPr>
        <w:t>
      9. Осы Регламенттің тармағында көзделген іс-әрекеттер орындалғаннан кейін мемлекеттік көрсетілетін қызмет аяқталған деп есептеледі.</w:t>
      </w:r>
    </w:p>
    <w:bookmarkEnd w:id="67"/>
    <w:bookmarkStart w:name="z80" w:id="68"/>
    <w:p>
      <w:pPr>
        <w:spacing w:after="0"/>
        <w:ind w:left="0"/>
        <w:jc w:val="both"/>
      </w:pPr>
      <w:r>
        <w:rPr>
          <w:rFonts w:ascii="Times New Roman"/>
          <w:b w:val="false"/>
          <w:i w:val="false"/>
          <w:color w:val="000000"/>
          <w:sz w:val="28"/>
        </w:rPr>
        <w:t xml:space="preserve">
      10. Мемлекеттік қызметті көрсету тәртібі мен қажетті құжаттар туралы толық ақпарат, оларды толтыру үлгілері, сондай-ақ мемлекеттік қызметті көрсету бизнес-процестерінің анықтамалығы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министрлігінің mvd.gov.kz, интернет-ресурсында орналастырылады.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 үшін</w:t>
            </w:r>
            <w:r>
              <w:br/>
            </w:r>
            <w:r>
              <w:rPr>
                <w:rFonts w:ascii="Times New Roman"/>
                <w:b w:val="false"/>
                <w:i w:val="false"/>
                <w:color w:val="000000"/>
                <w:sz w:val="20"/>
              </w:rPr>
              <w:t>мемлекеттік тіркеу нөмірі</w:t>
            </w:r>
            <w:r>
              <w:br/>
            </w:r>
            <w:r>
              <w:rPr>
                <w:rFonts w:ascii="Times New Roman"/>
                <w:b w:val="false"/>
                <w:i w:val="false"/>
                <w:color w:val="000000"/>
                <w:sz w:val="20"/>
              </w:rPr>
              <w:t>белгісінің телнұсқасын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82" w:id="69"/>
    <w:p>
      <w:pPr>
        <w:spacing w:after="0"/>
        <w:ind w:left="0"/>
        <w:jc w:val="left"/>
      </w:pPr>
      <w:r>
        <w:rPr>
          <w:rFonts w:ascii="Times New Roman"/>
          <w:b/>
          <w:i w:val="false"/>
          <w:color w:val="000000"/>
        </w:rPr>
        <w:t xml:space="preserve"> "Көлік құралдары үшін мемлекеттік тіркеу нөмірі белгісінің телнұсқасын беру" мемлекеттік қызмет көрсету бизнес-процестерінің анықтамалығы</w:t>
      </w:r>
    </w:p>
    <w:bookmarkEnd w:id="69"/>
    <w:p>
      <w:pPr>
        <w:spacing w:after="0"/>
        <w:ind w:left="0"/>
        <w:jc w:val="left"/>
      </w:pPr>
      <w:r>
        <w:br/>
      </w:r>
    </w:p>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"Автокөлік құралын және</w:t>
            </w:r>
            <w:r>
              <w:br/>
            </w:r>
            <w:r>
              <w:rPr>
                <w:rFonts w:ascii="Times New Roman"/>
                <w:b w:val="false"/>
                <w:i w:val="false"/>
                <w:color w:val="000000"/>
                <w:sz w:val="20"/>
              </w:rPr>
              <w:t>(немесе) оның тіркемелерін</w:t>
            </w:r>
            <w:r>
              <w:br/>
            </w:r>
            <w:r>
              <w:rPr>
                <w:rFonts w:ascii="Times New Roman"/>
                <w:b w:val="false"/>
                <w:i w:val="false"/>
                <w:color w:val="000000"/>
                <w:sz w:val="20"/>
              </w:rPr>
              <w:t>қайта жабдықтауға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84" w:id="70"/>
    <w:p>
      <w:pPr>
        <w:spacing w:after="0"/>
        <w:ind w:left="0"/>
        <w:jc w:val="left"/>
      </w:pPr>
      <w:r>
        <w:rPr>
          <w:rFonts w:ascii="Times New Roman"/>
          <w:b/>
          <w:i w:val="false"/>
          <w:color w:val="000000"/>
        </w:rPr>
        <w:t xml:space="preserve"> "Автокөлік құралын және (немесе) оның тіркемелерін қайта жабдықтауға куәліктер беру" мемлекеттік қызмет көрсету бизнес-процестерінің анықтамалығы</w:t>
      </w:r>
    </w:p>
    <w:bookmarkEnd w:id="70"/>
    <w:p>
      <w:pPr>
        <w:spacing w:after="0"/>
        <w:ind w:left="0"/>
        <w:jc w:val="left"/>
      </w:pP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