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87188" w14:textId="3687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Мәдениет саласындағы кейбір бұйрықтарға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2019 жылғы 17 мамырдағы № 138 бұйрығы. Қазақстан Республикасының Әділет министрлігінде 2019 жылғы 17 мамырда № 18690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1992 жылғы 2 шілдедегі Қазақстан Республикасы Заңының 19-бабының </w:t>
      </w:r>
      <w:r>
        <w:rPr>
          <w:rFonts w:ascii="Times New Roman"/>
          <w:b w:val="false"/>
          <w:i w:val="false"/>
          <w:color w:val="000000"/>
          <w:sz w:val="28"/>
        </w:rPr>
        <w:t>14-12) тармақшасына</w:t>
      </w:r>
      <w:r>
        <w:rPr>
          <w:rFonts w:ascii="Times New Roman"/>
          <w:b w:val="false"/>
          <w:i w:val="false"/>
          <w:color w:val="000000"/>
          <w:sz w:val="28"/>
        </w:rPr>
        <w:t xml:space="preserve">, "Мәдениет туралы" 2006 жылғы 15 желтоқсандағы Қазақстан Республикасы Заңының 7-бабының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28) тармақшаларына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өзгерістер мен толықтырулар енгізілетін мәдениет саласындағы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Мәдениет және өнер істері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ресми жарияланған күннен кейін екі жұмыс күні ішінде осы бұйрықты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тармақта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138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Өзгерістер мен толықтырулар енгізілетін мәдениет саласындағы кейбір бұйрықтардың тізбесі</w:t>
      </w:r>
    </w:p>
    <w:bookmarkEnd w:id="9"/>
    <w:bookmarkStart w:name="z12" w:id="10"/>
    <w:p>
      <w:pPr>
        <w:spacing w:after="0"/>
        <w:ind w:left="0"/>
        <w:jc w:val="both"/>
      </w:pPr>
      <w:r>
        <w:rPr>
          <w:rFonts w:ascii="Times New Roman"/>
          <w:b w:val="false"/>
          <w:i w:val="false"/>
          <w:color w:val="000000"/>
          <w:sz w:val="28"/>
        </w:rPr>
        <w:t xml:space="preserve">
      1. "Көркемөнерпаздар ұжымдарына "Халықтық" (үлгілі) атағын беру қағидаларын бекіту туралы" Қазақстан Республикасы Мәдениет және ақпарат министрінің 2007 жылғы 28 наурыздағы № 93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4632 болып тіркелген 2007 жылы наурыз-сәуірде Қазақстан Республикасының Орталық атқарушы және өзге де орталық мемлекеттік органдарының актілер жинағында жарияланған):</w:t>
      </w:r>
    </w:p>
    <w:bookmarkEnd w:id="10"/>
    <w:bookmarkStart w:name="z13" w:id="11"/>
    <w:p>
      <w:pPr>
        <w:spacing w:after="0"/>
        <w:ind w:left="0"/>
        <w:jc w:val="both"/>
      </w:pPr>
      <w:r>
        <w:rPr>
          <w:rFonts w:ascii="Times New Roman"/>
          <w:b w:val="false"/>
          <w:i w:val="false"/>
          <w:color w:val="000000"/>
          <w:sz w:val="28"/>
        </w:rPr>
        <w:t xml:space="preserve">
      көрсетілген бұйрықпен бекітілген көркемөнерпаздар ұжымдарына "Халықтық" (үлгілі) атағын беру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"4. "Халықтық" (үлгілі) атағын алу үшін көркемөнерпаздар ұжымының басшысы облыстардың, Нұр-Сұлтан, Алматы және Шымкент қалаларының жергілікті атқарушы органына (бұдан әрі – ЖАО) осы қағиданың 1-қосымшасына сәйкес нысан бойынша көркемөнерпаздар ұжымына "Халықтық" (үлгілі) атағын беру жөнінде өтінім (бұдан әрі – Өтінім) береді.</w:t>
      </w:r>
    </w:p>
    <w:bookmarkEnd w:id="12"/>
    <w:p>
      <w:pPr>
        <w:spacing w:after="0"/>
        <w:ind w:left="0"/>
        <w:jc w:val="both"/>
      </w:pPr>
      <w:r>
        <w:rPr>
          <w:rFonts w:ascii="Times New Roman"/>
          <w:b w:val="false"/>
          <w:i w:val="false"/>
          <w:color w:val="000000"/>
          <w:sz w:val="28"/>
        </w:rPr>
        <w:t>
      Өтінімге келесі құжаттар тіркеледі:</w:t>
      </w:r>
    </w:p>
    <w:p>
      <w:pPr>
        <w:spacing w:after="0"/>
        <w:ind w:left="0"/>
        <w:jc w:val="both"/>
      </w:pPr>
      <w:r>
        <w:rPr>
          <w:rFonts w:ascii="Times New Roman"/>
          <w:b w:val="false"/>
          <w:i w:val="false"/>
          <w:color w:val="000000"/>
          <w:sz w:val="28"/>
        </w:rPr>
        <w:t>
      1) көркемөнерпаздар ұжымы жиналысының хаттамасы;</w:t>
      </w:r>
    </w:p>
    <w:p>
      <w:pPr>
        <w:spacing w:after="0"/>
        <w:ind w:left="0"/>
        <w:jc w:val="both"/>
      </w:pPr>
      <w:r>
        <w:rPr>
          <w:rFonts w:ascii="Times New Roman"/>
          <w:b w:val="false"/>
          <w:i w:val="false"/>
          <w:color w:val="000000"/>
          <w:sz w:val="28"/>
        </w:rPr>
        <w:t>
      2) ұжымға шығармашылық мінездеме, онда мына ақпараттар көрсетілуі тиіс:</w:t>
      </w:r>
    </w:p>
    <w:p>
      <w:pPr>
        <w:spacing w:after="0"/>
        <w:ind w:left="0"/>
        <w:jc w:val="both"/>
      </w:pPr>
      <w:r>
        <w:rPr>
          <w:rFonts w:ascii="Times New Roman"/>
          <w:b w:val="false"/>
          <w:i w:val="false"/>
          <w:color w:val="000000"/>
          <w:sz w:val="28"/>
        </w:rPr>
        <w:t>
      жетекшілер туралы мәлімет;</w:t>
      </w:r>
    </w:p>
    <w:p>
      <w:pPr>
        <w:spacing w:after="0"/>
        <w:ind w:left="0"/>
        <w:jc w:val="both"/>
      </w:pPr>
      <w:r>
        <w:rPr>
          <w:rFonts w:ascii="Times New Roman"/>
          <w:b w:val="false"/>
          <w:i w:val="false"/>
          <w:color w:val="000000"/>
          <w:sz w:val="28"/>
        </w:rPr>
        <w:t>
      репертуары және ағымдағы жылға оқу-тәрбиелік жұмыс жоспары;</w:t>
      </w:r>
    </w:p>
    <w:p>
      <w:pPr>
        <w:spacing w:after="0"/>
        <w:ind w:left="0"/>
        <w:jc w:val="both"/>
      </w:pPr>
      <w:r>
        <w:rPr>
          <w:rFonts w:ascii="Times New Roman"/>
          <w:b w:val="false"/>
          <w:i w:val="false"/>
          <w:color w:val="000000"/>
          <w:sz w:val="28"/>
        </w:rPr>
        <w:t>
      ұжымның концерттік бағдарламасы;</w:t>
      </w:r>
    </w:p>
    <w:p>
      <w:pPr>
        <w:spacing w:after="0"/>
        <w:ind w:left="0"/>
        <w:jc w:val="both"/>
      </w:pPr>
      <w:r>
        <w:rPr>
          <w:rFonts w:ascii="Times New Roman"/>
          <w:b w:val="false"/>
          <w:i w:val="false"/>
          <w:color w:val="000000"/>
          <w:sz w:val="28"/>
        </w:rPr>
        <w:t>
      қатысушылар құрамының тізімі;</w:t>
      </w:r>
    </w:p>
    <w:p>
      <w:pPr>
        <w:spacing w:after="0"/>
        <w:ind w:left="0"/>
        <w:jc w:val="both"/>
      </w:pPr>
      <w:r>
        <w:rPr>
          <w:rFonts w:ascii="Times New Roman"/>
          <w:b w:val="false"/>
          <w:i w:val="false"/>
          <w:color w:val="000000"/>
          <w:sz w:val="28"/>
        </w:rPr>
        <w:t>
      3) көркемөнерпаз ұжымының марапаттарын куәландыратын құжаттардың көшірмелері; қызметі туралы жергілікті және/немесе республикалық бұқаралық ақпарат құралдарында жарияланған материалдар (3 мақаладан кем емес).";</w:t>
      </w:r>
    </w:p>
    <w:bookmarkStart w:name="z16" w:id="13"/>
    <w:p>
      <w:pPr>
        <w:spacing w:after="0"/>
        <w:ind w:left="0"/>
        <w:jc w:val="both"/>
      </w:pPr>
      <w:r>
        <w:rPr>
          <w:rFonts w:ascii="Times New Roman"/>
          <w:b w:val="false"/>
          <w:i w:val="false"/>
          <w:color w:val="000000"/>
          <w:sz w:val="28"/>
        </w:rPr>
        <w:t>
      мынадай мазмұндағы 4-1-тармақпен толықтырылсын:</w:t>
      </w:r>
    </w:p>
    <w:bookmarkEnd w:id="13"/>
    <w:bookmarkStart w:name="z17" w:id="14"/>
    <w:p>
      <w:pPr>
        <w:spacing w:after="0"/>
        <w:ind w:left="0"/>
        <w:jc w:val="both"/>
      </w:pPr>
      <w:r>
        <w:rPr>
          <w:rFonts w:ascii="Times New Roman"/>
          <w:b w:val="false"/>
          <w:i w:val="false"/>
          <w:color w:val="000000"/>
          <w:sz w:val="28"/>
        </w:rPr>
        <w:t>
      "4-1. Өтінім ЖАО-ға түскен күннен бастап бір жұмыс күні ішінде қаралады. ЖАО өтінімді қарау қорытындысында келесі шешімдердің бірін қабылдайды:</w:t>
      </w:r>
    </w:p>
    <w:bookmarkEnd w:id="14"/>
    <w:p>
      <w:pPr>
        <w:spacing w:after="0"/>
        <w:ind w:left="0"/>
        <w:jc w:val="both"/>
      </w:pPr>
      <w:r>
        <w:rPr>
          <w:rFonts w:ascii="Times New Roman"/>
          <w:b w:val="false"/>
          <w:i w:val="false"/>
          <w:color w:val="000000"/>
          <w:sz w:val="28"/>
        </w:rPr>
        <w:t>
      1) өтінімді қабылдау туралы, нәтижесінде осы қағидаларға 2-қосымшаға сәйкес нысан бойынша өтінімнің қабылданғаны туралы қолхат беріледі;</w:t>
      </w:r>
    </w:p>
    <w:p>
      <w:pPr>
        <w:spacing w:after="0"/>
        <w:ind w:left="0"/>
        <w:jc w:val="both"/>
      </w:pPr>
      <w:r>
        <w:rPr>
          <w:rFonts w:ascii="Times New Roman"/>
          <w:b w:val="false"/>
          <w:i w:val="false"/>
          <w:color w:val="000000"/>
          <w:sz w:val="28"/>
        </w:rPr>
        <w:t>
      2) өтінімді қабылдаудан бас тарту туралы, нәтижесінде осы қағидаларға 3-қосымшаға сәйкес нысан бойынша өтінімді қабылдаудан бас тарту туралы қолхат беріледі.</w:t>
      </w:r>
    </w:p>
    <w:p>
      <w:pPr>
        <w:spacing w:after="0"/>
        <w:ind w:left="0"/>
        <w:jc w:val="both"/>
      </w:pPr>
      <w:r>
        <w:rPr>
          <w:rFonts w:ascii="Times New Roman"/>
          <w:b w:val="false"/>
          <w:i w:val="false"/>
          <w:color w:val="000000"/>
          <w:sz w:val="28"/>
        </w:rPr>
        <w:t>
      Осы қағиданың 4-тармағында көзделген құжаттардың толық емес пакеті өтінімді қабылдаудан бас тарту үшін негіз болып табылады.";</w:t>
      </w:r>
    </w:p>
    <w:bookmarkStart w:name="z18" w:id="1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 тармақшасы</w:t>
      </w:r>
      <w:r>
        <w:rPr>
          <w:rFonts w:ascii="Times New Roman"/>
          <w:b w:val="false"/>
          <w:i w:val="false"/>
          <w:color w:val="000000"/>
          <w:sz w:val="28"/>
        </w:rPr>
        <w:t xml:space="preserve"> алынып тасталсын;</w:t>
      </w:r>
    </w:p>
    <w:bookmarkEnd w:id="15"/>
    <w:bookmarkStart w:name="z19" w:id="16"/>
    <w:p>
      <w:pPr>
        <w:spacing w:after="0"/>
        <w:ind w:left="0"/>
        <w:jc w:val="both"/>
      </w:pP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қосымшадағы</w:t>
      </w:r>
      <w:r>
        <w:rPr>
          <w:rFonts w:ascii="Times New Roman"/>
          <w:b w:val="false"/>
          <w:i w:val="false"/>
          <w:color w:val="000000"/>
          <w:sz w:val="28"/>
        </w:rPr>
        <w:t xml:space="preserve"> редакцияға сәйкес 1, 2 және 3 - қосымшалармен толықтырылсын.</w:t>
      </w:r>
    </w:p>
    <w:bookmarkEnd w:id="16"/>
    <w:bookmarkStart w:name="z20" w:id="17"/>
    <w:p>
      <w:pPr>
        <w:spacing w:after="0"/>
        <w:ind w:left="0"/>
        <w:jc w:val="both"/>
      </w:pPr>
      <w:r>
        <w:rPr>
          <w:rFonts w:ascii="Times New Roman"/>
          <w:b w:val="false"/>
          <w:i w:val="false"/>
          <w:color w:val="000000"/>
          <w:sz w:val="28"/>
        </w:rPr>
        <w:t xml:space="preserve">
      2. "Мәдени құндылықтарды уақытша әкету құқығына куәлік беру қағидаларын бекіту туралы" Қазақстан Республикасы Мәдениет және спорт министрінің 2015 жылғы 22 қаңтардағы № 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10320 болып тіркелген, "Егемен Қазақстан" газетінің 2015 жылғы 14 наурыздағы № 49 (28527 нөмірінде жарияланған):</w:t>
      </w:r>
    </w:p>
    <w:bookmarkEnd w:id="17"/>
    <w:bookmarkStart w:name="z21" w:id="18"/>
    <w:p>
      <w:pPr>
        <w:spacing w:after="0"/>
        <w:ind w:left="0"/>
        <w:jc w:val="both"/>
      </w:pPr>
      <w:r>
        <w:rPr>
          <w:rFonts w:ascii="Times New Roman"/>
          <w:b w:val="false"/>
          <w:i w:val="false"/>
          <w:color w:val="000000"/>
          <w:sz w:val="28"/>
        </w:rPr>
        <w:t xml:space="preserve">
      көрсетілген бұйрықпен бекітілген мәдени құндылықтарды уақытша әкету құқығына куәлік беру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тізбенің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Күші жойылды – ҚР Мәдениет және спорт министрінің 02.04.2020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мәдениет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Көркемөнерпаздар ұжымдарына</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туралы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Нұр-Сұлтан, Алматы, Шымкент</w:t>
            </w:r>
            <w:r>
              <w:br/>
            </w:r>
            <w:r>
              <w:rPr>
                <w:rFonts w:ascii="Times New Roman"/>
                <w:b w:val="false"/>
                <w:i w:val="false"/>
                <w:color w:val="000000"/>
                <w:sz w:val="20"/>
              </w:rPr>
              <w:t xml:space="preserve">қалаларының, облыстық </w:t>
            </w:r>
            <w:r>
              <w:br/>
            </w:r>
            <w:r>
              <w:rPr>
                <w:rFonts w:ascii="Times New Roman"/>
                <w:b w:val="false"/>
                <w:i w:val="false"/>
                <w:color w:val="000000"/>
                <w:sz w:val="20"/>
              </w:rPr>
              <w:t>жергілікті атқарушы органы</w:t>
            </w:r>
            <w:r>
              <w:br/>
            </w: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_______________________</w:t>
            </w:r>
            <w:r>
              <w:br/>
            </w:r>
            <w:r>
              <w:rPr>
                <w:rFonts w:ascii="Times New Roman"/>
                <w:b w:val="false"/>
                <w:i w:val="false"/>
                <w:color w:val="000000"/>
                <w:sz w:val="20"/>
              </w:rPr>
              <w:t>мекен жайы</w:t>
            </w:r>
          </w:p>
        </w:tc>
      </w:tr>
    </w:tbl>
    <w:bookmarkStart w:name="z30" w:id="19"/>
    <w:p>
      <w:pPr>
        <w:spacing w:after="0"/>
        <w:ind w:left="0"/>
        <w:jc w:val="left"/>
      </w:pPr>
      <w:r>
        <w:rPr>
          <w:rFonts w:ascii="Times New Roman"/>
          <w:b/>
          <w:i w:val="false"/>
          <w:color w:val="000000"/>
        </w:rPr>
        <w:t xml:space="preserve"> Көркемөнерпаздар ұжымына "Халықтық" (үлгілі) атағын беру бойынша өтінім</w:t>
      </w:r>
    </w:p>
    <w:bookmarkEnd w:id="19"/>
    <w:p>
      <w:pPr>
        <w:spacing w:after="0"/>
        <w:ind w:left="0"/>
        <w:jc w:val="both"/>
      </w:pPr>
      <w:r>
        <w:rPr>
          <w:rFonts w:ascii="Times New Roman"/>
          <w:b w:val="false"/>
          <w:i w:val="false"/>
          <w:color w:val="000000"/>
          <w:sz w:val="28"/>
        </w:rPr>
        <w:t xml:space="preserve">
      Көркемөнерпаздар ұжымына (ұжымның аты) ___________________________________ </w:t>
      </w:r>
    </w:p>
    <w:p>
      <w:pPr>
        <w:spacing w:after="0"/>
        <w:ind w:left="0"/>
        <w:jc w:val="both"/>
      </w:pPr>
      <w:r>
        <w:rPr>
          <w:rFonts w:ascii="Times New Roman"/>
          <w:b w:val="false"/>
          <w:i w:val="false"/>
          <w:color w:val="000000"/>
          <w:sz w:val="28"/>
        </w:rPr>
        <w:t xml:space="preserve">
      "Халықтық" (үлгілі) атағын беруге өтінім қабылдауды сұраймын.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Қосымша: ___ парақ.</w:t>
      </w:r>
    </w:p>
    <w:p>
      <w:pPr>
        <w:spacing w:after="0"/>
        <w:ind w:left="0"/>
        <w:jc w:val="both"/>
      </w:pPr>
      <w:r>
        <w:rPr>
          <w:rFonts w:ascii="Times New Roman"/>
          <w:b w:val="false"/>
          <w:i w:val="false"/>
          <w:color w:val="000000"/>
          <w:sz w:val="28"/>
        </w:rPr>
        <w:t xml:space="preserve">
      ("Халықтық" (үлгілі) атағын беру қағидаларының 4-қосымшасына сәйкес құжаттар </w:t>
      </w:r>
    </w:p>
    <w:p>
      <w:pPr>
        <w:spacing w:after="0"/>
        <w:ind w:left="0"/>
        <w:jc w:val="both"/>
      </w:pPr>
      <w:r>
        <w:rPr>
          <w:rFonts w:ascii="Times New Roman"/>
          <w:b w:val="false"/>
          <w:i w:val="false"/>
          <w:color w:val="000000"/>
          <w:sz w:val="28"/>
        </w:rPr>
        <w:t>
      қосылады)</w:t>
      </w:r>
    </w:p>
    <w:p>
      <w:pPr>
        <w:spacing w:after="0"/>
        <w:ind w:left="0"/>
        <w:jc w:val="both"/>
      </w:pPr>
      <w:r>
        <w:rPr>
          <w:rFonts w:ascii="Times New Roman"/>
          <w:b w:val="false"/>
          <w:i w:val="false"/>
          <w:color w:val="000000"/>
          <w:sz w:val="28"/>
        </w:rPr>
        <w:t>
      Өтінімнің толтырылған күні __________________</w:t>
      </w:r>
    </w:p>
    <w:p>
      <w:pPr>
        <w:spacing w:after="0"/>
        <w:ind w:left="0"/>
        <w:jc w:val="both"/>
      </w:pPr>
      <w:r>
        <w:rPr>
          <w:rFonts w:ascii="Times New Roman"/>
          <w:b w:val="false"/>
          <w:i w:val="false"/>
          <w:color w:val="000000"/>
          <w:sz w:val="28"/>
        </w:rPr>
        <w:t>
      Қолы 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мәдениет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Көркемөнерпаздар ұжымдарына </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туралы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w:t>
            </w:r>
            <w:r>
              <w:br/>
            </w:r>
            <w:r>
              <w:rPr>
                <w:rFonts w:ascii="Times New Roman"/>
                <w:b w:val="false"/>
                <w:i w:val="false"/>
                <w:color w:val="000000"/>
                <w:sz w:val="20"/>
              </w:rPr>
              <w:t>(мекен жайы)</w:t>
            </w:r>
          </w:p>
        </w:tc>
      </w:tr>
    </w:tbl>
    <w:bookmarkStart w:name="z33" w:id="20"/>
    <w:p>
      <w:pPr>
        <w:spacing w:after="0"/>
        <w:ind w:left="0"/>
        <w:jc w:val="left"/>
      </w:pPr>
      <w:r>
        <w:rPr>
          <w:rFonts w:ascii="Times New Roman"/>
          <w:b/>
          <w:i w:val="false"/>
          <w:color w:val="000000"/>
        </w:rPr>
        <w:t xml:space="preserve"> Көркемөнерпаздар ұжымдарына "Халықтық" (үлгілі) атағын беруге өтінімдерді қабылдау туралы қолхат</w:t>
      </w:r>
    </w:p>
    <w:bookmarkEnd w:id="20"/>
    <w:p>
      <w:pPr>
        <w:spacing w:after="0"/>
        <w:ind w:left="0"/>
        <w:jc w:val="both"/>
      </w:pPr>
      <w:r>
        <w:rPr>
          <w:rFonts w:ascii="Times New Roman"/>
          <w:b w:val="false"/>
          <w:i w:val="false"/>
          <w:color w:val="000000"/>
          <w:sz w:val="28"/>
        </w:rPr>
        <w:t>
      Құжаттар тізбесіне сәйкес көркемөнерпаздар ұжымына "Халықтық" (үлгілі) атағын беруге өтінімдердің құжаттар топтамасы қабылданғаны расталады, соның ішінде:</w:t>
      </w:r>
    </w:p>
    <w:p>
      <w:pPr>
        <w:spacing w:after="0"/>
        <w:ind w:left="0"/>
        <w:jc w:val="both"/>
      </w:pPr>
      <w:r>
        <w:rPr>
          <w:rFonts w:ascii="Times New Roman"/>
          <w:b w:val="false"/>
          <w:i w:val="false"/>
          <w:color w:val="000000"/>
          <w:sz w:val="28"/>
        </w:rPr>
        <w:t>
      Құжаттардың атауы:</w:t>
      </w:r>
    </w:p>
    <w:p>
      <w:pPr>
        <w:spacing w:after="0"/>
        <w:ind w:left="0"/>
        <w:jc w:val="both"/>
      </w:pPr>
      <w:r>
        <w:rPr>
          <w:rFonts w:ascii="Times New Roman"/>
          <w:b w:val="false"/>
          <w:i w:val="false"/>
          <w:color w:val="000000"/>
          <w:sz w:val="28"/>
        </w:rPr>
        <w:t>
      1) _______________________________;</w:t>
      </w:r>
    </w:p>
    <w:p>
      <w:pPr>
        <w:spacing w:after="0"/>
        <w:ind w:left="0"/>
        <w:jc w:val="both"/>
      </w:pPr>
      <w:r>
        <w:rPr>
          <w:rFonts w:ascii="Times New Roman"/>
          <w:b w:val="false"/>
          <w:i w:val="false"/>
          <w:color w:val="000000"/>
          <w:sz w:val="28"/>
        </w:rPr>
        <w:t>
      2) _______________________________;</w:t>
      </w:r>
    </w:p>
    <w:p>
      <w:pPr>
        <w:spacing w:after="0"/>
        <w:ind w:left="0"/>
        <w:jc w:val="both"/>
      </w:pPr>
      <w:r>
        <w:rPr>
          <w:rFonts w:ascii="Times New Roman"/>
          <w:b w:val="false"/>
          <w:i w:val="false"/>
          <w:color w:val="000000"/>
          <w:sz w:val="28"/>
        </w:rPr>
        <w:t>
      3) 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облыстардың, Нұр-Сұлтан, </w:t>
      </w:r>
    </w:p>
    <w:p>
      <w:pPr>
        <w:spacing w:after="0"/>
        <w:ind w:left="0"/>
        <w:jc w:val="both"/>
      </w:pPr>
      <w:r>
        <w:rPr>
          <w:rFonts w:ascii="Times New Roman"/>
          <w:b w:val="false"/>
          <w:i w:val="false"/>
          <w:color w:val="000000"/>
          <w:sz w:val="28"/>
        </w:rPr>
        <w:t>
      Алматы және Шымкент қалаларының</w:t>
      </w:r>
    </w:p>
    <w:p>
      <w:pPr>
        <w:spacing w:after="0"/>
        <w:ind w:left="0"/>
        <w:jc w:val="both"/>
      </w:pPr>
      <w:r>
        <w:rPr>
          <w:rFonts w:ascii="Times New Roman"/>
          <w:b w:val="false"/>
          <w:i w:val="false"/>
          <w:color w:val="000000"/>
          <w:sz w:val="28"/>
        </w:rPr>
        <w:t>
      жергілікті атқарушы органының</w:t>
      </w:r>
    </w:p>
    <w:p>
      <w:pPr>
        <w:spacing w:after="0"/>
        <w:ind w:left="0"/>
        <w:jc w:val="both"/>
      </w:pPr>
      <w:r>
        <w:rPr>
          <w:rFonts w:ascii="Times New Roman"/>
          <w:b w:val="false"/>
          <w:i w:val="false"/>
          <w:color w:val="000000"/>
          <w:sz w:val="28"/>
        </w:rPr>
        <w:t>
      уәкілетті лауазымды тұлғасы Мөр үшін орын</w:t>
      </w:r>
    </w:p>
    <w:p>
      <w:pPr>
        <w:spacing w:after="0"/>
        <w:ind w:left="0"/>
        <w:jc w:val="both"/>
      </w:pPr>
      <w:r>
        <w:rPr>
          <w:rFonts w:ascii="Times New Roman"/>
          <w:b w:val="false"/>
          <w:i w:val="false"/>
          <w:color w:val="000000"/>
          <w:sz w:val="28"/>
        </w:rPr>
        <w:t>
      _____________________ ___________________</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xml:space="preserve">
      (бар болған жағдайда) </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мәдениет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Көркемөнерпаздар ұжымдарына </w:t>
            </w:r>
            <w:r>
              <w:br/>
            </w:r>
            <w:r>
              <w:rPr>
                <w:rFonts w:ascii="Times New Roman"/>
                <w:b w:val="false"/>
                <w:i w:val="false"/>
                <w:color w:val="000000"/>
                <w:sz w:val="20"/>
              </w:rPr>
              <w:t>"Халықтық" (үлгілі) атағын</w:t>
            </w:r>
            <w:r>
              <w:br/>
            </w:r>
            <w:r>
              <w:rPr>
                <w:rFonts w:ascii="Times New Roman"/>
                <w:b w:val="false"/>
                <w:i w:val="false"/>
                <w:color w:val="000000"/>
                <w:sz w:val="20"/>
              </w:rPr>
              <w:t>беру туралы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r>
              <w:br/>
            </w:r>
            <w:r>
              <w:rPr>
                <w:rFonts w:ascii="Times New Roman"/>
                <w:b w:val="false"/>
                <w:i w:val="false"/>
                <w:color w:val="000000"/>
                <w:sz w:val="20"/>
              </w:rPr>
              <w:t>(көркемөнерпаздар ұжымы</w:t>
            </w:r>
            <w:r>
              <w:br/>
            </w:r>
            <w:r>
              <w:rPr>
                <w:rFonts w:ascii="Times New Roman"/>
                <w:b w:val="false"/>
                <w:i w:val="false"/>
                <w:color w:val="000000"/>
                <w:sz w:val="20"/>
              </w:rPr>
              <w:t>басшысының тегі, аты, жөні</w:t>
            </w:r>
            <w:r>
              <w:br/>
            </w:r>
            <w:r>
              <w:rPr>
                <w:rFonts w:ascii="Times New Roman"/>
                <w:b w:val="false"/>
                <w:i w:val="false"/>
                <w:color w:val="000000"/>
                <w:sz w:val="20"/>
              </w:rPr>
              <w:t>(бар болған жағдайда)</w:t>
            </w:r>
            <w:r>
              <w:br/>
            </w:r>
            <w:r>
              <w:rPr>
                <w:rFonts w:ascii="Times New Roman"/>
                <w:b w:val="false"/>
                <w:i w:val="false"/>
                <w:color w:val="000000"/>
                <w:sz w:val="20"/>
              </w:rPr>
              <w:t>_________________</w:t>
            </w:r>
            <w:r>
              <w:br/>
            </w:r>
            <w:r>
              <w:rPr>
                <w:rFonts w:ascii="Times New Roman"/>
                <w:b w:val="false"/>
                <w:i w:val="false"/>
                <w:color w:val="000000"/>
                <w:sz w:val="20"/>
              </w:rPr>
              <w:t>(мекен жайы)</w:t>
            </w:r>
          </w:p>
        </w:tc>
      </w:tr>
    </w:tbl>
    <w:bookmarkStart w:name="z36" w:id="21"/>
    <w:p>
      <w:pPr>
        <w:spacing w:after="0"/>
        <w:ind w:left="0"/>
        <w:jc w:val="left"/>
      </w:pPr>
      <w:r>
        <w:rPr>
          <w:rFonts w:ascii="Times New Roman"/>
          <w:b/>
          <w:i w:val="false"/>
          <w:color w:val="000000"/>
        </w:rPr>
        <w:t xml:space="preserve"> Көркемөнерпаздар ұжымдарына "Халықтық" (үлгілі) атағын беруге өтінімді қабылдаудан бас тарту туралы қолхат</w:t>
      </w:r>
    </w:p>
    <w:bookmarkEnd w:id="21"/>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Облыстардың, Нұр-Сұлтан, Алматы және Шымкент қалаларының жергілікті атқарушы органдарының атауы</w:t>
      </w:r>
    </w:p>
    <w:p>
      <w:pPr>
        <w:spacing w:after="0"/>
        <w:ind w:left="0"/>
        <w:jc w:val="both"/>
      </w:pPr>
      <w:r>
        <w:rPr>
          <w:rFonts w:ascii="Times New Roman"/>
          <w:b w:val="false"/>
          <w:i w:val="false"/>
          <w:color w:val="000000"/>
          <w:sz w:val="28"/>
        </w:rPr>
        <w:t>
      Құжаттардың толық болмауына байланысты көркемөнерпаздар ұжымдарына "Халықтық" (үлгілі) атағын беруге өтінімді қабылдаудан бас тартады, атап айтқанда:</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(жоқ құжаттың түрі көрсетіледі);</w:t>
      </w:r>
    </w:p>
    <w:p>
      <w:pPr>
        <w:spacing w:after="0"/>
        <w:ind w:left="0"/>
        <w:jc w:val="both"/>
      </w:pPr>
      <w:r>
        <w:rPr>
          <w:rFonts w:ascii="Times New Roman"/>
          <w:b w:val="false"/>
          <w:i w:val="false"/>
          <w:color w:val="000000"/>
          <w:sz w:val="28"/>
        </w:rPr>
        <w:t>
      2) (жоқ құжаттың түрі көрсетіледі);</w:t>
      </w:r>
    </w:p>
    <w:p>
      <w:pPr>
        <w:spacing w:after="0"/>
        <w:ind w:left="0"/>
        <w:jc w:val="both"/>
      </w:pPr>
      <w:r>
        <w:rPr>
          <w:rFonts w:ascii="Times New Roman"/>
          <w:b w:val="false"/>
          <w:i w:val="false"/>
          <w:color w:val="000000"/>
          <w:sz w:val="28"/>
        </w:rPr>
        <w:t>
      3) (жоқ құжаттың түрі көрсетіледі).</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xml:space="preserve">
      облыстардың, Нұр-Сұлтан, </w:t>
      </w:r>
    </w:p>
    <w:p>
      <w:pPr>
        <w:spacing w:after="0"/>
        <w:ind w:left="0"/>
        <w:jc w:val="both"/>
      </w:pPr>
      <w:r>
        <w:rPr>
          <w:rFonts w:ascii="Times New Roman"/>
          <w:b w:val="false"/>
          <w:i w:val="false"/>
          <w:color w:val="000000"/>
          <w:sz w:val="28"/>
        </w:rPr>
        <w:t>
      Алматы және Шымкент қалаларының</w:t>
      </w:r>
    </w:p>
    <w:p>
      <w:pPr>
        <w:spacing w:after="0"/>
        <w:ind w:left="0"/>
        <w:jc w:val="both"/>
      </w:pPr>
      <w:r>
        <w:rPr>
          <w:rFonts w:ascii="Times New Roman"/>
          <w:b w:val="false"/>
          <w:i w:val="false"/>
          <w:color w:val="000000"/>
          <w:sz w:val="28"/>
        </w:rPr>
        <w:t>
      жергілікті атқарушы органынан</w:t>
      </w:r>
    </w:p>
    <w:p>
      <w:pPr>
        <w:spacing w:after="0"/>
        <w:ind w:left="0"/>
        <w:jc w:val="both"/>
      </w:pPr>
      <w:r>
        <w:rPr>
          <w:rFonts w:ascii="Times New Roman"/>
          <w:b w:val="false"/>
          <w:i w:val="false"/>
          <w:color w:val="000000"/>
          <w:sz w:val="28"/>
        </w:rPr>
        <w:t>
      уәкілетті лауазымды тұлға</w:t>
      </w:r>
    </w:p>
    <w:p>
      <w:pPr>
        <w:spacing w:after="0"/>
        <w:ind w:left="0"/>
        <w:jc w:val="both"/>
      </w:pPr>
      <w:r>
        <w:rPr>
          <w:rFonts w:ascii="Times New Roman"/>
          <w:b w:val="false"/>
          <w:i w:val="false"/>
          <w:color w:val="000000"/>
          <w:sz w:val="28"/>
        </w:rPr>
        <w:t>
      Мөр үшін орын</w:t>
      </w:r>
    </w:p>
    <w:p>
      <w:pPr>
        <w:spacing w:after="0"/>
        <w:ind w:left="0"/>
        <w:jc w:val="both"/>
      </w:pPr>
      <w:r>
        <w:rPr>
          <w:rFonts w:ascii="Times New Roman"/>
          <w:b w:val="false"/>
          <w:i w:val="false"/>
          <w:color w:val="000000"/>
          <w:sz w:val="28"/>
        </w:rPr>
        <w:t>
      _____________________ ___________________</w:t>
      </w:r>
    </w:p>
    <w:p>
      <w:pPr>
        <w:spacing w:after="0"/>
        <w:ind w:left="0"/>
        <w:jc w:val="both"/>
      </w:pPr>
      <w:r>
        <w:rPr>
          <w:rFonts w:ascii="Times New Roman"/>
          <w:b w:val="false"/>
          <w:i w:val="false"/>
          <w:color w:val="000000"/>
          <w:sz w:val="28"/>
        </w:rPr>
        <w:t>
      (тегі, атауы, әкесінің аты (бар болған жағдайда)</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Толтырылған күні: " " __________ 20 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138 бұйрығына</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2015 жылғы 22 қаңтардағы</w:t>
            </w:r>
            <w:r>
              <w:br/>
            </w:r>
            <w:r>
              <w:rPr>
                <w:rFonts w:ascii="Times New Roman"/>
                <w:b w:val="false"/>
                <w:i w:val="false"/>
                <w:color w:val="000000"/>
                <w:sz w:val="20"/>
              </w:rPr>
              <w:t>№ 19 бұйрығымен</w:t>
            </w:r>
            <w:r>
              <w:br/>
            </w:r>
            <w:r>
              <w:rPr>
                <w:rFonts w:ascii="Times New Roman"/>
                <w:b w:val="false"/>
                <w:i w:val="false"/>
                <w:color w:val="000000"/>
                <w:sz w:val="20"/>
              </w:rPr>
              <w:t>бекітілген</w:t>
            </w:r>
          </w:p>
        </w:tc>
      </w:tr>
    </w:tbl>
    <w:bookmarkStart w:name="z39" w:id="22"/>
    <w:p>
      <w:pPr>
        <w:spacing w:after="0"/>
        <w:ind w:left="0"/>
        <w:jc w:val="left"/>
      </w:pPr>
      <w:r>
        <w:rPr>
          <w:rFonts w:ascii="Times New Roman"/>
          <w:b/>
          <w:i w:val="false"/>
          <w:color w:val="000000"/>
        </w:rPr>
        <w:t xml:space="preserve"> Мәдени құндылықтарды уақытша әкету құқығына куәлік беру қағидалары</w:t>
      </w:r>
    </w:p>
    <w:bookmarkEnd w:id="22"/>
    <w:bookmarkStart w:name="z40" w:id="23"/>
    <w:p>
      <w:pPr>
        <w:spacing w:after="0"/>
        <w:ind w:left="0"/>
        <w:jc w:val="left"/>
      </w:pPr>
      <w:r>
        <w:rPr>
          <w:rFonts w:ascii="Times New Roman"/>
          <w:b/>
          <w:i w:val="false"/>
          <w:color w:val="000000"/>
        </w:rPr>
        <w:t xml:space="preserve"> 1-Тарау. Жалпы ережелер</w:t>
      </w:r>
    </w:p>
    <w:bookmarkEnd w:id="23"/>
    <w:bookmarkStart w:name="z41" w:id="24"/>
    <w:p>
      <w:pPr>
        <w:spacing w:after="0"/>
        <w:ind w:left="0"/>
        <w:jc w:val="both"/>
      </w:pPr>
      <w:r>
        <w:rPr>
          <w:rFonts w:ascii="Times New Roman"/>
          <w:b w:val="false"/>
          <w:i w:val="false"/>
          <w:color w:val="000000"/>
          <w:sz w:val="28"/>
        </w:rPr>
        <w:t>
      1. Осы Мәдени құндылықтарды уақытша әкету құқығына куәлік беру қағидалары (бұдан әрі – Қағидалар) мәдени құндылықтарды уақытша әкету құқығына куәлік беру тәртібін айқындайды.</w:t>
      </w:r>
    </w:p>
    <w:bookmarkEnd w:id="24"/>
    <w:bookmarkStart w:name="z42" w:id="25"/>
    <w:p>
      <w:pPr>
        <w:spacing w:after="0"/>
        <w:ind w:left="0"/>
        <w:jc w:val="both"/>
      </w:pPr>
      <w:r>
        <w:rPr>
          <w:rFonts w:ascii="Times New Roman"/>
          <w:b w:val="false"/>
          <w:i w:val="false"/>
          <w:color w:val="000000"/>
          <w:sz w:val="28"/>
        </w:rPr>
        <w:t>
      2. Мәдени құндылықтарды уақытша әкету құқығына куәлікті (бұдан әрі-куәлік) облыстардың, Нұр-Сұлтан, Алматы және Шымкент қалаларының жергілікті атқарушы органдары уақытша экспонаттау, гастрольдік қызмет, қалпына келтіру жұмыстары мен ғылыми зерттеулер, тұсаукесерлер, көрмелер және халықаралық мәдени іс-шараларды өткізу мақсатында алты айдан аспайтын мерзімге береді.</w:t>
      </w:r>
    </w:p>
    <w:bookmarkEnd w:id="25"/>
    <w:bookmarkStart w:name="z43" w:id="26"/>
    <w:p>
      <w:pPr>
        <w:spacing w:after="0"/>
        <w:ind w:left="0"/>
        <w:jc w:val="left"/>
      </w:pPr>
      <w:r>
        <w:rPr>
          <w:rFonts w:ascii="Times New Roman"/>
          <w:b/>
          <w:i w:val="false"/>
          <w:color w:val="000000"/>
        </w:rPr>
        <w:t xml:space="preserve"> 2-Тарау. Мәдени құндылықтарды уақытша әкету құқығына куәлік беру тәртібі</w:t>
      </w:r>
    </w:p>
    <w:bookmarkEnd w:id="26"/>
    <w:bookmarkStart w:name="z44" w:id="27"/>
    <w:p>
      <w:pPr>
        <w:spacing w:after="0"/>
        <w:ind w:left="0"/>
        <w:jc w:val="both"/>
      </w:pPr>
      <w:r>
        <w:rPr>
          <w:rFonts w:ascii="Times New Roman"/>
          <w:b w:val="false"/>
          <w:i w:val="false"/>
          <w:color w:val="000000"/>
          <w:sz w:val="28"/>
        </w:rPr>
        <w:t>
      3. Куәлікті беруді осы Қағидалардың 4-тармағында көзделген өтініш берушінің құжаттары келіп түскен күннен бастап бес жұмыс күні ішінде облыстардың, Нұр-Сұлтан, Алматы және Шымкент қалаларының жергілікті атқарушы органдары (бұдан әрі-ЖАО) жүзеге асырады.</w:t>
      </w:r>
    </w:p>
    <w:bookmarkEnd w:id="27"/>
    <w:bookmarkStart w:name="z45" w:id="28"/>
    <w:p>
      <w:pPr>
        <w:spacing w:after="0"/>
        <w:ind w:left="0"/>
        <w:jc w:val="both"/>
      </w:pPr>
      <w:r>
        <w:rPr>
          <w:rFonts w:ascii="Times New Roman"/>
          <w:b w:val="false"/>
          <w:i w:val="false"/>
          <w:color w:val="000000"/>
          <w:sz w:val="28"/>
        </w:rPr>
        <w:t>
      4. Куәлікті алу үшін жеке және заңды тұлғалар (бұдан әрі – өтініш беруші) ЖАО-ға мынадай құжаттарды:</w:t>
      </w:r>
    </w:p>
    <w:bookmarkEnd w:id="28"/>
    <w:p>
      <w:pPr>
        <w:spacing w:after="0"/>
        <w:ind w:left="0"/>
        <w:jc w:val="both"/>
      </w:pPr>
      <w:r>
        <w:rPr>
          <w:rFonts w:ascii="Times New Roman"/>
          <w:b w:val="false"/>
          <w:i w:val="false"/>
          <w:color w:val="000000"/>
          <w:sz w:val="28"/>
        </w:rPr>
        <w:t>
      1) осы Қағидалардың 1-қосымшасына сәйкес нысан бойынша өтініш (бұдан әрі – өтініш);</w:t>
      </w:r>
    </w:p>
    <w:p>
      <w:pPr>
        <w:spacing w:after="0"/>
        <w:ind w:left="0"/>
        <w:jc w:val="both"/>
      </w:pPr>
      <w:r>
        <w:rPr>
          <w:rFonts w:ascii="Times New Roman"/>
          <w:b w:val="false"/>
          <w:i w:val="false"/>
          <w:color w:val="000000"/>
          <w:sz w:val="28"/>
        </w:rPr>
        <w:t>
      2) өтініш берушінің өкілі жүгінген кезде (жеке басын сәйкестендіру үшін) – жеке басын куәландыратын құжат және (немесе) заңды тұлғаның сенімхаты немесе нотариалды куәландырылған сенімхат (жеке тұлға үшін);</w:t>
      </w:r>
    </w:p>
    <w:p>
      <w:pPr>
        <w:spacing w:after="0"/>
        <w:ind w:left="0"/>
        <w:jc w:val="both"/>
      </w:pPr>
      <w:r>
        <w:rPr>
          <w:rFonts w:ascii="Times New Roman"/>
          <w:b w:val="false"/>
          <w:i w:val="false"/>
          <w:color w:val="000000"/>
          <w:sz w:val="28"/>
        </w:rPr>
        <w:t>
      3) мәдени құндылықтар ретінде қаралатын заттың немесе мәдени құндылықтың (бұдан әрі - зат) меншік құқығын растайтын құжаттардың көшірмесі;</w:t>
      </w:r>
    </w:p>
    <w:p>
      <w:pPr>
        <w:spacing w:after="0"/>
        <w:ind w:left="0"/>
        <w:jc w:val="both"/>
      </w:pPr>
      <w:r>
        <w:rPr>
          <w:rFonts w:ascii="Times New Roman"/>
          <w:b w:val="false"/>
          <w:i w:val="false"/>
          <w:color w:val="000000"/>
          <w:sz w:val="28"/>
        </w:rPr>
        <w:t>
      4) заттардың орналасу мақсаты мен шарттары туралы келісімшарттың көшірмесі (шет тіліндегі келісімшартқа қазақ және (немесе) орыс тіліндегі аудармалары қоса беріледі);</w:t>
      </w:r>
    </w:p>
    <w:p>
      <w:pPr>
        <w:spacing w:after="0"/>
        <w:ind w:left="0"/>
        <w:jc w:val="both"/>
      </w:pPr>
      <w:r>
        <w:rPr>
          <w:rFonts w:ascii="Times New Roman"/>
          <w:b w:val="false"/>
          <w:i w:val="false"/>
          <w:color w:val="000000"/>
          <w:sz w:val="28"/>
        </w:rPr>
        <w:t>
      5) сараптауға жататын заттың беткі және сыртқы жағынан көрінетін электрондық түрлі-түсті фотосуреттері (2 дана);</w:t>
      </w:r>
    </w:p>
    <w:p>
      <w:pPr>
        <w:spacing w:after="0"/>
        <w:ind w:left="0"/>
        <w:jc w:val="both"/>
      </w:pPr>
      <w:r>
        <w:rPr>
          <w:rFonts w:ascii="Times New Roman"/>
          <w:b w:val="false"/>
          <w:i w:val="false"/>
          <w:color w:val="000000"/>
          <w:sz w:val="28"/>
        </w:rPr>
        <w:t>
      6) заңды тұлғалар үшін – уақытша әкету кезеңіне заттың сақталуы үшін белгілі бір тұлғаға жауапкершілік жүктеу туралы өтініш берушінің басшысы бұйрығының көшірмесі ұсынады.</w:t>
      </w:r>
    </w:p>
    <w:bookmarkStart w:name="z46" w:id="29"/>
    <w:p>
      <w:pPr>
        <w:spacing w:after="0"/>
        <w:ind w:left="0"/>
        <w:jc w:val="both"/>
      </w:pPr>
      <w:r>
        <w:rPr>
          <w:rFonts w:ascii="Times New Roman"/>
          <w:b w:val="false"/>
          <w:i w:val="false"/>
          <w:color w:val="000000"/>
          <w:sz w:val="28"/>
        </w:rPr>
        <w:t>
      5. Өтініш беруші өтінішінде Еуразиялық экономикалық одақтың сыртқы экономикалық қызметінің бірыңғай тауар номенклатурасы мен Еуразиялық экономикалық одақ кеңесінің 2012 жылғы 16 шілдедегі №54 шешімімен бекітілген Еуразиялық экономикалық комиссиясының бірыңғай кедендік тарифінің 21 бөлімінің 97 тобына сәйкес сыртқа шығарылатын тауар туралы ақпаратты көрсетеді.</w:t>
      </w:r>
    </w:p>
    <w:bookmarkEnd w:id="29"/>
    <w:bookmarkStart w:name="z47" w:id="30"/>
    <w:p>
      <w:pPr>
        <w:spacing w:after="0"/>
        <w:ind w:left="0"/>
        <w:jc w:val="both"/>
      </w:pPr>
      <w:r>
        <w:rPr>
          <w:rFonts w:ascii="Times New Roman"/>
          <w:b w:val="false"/>
          <w:i w:val="false"/>
          <w:color w:val="000000"/>
          <w:sz w:val="28"/>
        </w:rPr>
        <w:t>
      6. ЖАО өтініш берушіден құжаттарды алған сәттен бастап бір жұмыс күні ішінде олардың толықтығын тексереді.</w:t>
      </w:r>
    </w:p>
    <w:bookmarkEnd w:id="30"/>
    <w:bookmarkStart w:name="z48" w:id="31"/>
    <w:p>
      <w:pPr>
        <w:spacing w:after="0"/>
        <w:ind w:left="0"/>
        <w:jc w:val="both"/>
      </w:pPr>
      <w:r>
        <w:rPr>
          <w:rFonts w:ascii="Times New Roman"/>
          <w:b w:val="false"/>
          <w:i w:val="false"/>
          <w:color w:val="000000"/>
          <w:sz w:val="28"/>
        </w:rPr>
        <w:t xml:space="preserve">
      7. Құжаттар толық анықталған жағдайда ЖАО өтініш берушінің "жеке кабинетінде" "Мәдениет туралы" Қазақстан Республикасының 2006 жылғы 15 желтоқсандағы Заңының 8-бабының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құрылған Мәдени құндылықтарды уақытша әкету жөніндегі сараптама комиссиясының (бұдан әрі – комиссия) қарауына затты ұсынудың қажеттілігі туралы хабарлайды.</w:t>
      </w:r>
    </w:p>
    <w:bookmarkEnd w:id="31"/>
    <w:bookmarkStart w:name="z49" w:id="32"/>
    <w:p>
      <w:pPr>
        <w:spacing w:after="0"/>
        <w:ind w:left="0"/>
        <w:jc w:val="both"/>
      </w:pPr>
      <w:r>
        <w:rPr>
          <w:rFonts w:ascii="Times New Roman"/>
          <w:b w:val="false"/>
          <w:i w:val="false"/>
          <w:color w:val="000000"/>
          <w:sz w:val="28"/>
        </w:rPr>
        <w:t>
      8. Хабарлағаннан кейін өтініш беруші бір жұмыс күні ішінде ЖАО-ға затты ұсынады.</w:t>
      </w:r>
    </w:p>
    <w:bookmarkEnd w:id="32"/>
    <w:bookmarkStart w:name="z50" w:id="33"/>
    <w:p>
      <w:pPr>
        <w:spacing w:after="0"/>
        <w:ind w:left="0"/>
        <w:jc w:val="both"/>
      </w:pPr>
      <w:r>
        <w:rPr>
          <w:rFonts w:ascii="Times New Roman"/>
          <w:b w:val="false"/>
          <w:i w:val="false"/>
          <w:color w:val="000000"/>
          <w:sz w:val="28"/>
        </w:rPr>
        <w:t>
      9. Ұсынылған затты түскен күні жауапты тұлға сараптама жүргізу үшін комиссияға жолдайды.</w:t>
      </w:r>
    </w:p>
    <w:bookmarkEnd w:id="33"/>
    <w:bookmarkStart w:name="z51" w:id="34"/>
    <w:p>
      <w:pPr>
        <w:spacing w:after="0"/>
        <w:ind w:left="0"/>
        <w:jc w:val="both"/>
      </w:pPr>
      <w:r>
        <w:rPr>
          <w:rFonts w:ascii="Times New Roman"/>
          <w:b w:val="false"/>
          <w:i w:val="false"/>
          <w:color w:val="000000"/>
          <w:sz w:val="28"/>
        </w:rPr>
        <w:t>
      10. Комиссия бір жұмыс күні ішінде заттың тарихи, көркем, ғылыми немесе өзге де мәдени мәнін, түпнұсқалығын, авторлығын, атауын, жасалу орны мен уақытын, материалын және орындау техникасын, сондай-ақ мөлшерін (салмағын), айрықша ерекшеліктерін, сақталу жағдайын сипаттай отырып, жан-жақты талдау жолымен сараптама жүргізеді.</w:t>
      </w:r>
    </w:p>
    <w:bookmarkEnd w:id="34"/>
    <w:bookmarkStart w:name="z52" w:id="35"/>
    <w:p>
      <w:pPr>
        <w:spacing w:after="0"/>
        <w:ind w:left="0"/>
        <w:jc w:val="both"/>
      </w:pPr>
      <w:r>
        <w:rPr>
          <w:rFonts w:ascii="Times New Roman"/>
          <w:b w:val="false"/>
          <w:i w:val="false"/>
          <w:color w:val="000000"/>
          <w:sz w:val="28"/>
        </w:rPr>
        <w:t xml:space="preserve">
      11. Сараптама қорытындысы бойынша комиссия Қазақстан Республикасы Мәдениет және ақпарат министрінің 2013 жылғы 20 маусымдағы № 135 бұйрығымен бекітілген (Қазақстан Республикасының нормативтік құқықтық актілерін мемлекеттік тіркеу тізілімінде № 8575 болып тіркелген) Мәдени құндылықтарды уақытша әкету жөніндегі сараптама комиссиясы туралы үлгі ережесінің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сараптамалық қорытындыны ресімдейді.</w:t>
      </w:r>
    </w:p>
    <w:bookmarkEnd w:id="35"/>
    <w:bookmarkStart w:name="z53" w:id="36"/>
    <w:p>
      <w:pPr>
        <w:spacing w:after="0"/>
        <w:ind w:left="0"/>
        <w:jc w:val="both"/>
      </w:pPr>
      <w:r>
        <w:rPr>
          <w:rFonts w:ascii="Times New Roman"/>
          <w:b w:val="false"/>
          <w:i w:val="false"/>
          <w:color w:val="000000"/>
          <w:sz w:val="28"/>
        </w:rPr>
        <w:t>
      12. Комиссия қорытындысы негізінде ЖАО бір жұмыс күні ішінде өтініш берушіге осы Қағидаларға 2-қосымшаға сәйкес нысан бойынша мәдени құндылықтарды уақытша әкету құқығына куәлік береді немесе бас тарту туралы уәжделген жауап жолдайды.</w:t>
      </w:r>
    </w:p>
    <w:bookmarkEnd w:id="36"/>
    <w:bookmarkStart w:name="z54" w:id="37"/>
    <w:p>
      <w:pPr>
        <w:spacing w:after="0"/>
        <w:ind w:left="0"/>
        <w:jc w:val="both"/>
      </w:pPr>
      <w:r>
        <w:rPr>
          <w:rFonts w:ascii="Times New Roman"/>
          <w:b w:val="false"/>
          <w:i w:val="false"/>
          <w:color w:val="000000"/>
          <w:sz w:val="28"/>
        </w:rPr>
        <w:t>
      13. Куәлік беруден бас тартуға:</w:t>
      </w:r>
    </w:p>
    <w:bookmarkEnd w:id="37"/>
    <w:p>
      <w:pPr>
        <w:spacing w:after="0"/>
        <w:ind w:left="0"/>
        <w:jc w:val="both"/>
      </w:pPr>
      <w:r>
        <w:rPr>
          <w:rFonts w:ascii="Times New Roman"/>
          <w:b w:val="false"/>
          <w:i w:val="false"/>
          <w:color w:val="000000"/>
          <w:sz w:val="28"/>
        </w:rPr>
        <w:t>
      1) куәлік алу үшін өтініш беруші ұсынған құжаттардың және (немесе) оларда қамтылған деректердің (мәліметтердің) дәйексіздігін анықтау;</w:t>
      </w:r>
    </w:p>
    <w:p>
      <w:pPr>
        <w:spacing w:after="0"/>
        <w:ind w:left="0"/>
        <w:jc w:val="both"/>
      </w:pPr>
      <w:r>
        <w:rPr>
          <w:rFonts w:ascii="Times New Roman"/>
          <w:b w:val="false"/>
          <w:i w:val="false"/>
          <w:color w:val="000000"/>
          <w:sz w:val="28"/>
        </w:rPr>
        <w:t>
      2) комиссияның теріс сараптамалық қорытындысы;</w:t>
      </w:r>
    </w:p>
    <w:p>
      <w:pPr>
        <w:spacing w:after="0"/>
        <w:ind w:left="0"/>
        <w:jc w:val="both"/>
      </w:pPr>
      <w:r>
        <w:rPr>
          <w:rFonts w:ascii="Times New Roman"/>
          <w:b w:val="false"/>
          <w:i w:val="false"/>
          <w:color w:val="000000"/>
          <w:sz w:val="28"/>
        </w:rPr>
        <w:t>
      3) әкетілетін мәдени құндылықтардың, оларды қалпына келтіру мақсатында уақытша әкету жағдайларын қоспағанда, қанағаттанарлықсыз физикалық жай-күйі;</w:t>
      </w:r>
    </w:p>
    <w:p>
      <w:pPr>
        <w:spacing w:after="0"/>
        <w:ind w:left="0"/>
        <w:jc w:val="both"/>
      </w:pPr>
      <w:r>
        <w:rPr>
          <w:rFonts w:ascii="Times New Roman"/>
          <w:b w:val="false"/>
          <w:i w:val="false"/>
          <w:color w:val="000000"/>
          <w:sz w:val="28"/>
        </w:rPr>
        <w:t>
      4) мәдени құндылықтардың халықаралық және (немесе) мемлекеттік іздестіруде болуы;</w:t>
      </w:r>
    </w:p>
    <w:p>
      <w:pPr>
        <w:spacing w:after="0"/>
        <w:ind w:left="0"/>
        <w:jc w:val="both"/>
      </w:pPr>
      <w:r>
        <w:rPr>
          <w:rFonts w:ascii="Times New Roman"/>
          <w:b w:val="false"/>
          <w:i w:val="false"/>
          <w:color w:val="000000"/>
          <w:sz w:val="28"/>
        </w:rPr>
        <w:t xml:space="preserve">
      5) "Мәдениет туралы" Қазақстан Республикасының 2006 жылғы 15 желтоқсандағы Заңының </w:t>
      </w:r>
      <w:r>
        <w:rPr>
          <w:rFonts w:ascii="Times New Roman"/>
          <w:b w:val="false"/>
          <w:i w:val="false"/>
          <w:color w:val="000000"/>
          <w:sz w:val="28"/>
        </w:rPr>
        <w:t>35-бабының</w:t>
      </w:r>
      <w:r>
        <w:rPr>
          <w:rFonts w:ascii="Times New Roman"/>
          <w:b w:val="false"/>
          <w:i w:val="false"/>
          <w:color w:val="000000"/>
          <w:sz w:val="28"/>
        </w:rPr>
        <w:t xml:space="preserve"> 1-тармағында көрсетілген мәдени құндылықтарды уақытша әкету мақсаттарына сәйкес келмеуі негіз бола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138 бұйрығына</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Мәдени құндылықтарды </w:t>
            </w:r>
            <w:r>
              <w:br/>
            </w:r>
            <w:r>
              <w:rPr>
                <w:rFonts w:ascii="Times New Roman"/>
                <w:b w:val="false"/>
                <w:i w:val="false"/>
                <w:color w:val="000000"/>
                <w:sz w:val="20"/>
              </w:rPr>
              <w:t xml:space="preserve">уақытша әкету құқығына куәлік </w:t>
            </w:r>
            <w:r>
              <w:br/>
            </w:r>
            <w:r>
              <w:rPr>
                <w:rFonts w:ascii="Times New Roman"/>
                <w:b w:val="false"/>
                <w:i w:val="false"/>
                <w:color w:val="000000"/>
                <w:sz w:val="20"/>
              </w:rPr>
              <w:t>беру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(облыстардың, Нұр-Сұлтан,</w:t>
            </w:r>
            <w:r>
              <w:br/>
            </w:r>
            <w:r>
              <w:rPr>
                <w:rFonts w:ascii="Times New Roman"/>
                <w:b w:val="false"/>
                <w:i w:val="false"/>
                <w:color w:val="000000"/>
                <w:sz w:val="20"/>
              </w:rPr>
              <w:t>Алматы және Шымкент</w:t>
            </w:r>
            <w:r>
              <w:br/>
            </w:r>
            <w:r>
              <w:rPr>
                <w:rFonts w:ascii="Times New Roman"/>
                <w:b w:val="false"/>
                <w:i w:val="false"/>
                <w:color w:val="000000"/>
                <w:sz w:val="20"/>
              </w:rPr>
              <w:t>қалаларының жергілікті</w:t>
            </w:r>
            <w:r>
              <w:br/>
            </w:r>
            <w:r>
              <w:rPr>
                <w:rFonts w:ascii="Times New Roman"/>
                <w:b w:val="false"/>
                <w:i w:val="false"/>
                <w:color w:val="000000"/>
                <w:sz w:val="20"/>
              </w:rPr>
              <w:t>атқарушы органы)</w:t>
            </w:r>
            <w:r>
              <w:br/>
            </w:r>
            <w:r>
              <w:rPr>
                <w:rFonts w:ascii="Times New Roman"/>
                <w:b w:val="false"/>
                <w:i w:val="false"/>
                <w:color w:val="000000"/>
                <w:sz w:val="20"/>
              </w:rPr>
              <w:t>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немесе заңды тұлғаның атауы)</w:t>
            </w:r>
          </w:p>
        </w:tc>
      </w:tr>
    </w:tbl>
    <w:bookmarkStart w:name="z57" w:id="38"/>
    <w:p>
      <w:pPr>
        <w:spacing w:after="0"/>
        <w:ind w:left="0"/>
        <w:jc w:val="left"/>
      </w:pPr>
      <w:r>
        <w:rPr>
          <w:rFonts w:ascii="Times New Roman"/>
          <w:b/>
          <w:i w:val="false"/>
          <w:color w:val="000000"/>
        </w:rPr>
        <w:t xml:space="preserve"> Өтініш</w:t>
      </w:r>
    </w:p>
    <w:bookmarkEnd w:id="38"/>
    <w:p>
      <w:pPr>
        <w:spacing w:after="0"/>
        <w:ind w:left="0"/>
        <w:jc w:val="both"/>
      </w:pPr>
      <w:r>
        <w:rPr>
          <w:rFonts w:ascii="Times New Roman"/>
          <w:b w:val="false"/>
          <w:i w:val="false"/>
          <w:color w:val="000000"/>
          <w:sz w:val="28"/>
        </w:rPr>
        <w:t xml:space="preserve">
      Келесі мәдени құндылықтарды </w:t>
      </w:r>
    </w:p>
    <w:p>
      <w:pPr>
        <w:spacing w:after="0"/>
        <w:ind w:left="0"/>
        <w:jc w:val="both"/>
      </w:pPr>
      <w:r>
        <w:rPr>
          <w:rFonts w:ascii="Times New Roman"/>
          <w:b w:val="false"/>
          <w:i w:val="false"/>
          <w:color w:val="000000"/>
          <w:sz w:val="28"/>
        </w:rPr>
        <w:t xml:space="preserve">
      1) 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 </w:t>
      </w:r>
    </w:p>
    <w:p>
      <w:pPr>
        <w:spacing w:after="0"/>
        <w:ind w:left="0"/>
        <w:jc w:val="both"/>
      </w:pPr>
      <w:r>
        <w:rPr>
          <w:rFonts w:ascii="Times New Roman"/>
          <w:b w:val="false"/>
          <w:i w:val="false"/>
          <w:color w:val="000000"/>
          <w:sz w:val="28"/>
        </w:rPr>
        <w:t xml:space="preserve">
      (атауы, сипаттама, саны) </w:t>
      </w:r>
    </w:p>
    <w:p>
      <w:pPr>
        <w:spacing w:after="0"/>
        <w:ind w:left="0"/>
        <w:jc w:val="both"/>
      </w:pPr>
      <w:r>
        <w:rPr>
          <w:rFonts w:ascii="Times New Roman"/>
          <w:b w:val="false"/>
          <w:i w:val="false"/>
          <w:color w:val="000000"/>
          <w:sz w:val="28"/>
        </w:rPr>
        <w:t xml:space="preserve">
      уақытша әкету құқығына куәлік беруді сұраймыз. </w:t>
      </w:r>
    </w:p>
    <w:p>
      <w:pPr>
        <w:spacing w:after="0"/>
        <w:ind w:left="0"/>
        <w:jc w:val="both"/>
      </w:pPr>
      <w:r>
        <w:rPr>
          <w:rFonts w:ascii="Times New Roman"/>
          <w:b w:val="false"/>
          <w:i w:val="false"/>
          <w:color w:val="000000"/>
          <w:sz w:val="28"/>
        </w:rPr>
        <w:t xml:space="preserve">
      Әкету мақсаты: _________________________________________________________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3)__________________________________________________ __________________ </w:t>
      </w:r>
    </w:p>
    <w:p>
      <w:pPr>
        <w:spacing w:after="0"/>
        <w:ind w:left="0"/>
        <w:jc w:val="both"/>
      </w:pPr>
      <w:r>
        <w:rPr>
          <w:rFonts w:ascii="Times New Roman"/>
          <w:b w:val="false"/>
          <w:i w:val="false"/>
          <w:color w:val="000000"/>
          <w:sz w:val="28"/>
        </w:rPr>
        <w:t xml:space="preserve">
      (сипаты, тауар коды ЕАЭС СЭҚ ТН *21 бөлімінің 97 тобы) </w:t>
      </w:r>
    </w:p>
    <w:p>
      <w:pPr>
        <w:spacing w:after="0"/>
        <w:ind w:left="0"/>
        <w:jc w:val="both"/>
      </w:pPr>
      <w:r>
        <w:rPr>
          <w:rFonts w:ascii="Times New Roman"/>
          <w:b w:val="false"/>
          <w:i w:val="false"/>
          <w:color w:val="000000"/>
          <w:sz w:val="28"/>
        </w:rPr>
        <w:t xml:space="preserve">
      4)_____________________________________________________________________ </w:t>
      </w:r>
    </w:p>
    <w:p>
      <w:pPr>
        <w:spacing w:after="0"/>
        <w:ind w:left="0"/>
        <w:jc w:val="both"/>
      </w:pPr>
      <w:r>
        <w:rPr>
          <w:rFonts w:ascii="Times New Roman"/>
          <w:b w:val="false"/>
          <w:i w:val="false"/>
          <w:color w:val="000000"/>
          <w:sz w:val="28"/>
        </w:rPr>
        <w:t xml:space="preserve">
      (ЕАЭС СЭҚ ТН *қолданылатын өлшем бірліктері) </w:t>
      </w:r>
    </w:p>
    <w:p>
      <w:pPr>
        <w:spacing w:after="0"/>
        <w:ind w:left="0"/>
        <w:jc w:val="both"/>
      </w:pPr>
      <w:r>
        <w:rPr>
          <w:rFonts w:ascii="Times New Roman"/>
          <w:b w:val="false"/>
          <w:i w:val="false"/>
          <w:color w:val="000000"/>
          <w:sz w:val="28"/>
        </w:rPr>
        <w:t xml:space="preserve">
      5)____________________________________________________________________ </w:t>
      </w:r>
    </w:p>
    <w:p>
      <w:pPr>
        <w:spacing w:after="0"/>
        <w:ind w:left="0"/>
        <w:jc w:val="both"/>
      </w:pPr>
      <w:r>
        <w:rPr>
          <w:rFonts w:ascii="Times New Roman"/>
          <w:b w:val="false"/>
          <w:i w:val="false"/>
          <w:color w:val="000000"/>
          <w:sz w:val="28"/>
        </w:rPr>
        <w:t xml:space="preserve">
                              (саны) </w:t>
      </w:r>
    </w:p>
    <w:p>
      <w:pPr>
        <w:spacing w:after="0"/>
        <w:ind w:left="0"/>
        <w:jc w:val="both"/>
      </w:pPr>
      <w:r>
        <w:rPr>
          <w:rFonts w:ascii="Times New Roman"/>
          <w:b w:val="false"/>
          <w:i w:val="false"/>
          <w:color w:val="000000"/>
          <w:sz w:val="28"/>
        </w:rPr>
        <w:t xml:space="preserve">
      Өтініш берушінің деректері: </w:t>
      </w:r>
    </w:p>
    <w:p>
      <w:pPr>
        <w:spacing w:after="0"/>
        <w:ind w:left="0"/>
        <w:jc w:val="both"/>
      </w:pPr>
      <w:r>
        <w:rPr>
          <w:rFonts w:ascii="Times New Roman"/>
          <w:b w:val="false"/>
          <w:i w:val="false"/>
          <w:color w:val="000000"/>
          <w:sz w:val="28"/>
        </w:rPr>
        <w:t xml:space="preserve">
      ____________________________________________________ </w:t>
      </w:r>
    </w:p>
    <w:p>
      <w:pPr>
        <w:spacing w:after="0"/>
        <w:ind w:left="0"/>
        <w:jc w:val="both"/>
      </w:pPr>
      <w:r>
        <w:rPr>
          <w:rFonts w:ascii="Times New Roman"/>
          <w:b w:val="false"/>
          <w:i w:val="false"/>
          <w:color w:val="000000"/>
          <w:sz w:val="28"/>
        </w:rPr>
        <w:t xml:space="preserve">
      (туылған күні,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берілген күні, тұратын жері, байланыс телефондары, жеке немесе заңды тұлға </w:t>
      </w:r>
    </w:p>
    <w:p>
      <w:pPr>
        <w:spacing w:after="0"/>
        <w:ind w:left="0"/>
        <w:jc w:val="both"/>
      </w:pPr>
      <w:r>
        <w:rPr>
          <w:rFonts w:ascii="Times New Roman"/>
          <w:b w:val="false"/>
          <w:i w:val="false"/>
          <w:color w:val="000000"/>
          <w:sz w:val="28"/>
        </w:rPr>
        <w:t>
      туралы деректемелер) _____________________________________________________________________________</w:t>
      </w:r>
    </w:p>
    <w:p>
      <w:pPr>
        <w:spacing w:after="0"/>
        <w:ind w:left="0"/>
        <w:jc w:val="both"/>
      </w:pPr>
      <w:r>
        <w:rPr>
          <w:rFonts w:ascii="Times New Roman"/>
          <w:b w:val="false"/>
          <w:i w:val="false"/>
          <w:color w:val="000000"/>
          <w:sz w:val="28"/>
        </w:rPr>
        <w:t>
      "Мәдени құндылықтарды уақытша әкету құқығына куәлік беру" мемлекеттік көрсетілетін қызмет стандартымен көзделген ақпараттық жүйелердегі мемлекет қорғайтын құпия болып табылатын ақпараттарды пайдалануға келісім беремін.</w:t>
      </w:r>
    </w:p>
    <w:p>
      <w:pPr>
        <w:spacing w:after="0"/>
        <w:ind w:left="0"/>
        <w:jc w:val="both"/>
      </w:pPr>
      <w:r>
        <w:rPr>
          <w:rFonts w:ascii="Times New Roman"/>
          <w:b w:val="false"/>
          <w:i w:val="false"/>
          <w:color w:val="000000"/>
          <w:sz w:val="28"/>
        </w:rPr>
        <w:t>
      Өтініш берушінің қолы _________ Күні ___________</w:t>
      </w:r>
    </w:p>
    <w:p>
      <w:pPr>
        <w:spacing w:after="0"/>
        <w:ind w:left="0"/>
        <w:jc w:val="both"/>
      </w:pPr>
      <w:r>
        <w:rPr>
          <w:rFonts w:ascii="Times New Roman"/>
          <w:b w:val="false"/>
          <w:i w:val="false"/>
          <w:color w:val="000000"/>
          <w:sz w:val="28"/>
        </w:rPr>
        <w:t>
      * Еуразиялық экономикалық одақтың сыртқы экономикалық қызметінің бірыңғай тауар номенклатурасы мен Еуразиялық экономикалық одақтың бірыңғай кедендік тарифі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2019 жылғы 17 мамырдағы</w:t>
            </w:r>
            <w:r>
              <w:br/>
            </w:r>
            <w:r>
              <w:rPr>
                <w:rFonts w:ascii="Times New Roman"/>
                <w:b w:val="false"/>
                <w:i w:val="false"/>
                <w:color w:val="000000"/>
                <w:sz w:val="20"/>
              </w:rPr>
              <w:t>№ 138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w:t>
            </w:r>
            <w:r>
              <w:br/>
            </w:r>
            <w:r>
              <w:rPr>
                <w:rFonts w:ascii="Times New Roman"/>
                <w:b w:val="false"/>
                <w:i w:val="false"/>
                <w:color w:val="000000"/>
                <w:sz w:val="20"/>
              </w:rPr>
              <w:t>куәлік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(облыстың, республикалық</w:t>
            </w:r>
            <w:r>
              <w:br/>
            </w:r>
            <w:r>
              <w:rPr>
                <w:rFonts w:ascii="Times New Roman"/>
                <w:b w:val="false"/>
                <w:i w:val="false"/>
                <w:color w:val="000000"/>
                <w:sz w:val="20"/>
              </w:rPr>
              <w:t>маңызы бар қаланың,</w:t>
            </w:r>
            <w:r>
              <w:br/>
            </w:r>
            <w:r>
              <w:rPr>
                <w:rFonts w:ascii="Times New Roman"/>
                <w:b w:val="false"/>
                <w:i w:val="false"/>
                <w:color w:val="000000"/>
                <w:sz w:val="20"/>
              </w:rPr>
              <w:t>астананың жергілікті</w:t>
            </w:r>
            <w:r>
              <w:br/>
            </w:r>
            <w:r>
              <w:rPr>
                <w:rFonts w:ascii="Times New Roman"/>
                <w:b w:val="false"/>
                <w:i w:val="false"/>
                <w:color w:val="000000"/>
                <w:sz w:val="20"/>
              </w:rPr>
              <w:t>атқарушы органы)</w:t>
            </w:r>
          </w:p>
        </w:tc>
      </w:tr>
    </w:tbl>
    <w:bookmarkStart w:name="z60" w:id="39"/>
    <w:p>
      <w:pPr>
        <w:spacing w:after="0"/>
        <w:ind w:left="0"/>
        <w:jc w:val="left"/>
      </w:pPr>
      <w:r>
        <w:rPr>
          <w:rFonts w:ascii="Times New Roman"/>
          <w:b/>
          <w:i w:val="false"/>
          <w:color w:val="000000"/>
        </w:rPr>
        <w:t xml:space="preserve"> Мәдени құндылықтарды уақытша әкету құқығына  КУӘЛІК</w:t>
      </w:r>
    </w:p>
    <w:bookmarkEnd w:id="39"/>
    <w:p>
      <w:pPr>
        <w:spacing w:after="0"/>
        <w:ind w:left="0"/>
        <w:jc w:val="both"/>
      </w:pPr>
      <w:r>
        <w:rPr>
          <w:rFonts w:ascii="Times New Roman"/>
          <w:b w:val="false"/>
          <w:i w:val="false"/>
          <w:color w:val="000000"/>
          <w:sz w:val="28"/>
        </w:rPr>
        <w:t xml:space="preserve">
      қаласы ______ № "___"_______ 20___ ж. </w:t>
      </w:r>
    </w:p>
    <w:p>
      <w:pPr>
        <w:spacing w:after="0"/>
        <w:ind w:left="0"/>
        <w:jc w:val="both"/>
      </w:pPr>
      <w:r>
        <w:rPr>
          <w:rFonts w:ascii="Times New Roman"/>
          <w:b w:val="false"/>
          <w:i w:val="false"/>
          <w:color w:val="000000"/>
          <w:sz w:val="28"/>
        </w:rPr>
        <w:t xml:space="preserve">
      1. Өтініш беруші____________________________________________________________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немесе заңды тұлғаның атауы) </w:t>
      </w:r>
    </w:p>
    <w:p>
      <w:pPr>
        <w:spacing w:after="0"/>
        <w:ind w:left="0"/>
        <w:jc w:val="both"/>
      </w:pPr>
      <w:r>
        <w:rPr>
          <w:rFonts w:ascii="Times New Roman"/>
          <w:b w:val="false"/>
          <w:i w:val="false"/>
          <w:color w:val="000000"/>
          <w:sz w:val="28"/>
        </w:rPr>
        <w:t xml:space="preserve">
      2. Өтініш берушінің деректері: ________________________________________________ </w:t>
      </w:r>
    </w:p>
    <w:p>
      <w:pPr>
        <w:spacing w:after="0"/>
        <w:ind w:left="0"/>
        <w:jc w:val="both"/>
      </w:pPr>
      <w:r>
        <w:rPr>
          <w:rFonts w:ascii="Times New Roman"/>
          <w:b w:val="false"/>
          <w:i w:val="false"/>
          <w:color w:val="000000"/>
          <w:sz w:val="28"/>
        </w:rPr>
        <w:t xml:space="preserve">
      (азаматтығы, төлқұжат немесе жеке куәлігінің №,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оның берілген күні немесе заңды тұлғаның деректемелері)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3. Өтініш берушінің қызметі _________________________________________________ </w:t>
      </w:r>
    </w:p>
    <w:p>
      <w:pPr>
        <w:spacing w:after="0"/>
        <w:ind w:left="0"/>
        <w:jc w:val="both"/>
      </w:pPr>
      <w:r>
        <w:rPr>
          <w:rFonts w:ascii="Times New Roman"/>
          <w:b w:val="false"/>
          <w:i w:val="false"/>
          <w:color w:val="000000"/>
          <w:sz w:val="28"/>
        </w:rPr>
        <w:t xml:space="preserve">
      4. тауар коды ЕАЭС СЭҚ ТН*_________________________________________________ </w:t>
      </w:r>
    </w:p>
    <w:p>
      <w:pPr>
        <w:spacing w:after="0"/>
        <w:ind w:left="0"/>
        <w:jc w:val="both"/>
      </w:pPr>
      <w:r>
        <w:rPr>
          <w:rFonts w:ascii="Times New Roman"/>
          <w:b w:val="false"/>
          <w:i w:val="false"/>
          <w:color w:val="000000"/>
          <w:sz w:val="28"/>
        </w:rPr>
        <w:t xml:space="preserve">
      5. ЕАЭС СЭҚ ТН*қолданылатын өлшем бірліктері _______________________________ </w:t>
      </w:r>
    </w:p>
    <w:p>
      <w:pPr>
        <w:spacing w:after="0"/>
        <w:ind w:left="0"/>
        <w:jc w:val="both"/>
      </w:pPr>
      <w:r>
        <w:rPr>
          <w:rFonts w:ascii="Times New Roman"/>
          <w:b w:val="false"/>
          <w:i w:val="false"/>
          <w:color w:val="000000"/>
          <w:sz w:val="28"/>
        </w:rPr>
        <w:t xml:space="preserve">
      6. Саны___________________________________________________________________ </w:t>
      </w:r>
    </w:p>
    <w:p>
      <w:pPr>
        <w:spacing w:after="0"/>
        <w:ind w:left="0"/>
        <w:jc w:val="both"/>
      </w:pPr>
      <w:r>
        <w:rPr>
          <w:rFonts w:ascii="Times New Roman"/>
          <w:b w:val="false"/>
          <w:i w:val="false"/>
          <w:color w:val="000000"/>
          <w:sz w:val="28"/>
        </w:rPr>
        <w:t xml:space="preserve">
      7. Мәдени құндылықтарды уақытша әкету жөніндегі сараптама комиссиясының </w:t>
      </w:r>
    </w:p>
    <w:p>
      <w:pPr>
        <w:spacing w:after="0"/>
        <w:ind w:left="0"/>
        <w:jc w:val="both"/>
      </w:pPr>
      <w:r>
        <w:rPr>
          <w:rFonts w:ascii="Times New Roman"/>
          <w:b w:val="false"/>
          <w:i w:val="false"/>
          <w:color w:val="000000"/>
          <w:sz w:val="28"/>
        </w:rPr>
        <w:t xml:space="preserve">
      қорытындысы </w:t>
      </w:r>
    </w:p>
    <w:p>
      <w:pPr>
        <w:spacing w:after="0"/>
        <w:ind w:left="0"/>
        <w:jc w:val="both"/>
      </w:pPr>
      <w:r>
        <w:rPr>
          <w:rFonts w:ascii="Times New Roman"/>
          <w:b w:val="false"/>
          <w:i w:val="false"/>
          <w:color w:val="000000"/>
          <w:sz w:val="28"/>
        </w:rPr>
        <w:t xml:space="preserve">
      (облыстардың, республикалық маңызы бар қала мен астананың жергілікті атқарушы </w:t>
      </w:r>
    </w:p>
    <w:p>
      <w:pPr>
        <w:spacing w:after="0"/>
        <w:ind w:left="0"/>
        <w:jc w:val="both"/>
      </w:pPr>
      <w:r>
        <w:rPr>
          <w:rFonts w:ascii="Times New Roman"/>
          <w:b w:val="false"/>
          <w:i w:val="false"/>
          <w:color w:val="000000"/>
          <w:sz w:val="28"/>
        </w:rPr>
        <w:t xml:space="preserve">
      органы) </w:t>
      </w:r>
    </w:p>
    <w:p>
      <w:pPr>
        <w:spacing w:after="0"/>
        <w:ind w:left="0"/>
        <w:jc w:val="both"/>
      </w:pPr>
      <w:r>
        <w:rPr>
          <w:rFonts w:ascii="Times New Roman"/>
          <w:b w:val="false"/>
          <w:i w:val="false"/>
          <w:color w:val="000000"/>
          <w:sz w:val="28"/>
        </w:rPr>
        <w:t xml:space="preserve">
      _____________________________________ № ______ 20______ ж. "_____"__________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(мәдени құндылықтың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мақсатында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 және елдің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20_____ ж. "_____"_______________ 20_____ж. "______"________________ мерзіміне</w:t>
      </w:r>
    </w:p>
    <w:p>
      <w:pPr>
        <w:spacing w:after="0"/>
        <w:ind w:left="0"/>
        <w:jc w:val="both"/>
      </w:pPr>
      <w:r>
        <w:rPr>
          <w:rFonts w:ascii="Times New Roman"/>
          <w:b w:val="false"/>
          <w:i w:val="false"/>
          <w:color w:val="000000"/>
          <w:sz w:val="28"/>
        </w:rPr>
        <w:t xml:space="preserve">
      Қазақстан Республикасынан тыс уақытша әкетуге рұқсат беріледі. </w:t>
      </w:r>
    </w:p>
    <w:p>
      <w:pPr>
        <w:spacing w:after="0"/>
        <w:ind w:left="0"/>
        <w:jc w:val="both"/>
      </w:pPr>
      <w:r>
        <w:rPr>
          <w:rFonts w:ascii="Times New Roman"/>
          <w:b w:val="false"/>
          <w:i w:val="false"/>
          <w:color w:val="000000"/>
          <w:sz w:val="28"/>
        </w:rPr>
        <w:t xml:space="preserve">
      Уәкілетті тұлға ____________________________________________________________ </w:t>
      </w:r>
    </w:p>
    <w:p>
      <w:pPr>
        <w:spacing w:after="0"/>
        <w:ind w:left="0"/>
        <w:jc w:val="both"/>
      </w:pPr>
      <w:r>
        <w:rPr>
          <w:rFonts w:ascii="Times New Roman"/>
          <w:b w:val="false"/>
          <w:i w:val="false"/>
          <w:color w:val="000000"/>
          <w:sz w:val="28"/>
        </w:rPr>
        <w:t xml:space="preserve">
                        (қолы) (тегі, аты, әкесінің аты және қызметі) </w:t>
      </w:r>
    </w:p>
    <w:p>
      <w:pPr>
        <w:spacing w:after="0"/>
        <w:ind w:left="0"/>
        <w:jc w:val="both"/>
      </w:pPr>
      <w:r>
        <w:rPr>
          <w:rFonts w:ascii="Times New Roman"/>
          <w:b w:val="false"/>
          <w:i w:val="false"/>
          <w:color w:val="000000"/>
          <w:sz w:val="28"/>
        </w:rPr>
        <w:t xml:space="preserve">
      Мөр үшін орны Қазақстан Республикасы </w:t>
      </w:r>
    </w:p>
    <w:p>
      <w:pPr>
        <w:spacing w:after="0"/>
        <w:ind w:left="0"/>
        <w:jc w:val="both"/>
      </w:pPr>
      <w:r>
        <w:rPr>
          <w:rFonts w:ascii="Times New Roman"/>
          <w:b w:val="false"/>
          <w:i w:val="false"/>
          <w:color w:val="000000"/>
          <w:sz w:val="28"/>
        </w:rPr>
        <w:t>
      (заңды тұлға үшін) кеден органдарының белгісі</w:t>
      </w:r>
    </w:p>
    <w:p>
      <w:pPr>
        <w:spacing w:after="0"/>
        <w:ind w:left="0"/>
        <w:jc w:val="both"/>
      </w:pPr>
      <w:r>
        <w:rPr>
          <w:rFonts w:ascii="Times New Roman"/>
          <w:b w:val="false"/>
          <w:i w:val="false"/>
          <w:color w:val="000000"/>
          <w:sz w:val="28"/>
        </w:rPr>
        <w:t>
      * Еуразиялық экономикалық одақ Кеңесінің Шешімімен бекітілген Еуразиялық экономикалық одақтың сыртқы экономикалық тауар номенклатурасы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мәдениет</w:t>
            </w:r>
            <w:r>
              <w:br/>
            </w:r>
            <w:r>
              <w:rPr>
                <w:rFonts w:ascii="Times New Roman"/>
                <w:b w:val="false"/>
                <w:i w:val="false"/>
                <w:color w:val="000000"/>
                <w:sz w:val="20"/>
              </w:rPr>
              <w:t>саласындағы кейбір</w:t>
            </w:r>
            <w:r>
              <w:br/>
            </w:r>
            <w:r>
              <w:rPr>
                <w:rFonts w:ascii="Times New Roman"/>
                <w:b w:val="false"/>
                <w:i w:val="false"/>
                <w:color w:val="000000"/>
                <w:sz w:val="20"/>
              </w:rPr>
              <w:t>бұйрықтардың тізбесіне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02.04.2020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мәдениет </w:t>
            </w:r>
            <w:r>
              <w:br/>
            </w:r>
            <w:r>
              <w:rPr>
                <w:rFonts w:ascii="Times New Roman"/>
                <w:b w:val="false"/>
                <w:i w:val="false"/>
                <w:color w:val="000000"/>
                <w:sz w:val="20"/>
              </w:rPr>
              <w:t xml:space="preserve">саласындағы кейбір </w:t>
            </w:r>
            <w:r>
              <w:br/>
            </w:r>
            <w:r>
              <w:rPr>
                <w:rFonts w:ascii="Times New Roman"/>
                <w:b w:val="false"/>
                <w:i w:val="false"/>
                <w:color w:val="000000"/>
                <w:sz w:val="20"/>
              </w:rPr>
              <w:t>бұйрықтардың тізбесіне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02.04.2020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мәдениет саласындағы</w:t>
            </w:r>
            <w:r>
              <w:br/>
            </w:r>
            <w:r>
              <w:rPr>
                <w:rFonts w:ascii="Times New Roman"/>
                <w:b w:val="false"/>
                <w:i w:val="false"/>
                <w:color w:val="000000"/>
                <w:sz w:val="20"/>
              </w:rPr>
              <w:t>кейбір бұйрықтардың тізбесіне</w:t>
            </w:r>
            <w:r>
              <w:br/>
            </w:r>
            <w:r>
              <w:rPr>
                <w:rFonts w:ascii="Times New Roman"/>
                <w:b w:val="false"/>
                <w:i w:val="false"/>
                <w:color w:val="000000"/>
                <w:sz w:val="20"/>
              </w:rPr>
              <w:t>9 қосымша</w:t>
            </w:r>
          </w:p>
        </w:tc>
      </w:tr>
    </w:tbl>
    <w:p>
      <w:pPr>
        <w:spacing w:after="0"/>
        <w:ind w:left="0"/>
        <w:jc w:val="both"/>
      </w:pPr>
      <w:r>
        <w:rPr>
          <w:rFonts w:ascii="Times New Roman"/>
          <w:b w:val="false"/>
          <w:i w:val="false"/>
          <w:color w:val="ff0000"/>
          <w:sz w:val="28"/>
        </w:rPr>
        <w:t xml:space="preserve">
      Ескерту. Күші жойылды – ҚР Мәдениет және спорт министрінің 02.04.2020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