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9c0d8" w14:textId="6b9c0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жүзеге асыру қағидаларын бекіту туралы" Қазақстан Республикасы Қаржы министрінің 2015 жылғы 11 желтоқсандағы № 648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5 маусымдағы № 545 бұйрығы. Қазақстан Республикасының Әділет министрлігінде 2019 жылғы 5 маусымда № 18797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сатып алуды жүзеге асыру қағидаларын бекіту туралы" Қазақстан Республикасы Қаржы министрінің 2015 жылғы 11 желтоқсандағы № 648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тіркеудің мемлекеттік тізілімінде № 12590 болып тіркелген, "Әділет" ақпараттық-құқықтық жүйесінде 2015 жылғы 31 желтоқсанда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сатып алуды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12-1) және 13)-тармақшалары мынадай редакцияда жазылсын:</w:t>
      </w:r>
    </w:p>
    <w:bookmarkEnd w:id="3"/>
    <w:bookmarkStart w:name="z6" w:id="4"/>
    <w:p>
      <w:pPr>
        <w:spacing w:after="0"/>
        <w:ind w:left="0"/>
        <w:jc w:val="both"/>
      </w:pPr>
      <w:r>
        <w:rPr>
          <w:rFonts w:ascii="Times New Roman"/>
          <w:b w:val="false"/>
          <w:i w:val="false"/>
          <w:color w:val="000000"/>
          <w:sz w:val="28"/>
        </w:rPr>
        <w:t>
      "12-1) қазынашылық сүйемелдеу – құрылыс объектілері бойынша құрылыспен байланысты бюджеттік инвестициялық жобаларды іске асыруға бөлінген қаражаттың мақсатты пайдаланылуын, қазынашылық органдарындағы шоттар арқылы жүргізілген төлемдердің барлық кезеңдерінде жобаның барлық қатысушыларының – бас мердігерлердің және қосалқы мердігерлердің салықтарды төлеуінің толықтығын қамтамасыз етуді бақылау;</w:t>
      </w:r>
    </w:p>
    <w:bookmarkEnd w:id="4"/>
    <w:bookmarkStart w:name="z7" w:id="5"/>
    <w:p>
      <w:pPr>
        <w:spacing w:after="0"/>
        <w:ind w:left="0"/>
        <w:jc w:val="both"/>
      </w:pPr>
      <w:r>
        <w:rPr>
          <w:rFonts w:ascii="Times New Roman"/>
          <w:b w:val="false"/>
          <w:i w:val="false"/>
          <w:color w:val="000000"/>
          <w:sz w:val="28"/>
        </w:rPr>
        <w:t>
      13) жеке кабинет – мемлекеттік сатып алу рәсімдерін, сатып алуға қатысуларын, сондай-ақ веб-порталда орналастырылған автоматтық хабарламалар мен мәліметтерді алуды жүзеге асыруға арналған пайдаланушының веб-порталдағы автоматтандырылған жұмыс орны;";</w:t>
      </w:r>
    </w:p>
    <w:bookmarkEnd w:id="5"/>
    <w:bookmarkStart w:name="z8" w:id="6"/>
    <w:p>
      <w:pPr>
        <w:spacing w:after="0"/>
        <w:ind w:left="0"/>
        <w:jc w:val="both"/>
      </w:pPr>
      <w:r>
        <w:rPr>
          <w:rFonts w:ascii="Times New Roman"/>
          <w:b w:val="false"/>
          <w:i w:val="false"/>
          <w:color w:val="000000"/>
          <w:sz w:val="28"/>
        </w:rPr>
        <w:t>
      мынадай редакцияда 14)-тармақшамен толықтырылсын:</w:t>
      </w:r>
    </w:p>
    <w:bookmarkEnd w:id="6"/>
    <w:bookmarkStart w:name="z9" w:id="7"/>
    <w:p>
      <w:pPr>
        <w:spacing w:after="0"/>
        <w:ind w:left="0"/>
        <w:jc w:val="both"/>
      </w:pPr>
      <w:r>
        <w:rPr>
          <w:rFonts w:ascii="Times New Roman"/>
          <w:b w:val="false"/>
          <w:i w:val="false"/>
          <w:color w:val="000000"/>
          <w:sz w:val="28"/>
        </w:rPr>
        <w:t>
      "14) мемлекеттік сатып алу саласында электрондық депозитарий (бұдан әрі – электрондық депозитарий) - әлеуетті өнім берушілердің жұмыс тәжірибесінің бар болуын растайтын мәліметтер мен құжаттарды қамтитын, мемлекеттік сатып алудың веб-порталында қалыптасатын электрондық мәліметтер қоры.";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85-2-тармақ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"85-2. Техникалық қадағалау бойынша инжинирингтік қызметтерді көрсету жөнінде мемлекеттік сатып алуды жүзеге асыру кезінде техникалық ерекшелікте тұрақты негізде онда жұмыс істейтін техникалық қадағалау бойынша инжинирингтік қызметтер көрсететін аттестаттаудан өткен сарапшылардың әлеуетті өнім берушілерде болуы туралы талап көрсетіледі. Аттестаттаудан өткен сарапшылардың қызметтің көрсетілген түрін жүзеге асыратын басқа ұйымдарда жұмысты қоса атқаруына жол берілмейді.";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109-тармақ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"109. Әлеуетті өнім берушінің конкурсқа қатысуға өтінімі веб-порталда автоматты түрде тіркеледі.</w:t>
      </w:r>
    </w:p>
    <w:bookmarkEnd w:id="9"/>
    <w:p>
      <w:pPr>
        <w:spacing w:after="0"/>
        <w:ind w:left="0"/>
        <w:jc w:val="both"/>
      </w:pPr>
      <w:r>
        <w:rPr>
          <w:rFonts w:ascii="Times New Roman"/>
          <w:b w:val="false"/>
          <w:i w:val="false"/>
          <w:color w:val="000000"/>
          <w:sz w:val="28"/>
        </w:rPr>
        <w:t>
      Әлеуетті өнім беруші конкурсқа қатысуға өтінімді қамтамасыз етуді енгізген кезде өтінім берілді деп есептеледі.";</w:t>
      </w:r>
    </w:p>
    <w:bookmarkStart w:name="z14" w:id="10"/>
    <w:p>
      <w:pPr>
        <w:spacing w:after="0"/>
        <w:ind w:left="0"/>
        <w:jc w:val="both"/>
      </w:pPr>
      <w:r>
        <w:rPr>
          <w:rFonts w:ascii="Times New Roman"/>
          <w:b w:val="false"/>
          <w:i w:val="false"/>
          <w:color w:val="000000"/>
          <w:sz w:val="28"/>
        </w:rPr>
        <w:t xml:space="preserve">
      150-тармақтың </w:t>
      </w:r>
      <w:r>
        <w:rPr>
          <w:rFonts w:ascii="Times New Roman"/>
          <w:b w:val="false"/>
          <w:i w:val="false"/>
          <w:color w:val="000000"/>
          <w:sz w:val="28"/>
        </w:rPr>
        <w:t>1)-тармақшасы</w:t>
      </w:r>
      <w:r>
        <w:rPr>
          <w:rFonts w:ascii="Times New Roman"/>
          <w:b w:val="false"/>
          <w:i w:val="false"/>
          <w:color w:val="000000"/>
          <w:sz w:val="28"/>
        </w:rPr>
        <w:t xml:space="preserve"> мынадай редакцияда жазылсын:</w:t>
      </w:r>
    </w:p>
    <w:bookmarkEnd w:id="10"/>
    <w:bookmarkStart w:name="z15" w:id="11"/>
    <w:p>
      <w:pPr>
        <w:spacing w:after="0"/>
        <w:ind w:left="0"/>
        <w:jc w:val="both"/>
      </w:pPr>
      <w:r>
        <w:rPr>
          <w:rFonts w:ascii="Times New Roman"/>
          <w:b w:val="false"/>
          <w:i w:val="false"/>
          <w:color w:val="000000"/>
          <w:sz w:val="28"/>
        </w:rPr>
        <w:t>
      "1) ол және (немесе) оның қосалқы мердігері не бірлесіп орындаушысы келесі негіздемелер бойынша біліктілік талаптарына сәйкес келмейді деп айқындалса:</w:t>
      </w:r>
    </w:p>
    <w:bookmarkEnd w:id="11"/>
    <w:p>
      <w:pPr>
        <w:spacing w:after="0"/>
        <w:ind w:left="0"/>
        <w:jc w:val="both"/>
      </w:pPr>
      <w:r>
        <w:rPr>
          <w:rFonts w:ascii="Times New Roman"/>
          <w:b w:val="false"/>
          <w:i w:val="false"/>
          <w:color w:val="000000"/>
          <w:sz w:val="28"/>
        </w:rPr>
        <w:t>
      мемлекеттік органдардың ақпараттық жүйесінде олар туралы мәліметтер расталатын рұқсаттар мен хабарламалар туралы Қазақстан Республикасының заңнамасына сәйкес алынған (бағытталған) рұқсаттардың (хабарламалардың) болмауы. Мемлекеттік органдардың ақпараттық жүйесінде мәліметтер болмаған жағдайда әлеуетті өнім беруші рұқсаттар мен хабарламалар туралы Қазақстан Республикасының заңнамасына сәйкес алынған (бағытталған) тиісті рұқсаттардың (хабарламалардың) нотариалдық куәландырылған көшірмесін ұсынады;</w:t>
      </w:r>
    </w:p>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сатуға, жұмыстарды орындауға, қызметтерді көрсетуге құқығын растайтын патенттердің, куәліктердің, сертификаттардың, басқа да құжаттардың электрондық көшірмелерін ұсынбауы;</w:t>
      </w:r>
    </w:p>
    <w:p>
      <w:pPr>
        <w:spacing w:after="0"/>
        <w:ind w:left="0"/>
        <w:jc w:val="both"/>
      </w:pPr>
      <w:r>
        <w:rPr>
          <w:rFonts w:ascii="Times New Roman"/>
          <w:b w:val="false"/>
          <w:i w:val="false"/>
          <w:color w:val="000000"/>
          <w:sz w:val="28"/>
        </w:rPr>
        <w:t>
      мемлекеттік кірістер органының мәліметтерінің негізінде веб-порталмен автоматты түрде анықталатын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туралы болуы;</w:t>
      </w:r>
    </w:p>
    <w:p>
      <w:pPr>
        <w:spacing w:after="0"/>
        <w:ind w:left="0"/>
        <w:jc w:val="both"/>
      </w:pPr>
      <w:r>
        <w:rPr>
          <w:rFonts w:ascii="Times New Roman"/>
          <w:b w:val="false"/>
          <w:i w:val="false"/>
          <w:color w:val="000000"/>
          <w:sz w:val="28"/>
        </w:rPr>
        <w:t>
      конкурстық құжаттаманың 5, 5-1, 6 және 7-қосымшаларына сәйкес біліктілігі туралы мәліметтерді ұсынбауы, сондай-ақ толық емес ұсынуы;</w:t>
      </w:r>
    </w:p>
    <w:p>
      <w:pPr>
        <w:spacing w:after="0"/>
        <w:ind w:left="0"/>
        <w:jc w:val="both"/>
      </w:pPr>
      <w:r>
        <w:rPr>
          <w:rFonts w:ascii="Times New Roman"/>
          <w:b w:val="false"/>
          <w:i w:val="false"/>
          <w:color w:val="000000"/>
          <w:sz w:val="28"/>
        </w:rPr>
        <w:t>
      әлеуетті өнім берушінің конкурстық құжаттамада белгіленген сатып алынатын тауарлар, жұмыстар, көрсетілетін қызметтер нарығында жұмыс тәжірибесінің болуы бөлігінде біліктілік талаптарға сәйкес келмеуі;</w:t>
      </w:r>
    </w:p>
    <w:p>
      <w:pPr>
        <w:spacing w:after="0"/>
        <w:ind w:left="0"/>
        <w:jc w:val="both"/>
      </w:pPr>
      <w:r>
        <w:rPr>
          <w:rFonts w:ascii="Times New Roman"/>
          <w:b w:val="false"/>
          <w:i w:val="false"/>
          <w:color w:val="000000"/>
          <w:sz w:val="28"/>
        </w:rPr>
        <w:t>
      конкурстық құжаттамада көрсетілген, шарт бойынша міндеттемелерді орындау үшін жеткілікті материалдық және еңбек ресурстарына ие болуы бөлігінде әлеуетті өнім берушінің біліктілік талаптарына сәйкес болмауы;</w:t>
      </w:r>
    </w:p>
    <w:p>
      <w:pPr>
        <w:spacing w:after="0"/>
        <w:ind w:left="0"/>
        <w:jc w:val="both"/>
      </w:pPr>
      <w:r>
        <w:rPr>
          <w:rFonts w:ascii="Times New Roman"/>
          <w:b w:val="false"/>
          <w:i w:val="false"/>
          <w:color w:val="000000"/>
          <w:sz w:val="28"/>
        </w:rPr>
        <w:t>
      біліктілік талаптары бойынша дұрыс ақпараттың берілмеу фактісі анықталса;</w:t>
      </w:r>
    </w:p>
    <w:p>
      <w:pPr>
        <w:spacing w:after="0"/>
        <w:ind w:left="0"/>
        <w:jc w:val="both"/>
      </w:pPr>
      <w:r>
        <w:rPr>
          <w:rFonts w:ascii="Times New Roman"/>
          <w:b w:val="false"/>
          <w:i w:val="false"/>
          <w:color w:val="000000"/>
          <w:sz w:val="28"/>
        </w:rPr>
        <w:t>
      банкроттық не тарату рәсіміне жатса;";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153-тармақ</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"153. Конкурсқа қатысуға бір өтінім берілген жағдайларды қоспағанда, конкурстық комиссия конкурс тәсілімен мемлекеттік сатып алудың қорытындысы туралы хаттаманы қалыптастыру кезінде, осы Қағидалардың 152-1-тармағына сәйкес конкурсқа қатысуға өтінім берген әрбір әлеуетті өнім берушіге қолданылатын, конкурстық құжаттамада көзделген өлшемдерге сәйкес шартты жеңілдіктерді анықтайды.</w:t>
      </w:r>
    </w:p>
    <w:bookmarkEnd w:id="12"/>
    <w:p>
      <w:pPr>
        <w:spacing w:after="0"/>
        <w:ind w:left="0"/>
        <w:jc w:val="both"/>
      </w:pPr>
      <w:r>
        <w:rPr>
          <w:rFonts w:ascii="Times New Roman"/>
          <w:b w:val="false"/>
          <w:i w:val="false"/>
          <w:color w:val="000000"/>
          <w:sz w:val="28"/>
        </w:rPr>
        <w:t>
      Құрылыс (құрылыс-монтаждау жұмыстары және жобалау) саласындағы жұмыстарды мемлекеттік сатып алу жөніндегі конкурс тәсілімен сатып алудың қорытындылары туралы хаттамасына осы Қағидаларға 27-қосымшаға сәйкес шартты жеңілдіктердің есебі қоса беріледі.</w:t>
      </w:r>
    </w:p>
    <w:p>
      <w:pPr>
        <w:spacing w:after="0"/>
        <w:ind w:left="0"/>
        <w:jc w:val="both"/>
      </w:pPr>
      <w:r>
        <w:rPr>
          <w:rFonts w:ascii="Times New Roman"/>
          <w:b w:val="false"/>
          <w:i w:val="false"/>
          <w:color w:val="000000"/>
          <w:sz w:val="28"/>
        </w:rPr>
        <w:t>
      Әлеуетті өнім беруші осы өлшемдерді растайтын құжаттарды бермеген жағдайда конкурстық комиссия мұндай әлеуетті өнім берушіге тиісті шартты жеңілдікті қолданбайды. Шартты жеңілдіктерді қолдану үшін әлеуетті өнім беруші ұсынған талаптар шартқа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155-тармақ</w:t>
      </w:r>
      <w:r>
        <w:rPr>
          <w:rFonts w:ascii="Times New Roman"/>
          <w:b w:val="false"/>
          <w:i w:val="false"/>
          <w:color w:val="000000"/>
          <w:sz w:val="28"/>
        </w:rPr>
        <w:t xml:space="preserve"> мынадай редакцияда жазылсын:</w:t>
      </w:r>
    </w:p>
    <w:bookmarkStart w:name="z19" w:id="13"/>
    <w:p>
      <w:pPr>
        <w:spacing w:after="0"/>
        <w:ind w:left="0"/>
        <w:jc w:val="both"/>
      </w:pPr>
      <w:r>
        <w:rPr>
          <w:rFonts w:ascii="Times New Roman"/>
          <w:b w:val="false"/>
          <w:i w:val="false"/>
          <w:color w:val="000000"/>
          <w:sz w:val="28"/>
        </w:rPr>
        <w:t>
      "155. Егер әлеуетті өнім берушінің бас мердігер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мәні болып табылатын жұмыстардың осындай (ұқсас) түрлері бойынша бір пайыз (1 %) мөлшерінде шартты жеңілдік береді.</w:t>
      </w:r>
    </w:p>
    <w:bookmarkEnd w:id="13"/>
    <w:p>
      <w:pPr>
        <w:spacing w:after="0"/>
        <w:ind w:left="0"/>
        <w:jc w:val="both"/>
      </w:pPr>
      <w:r>
        <w:rPr>
          <w:rFonts w:ascii="Times New Roman"/>
          <w:b w:val="false"/>
          <w:i w:val="false"/>
          <w:color w:val="000000"/>
          <w:sz w:val="28"/>
        </w:rPr>
        <w:t>
      Егер әлеуетті өнім берушінің қосалқы мердігер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мәні болып табылатын жұмыстардың осындай (ұқсас) түрлері бойынша нөл бүтін оннан бес пайыз (0,5 %) мөлшерінде шартты жеңілдік береді.</w:t>
      </w:r>
    </w:p>
    <w:p>
      <w:pPr>
        <w:spacing w:after="0"/>
        <w:ind w:left="0"/>
        <w:jc w:val="both"/>
      </w:pPr>
      <w:r>
        <w:rPr>
          <w:rFonts w:ascii="Times New Roman"/>
          <w:b w:val="false"/>
          <w:i w:val="false"/>
          <w:color w:val="000000"/>
          <w:sz w:val="28"/>
        </w:rPr>
        <w:t>
      Егер бір жылдың ішінде әлеуетті өнім беруші конкурста сатып алынатын, оның ішінде біреуден артық құрылыс объектісінде осындай (ұқсас) жұмыс түрлері бойынша жұмыстарды орындаған жағдайда, конкурстық комиссия келесі әрбір құрылыс объектісі үшін нөл бүтін оннан екі пайыз (0,2 %) мөлшерінде шартты жеңілдік береді. Егер бұл жұмыстарды әлеуетті өнім беруші қосалқы мердігер ретінде орындаса, конкурстық комиссия келесі әрбір құрылыс объектісі үшін нөл бүтін оннан бір пайыз (0,1 %) мөлшерінде шартты жеңілдік береді.</w:t>
      </w:r>
    </w:p>
    <w:p>
      <w:pPr>
        <w:spacing w:after="0"/>
        <w:ind w:left="0"/>
        <w:jc w:val="both"/>
      </w:pPr>
      <w:r>
        <w:rPr>
          <w:rFonts w:ascii="Times New Roman"/>
          <w:b w:val="false"/>
          <w:i w:val="false"/>
          <w:color w:val="000000"/>
          <w:sz w:val="28"/>
        </w:rPr>
        <w:t>
      Егер конкурстың нысанасы құрылыспен байланысты емес жұмыстар болып табылған жағдайда, конкурстық комиссия сатып алынатын жұмыстардың түрлеріне ұқсас (сондай) келесі орындалған әрбір жұмыс үшін нөл бүтін оннан екі (0,2 %) пайыз мөлшерінде шартты жеңілдік береді.</w:t>
      </w:r>
    </w:p>
    <w:p>
      <w:pPr>
        <w:spacing w:after="0"/>
        <w:ind w:left="0"/>
        <w:jc w:val="both"/>
      </w:pPr>
      <w:r>
        <w:rPr>
          <w:rFonts w:ascii="Times New Roman"/>
          <w:b w:val="false"/>
          <w:i w:val="false"/>
          <w:color w:val="000000"/>
          <w:sz w:val="28"/>
        </w:rPr>
        <w:t>
      Осы өлшемшарттың конкурсқа қатысуға өтінімнің шартты бағасына жиынтық пайыздық әсері он пайыздан аспайды.</w:t>
      </w:r>
    </w:p>
    <w:p>
      <w:pPr>
        <w:spacing w:after="0"/>
        <w:ind w:left="0"/>
        <w:jc w:val="both"/>
      </w:pPr>
      <w:r>
        <w:rPr>
          <w:rFonts w:ascii="Times New Roman"/>
          <w:b w:val="false"/>
          <w:i w:val="false"/>
          <w:color w:val="000000"/>
          <w:sz w:val="28"/>
        </w:rPr>
        <w:t>
      Жұмыс тәжірибесінің болуы үшін шартты бағаға пайыздық әсерді конкурстық құжаттамаға 5 және 5-1-қосымшаларға сәйкес жүзеге асырылады.";</w:t>
      </w:r>
    </w:p>
    <w:bookmarkStart w:name="z20" w:id="14"/>
    <w:p>
      <w:pPr>
        <w:spacing w:after="0"/>
        <w:ind w:left="0"/>
        <w:jc w:val="both"/>
      </w:pPr>
      <w:r>
        <w:rPr>
          <w:rFonts w:ascii="Times New Roman"/>
          <w:b w:val="false"/>
          <w:i w:val="false"/>
          <w:color w:val="000000"/>
          <w:sz w:val="28"/>
        </w:rPr>
        <w:t>
      174-1-тармақ алынып тасталсын;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175-1-тармақ</w:t>
      </w:r>
      <w:r>
        <w:rPr>
          <w:rFonts w:ascii="Times New Roman"/>
          <w:b w:val="false"/>
          <w:i w:val="false"/>
          <w:color w:val="000000"/>
          <w:sz w:val="28"/>
        </w:rPr>
        <w:t xml:space="preserve"> мынадай редакцияда жазылсын:</w:t>
      </w:r>
    </w:p>
    <w:bookmarkStart w:name="z22" w:id="15"/>
    <w:p>
      <w:pPr>
        <w:spacing w:after="0"/>
        <w:ind w:left="0"/>
        <w:jc w:val="both"/>
      </w:pPr>
      <w:r>
        <w:rPr>
          <w:rFonts w:ascii="Times New Roman"/>
          <w:b w:val="false"/>
          <w:i w:val="false"/>
          <w:color w:val="000000"/>
          <w:sz w:val="28"/>
        </w:rPr>
        <w:t xml:space="preserve">
      "175-1. Әлеуетті өнім берушінің (аккредиттелген сараптамалық ұйымның немесе сарапшының)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бекіту туралы" Қазақстан Республикасы Ұлттық экономика министрінің м.а. 2015 жылғы 21 желтоқсандағы № 780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12681 болып тіркелген) сәйкес белгіленген бағадан ол төмен болса, демпингтік деп танылады.";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177-тармақ</w:t>
      </w:r>
      <w:r>
        <w:rPr>
          <w:rFonts w:ascii="Times New Roman"/>
          <w:b w:val="false"/>
          <w:i w:val="false"/>
          <w:color w:val="000000"/>
          <w:sz w:val="28"/>
        </w:rPr>
        <w:t xml:space="preserve"> мынадай редакцияда жазылсын:</w:t>
      </w:r>
    </w:p>
    <w:bookmarkStart w:name="z24" w:id="16"/>
    <w:p>
      <w:pPr>
        <w:spacing w:after="0"/>
        <w:ind w:left="0"/>
        <w:jc w:val="both"/>
      </w:pPr>
      <w:r>
        <w:rPr>
          <w:rFonts w:ascii="Times New Roman"/>
          <w:b w:val="false"/>
          <w:i w:val="false"/>
          <w:color w:val="000000"/>
          <w:sz w:val="28"/>
        </w:rPr>
        <w:t>
      "177. Әлеуетті өнім берушінің конкурсқа қатысуға өтінімінің бағасы тауарларға, жұмыстарға (осы Қағидалардың 174, 175, 175-1-тармақтарында көзделген жұмыстарды қоспағанда), қызметтерге (осы Қағидалардың 176-тармағында көзделген қызметтерді қоспағанда) егер конкурсқа бөлінген бағасынан жиырма пайыздан астам төмен болған жағдайда, ол демпингтік деп танылады.";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w:t>
      </w:r>
      <w:r>
        <w:rPr>
          <w:rFonts w:ascii="Times New Roman"/>
          <w:b w:val="false"/>
          <w:i w:val="false"/>
          <w:color w:val="000000"/>
          <w:sz w:val="28"/>
        </w:rPr>
        <w:t>189</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w:t>
      </w:r>
      <w:r>
        <w:rPr>
          <w:rFonts w:ascii="Times New Roman"/>
          <w:b w:val="false"/>
          <w:i w:val="false"/>
          <w:color w:val="000000"/>
          <w:sz w:val="28"/>
        </w:rPr>
        <w:t>191-тармақтар</w:t>
      </w:r>
      <w:r>
        <w:rPr>
          <w:rFonts w:ascii="Times New Roman"/>
          <w:b w:val="false"/>
          <w:i w:val="false"/>
          <w:color w:val="000000"/>
          <w:sz w:val="28"/>
        </w:rPr>
        <w:t xml:space="preserve"> мынадай редакцияда жазылсын: </w:t>
      </w:r>
    </w:p>
    <w:bookmarkStart w:name="z26" w:id="17"/>
    <w:p>
      <w:pPr>
        <w:spacing w:after="0"/>
        <w:ind w:left="0"/>
        <w:jc w:val="both"/>
      </w:pPr>
      <w:r>
        <w:rPr>
          <w:rFonts w:ascii="Times New Roman"/>
          <w:b w:val="false"/>
          <w:i w:val="false"/>
          <w:color w:val="000000"/>
          <w:sz w:val="28"/>
        </w:rPr>
        <w:t>
      "185. Біліктілікті алдын ала іріктеумен жүргізілетін конкурс мынадай реттілігімен жүзеге асырылады:</w:t>
      </w:r>
    </w:p>
    <w:bookmarkEnd w:id="17"/>
    <w:p>
      <w:pPr>
        <w:spacing w:after="0"/>
        <w:ind w:left="0"/>
        <w:jc w:val="both"/>
      </w:pPr>
      <w:r>
        <w:rPr>
          <w:rFonts w:ascii="Times New Roman"/>
          <w:b w:val="false"/>
          <w:i w:val="false"/>
          <w:color w:val="000000"/>
          <w:sz w:val="28"/>
        </w:rPr>
        <w:t>
      1) бірінші кезеңде біліктілік органы білікті әлеуетті өнім берушілердің тізбесін қалыптастырады;</w:t>
      </w:r>
    </w:p>
    <w:p>
      <w:pPr>
        <w:spacing w:after="0"/>
        <w:ind w:left="0"/>
        <w:jc w:val="both"/>
      </w:pPr>
      <w:r>
        <w:rPr>
          <w:rFonts w:ascii="Times New Roman"/>
          <w:b w:val="false"/>
          <w:i w:val="false"/>
          <w:color w:val="000000"/>
          <w:sz w:val="28"/>
        </w:rPr>
        <w:t>
      2) екінші кезеңде тапсырыс беруші білікті әлеуетті өнім берушілердің тізбесіне енгізілген әлеуетті өнім берушілер арасында конкурс тәсілімен мемлекеттік сатып алуды жүзеге асырады.</w:t>
      </w:r>
    </w:p>
    <w:bookmarkStart w:name="z27" w:id="18"/>
    <w:p>
      <w:pPr>
        <w:spacing w:after="0"/>
        <w:ind w:left="0"/>
        <w:jc w:val="both"/>
      </w:pPr>
      <w:r>
        <w:rPr>
          <w:rFonts w:ascii="Times New Roman"/>
          <w:b w:val="false"/>
          <w:i w:val="false"/>
          <w:color w:val="000000"/>
          <w:sz w:val="28"/>
        </w:rPr>
        <w:t>
      186. Білікті әлеуетті өнім берушілердің тізбесіне қосу үшін осы Қағидаларға 4-1-қосымшаның шарттарына сәйкес келуі тиіс.</w:t>
      </w:r>
    </w:p>
    <w:bookmarkEnd w:id="18"/>
    <w:bookmarkStart w:name="z28" w:id="19"/>
    <w:p>
      <w:pPr>
        <w:spacing w:after="0"/>
        <w:ind w:left="0"/>
        <w:jc w:val="both"/>
      </w:pPr>
      <w:r>
        <w:rPr>
          <w:rFonts w:ascii="Times New Roman"/>
          <w:b w:val="false"/>
          <w:i w:val="false"/>
          <w:color w:val="000000"/>
          <w:sz w:val="28"/>
        </w:rPr>
        <w:t>
      187. Білікті әлеуетті өнім берушілердің тізбесі біліктілік органымен тиісті ақпараттық жүйелердің мәліметтерінің негізінде автоматты түрде қалыптасады.</w:t>
      </w:r>
    </w:p>
    <w:bookmarkEnd w:id="19"/>
    <w:p>
      <w:pPr>
        <w:spacing w:after="0"/>
        <w:ind w:left="0"/>
        <w:jc w:val="both"/>
      </w:pPr>
      <w:r>
        <w:rPr>
          <w:rFonts w:ascii="Times New Roman"/>
          <w:b w:val="false"/>
          <w:i w:val="false"/>
          <w:color w:val="000000"/>
          <w:sz w:val="28"/>
        </w:rPr>
        <w:t xml:space="preserve">
      Білікті әлеуетті өнім берушілердің тізбесіне Заңның 6-бабы </w:t>
      </w:r>
      <w:r>
        <w:rPr>
          <w:rFonts w:ascii="Times New Roman"/>
          <w:b w:val="false"/>
          <w:i w:val="false"/>
          <w:color w:val="000000"/>
          <w:sz w:val="28"/>
        </w:rPr>
        <w:t>1-тармағының</w:t>
      </w:r>
      <w:r>
        <w:rPr>
          <w:rFonts w:ascii="Times New Roman"/>
          <w:b w:val="false"/>
          <w:i w:val="false"/>
          <w:color w:val="000000"/>
          <w:sz w:val="28"/>
        </w:rPr>
        <w:t xml:space="preserve"> 3), 4), 5), 6), 7), 8), 9) және 10) тармақшаларында көзделген шектеулері бар әлеуетті өнім берушілер қосылмайды.</w:t>
      </w:r>
    </w:p>
    <w:bookmarkStart w:name="z29" w:id="20"/>
    <w:p>
      <w:pPr>
        <w:spacing w:after="0"/>
        <w:ind w:left="0"/>
        <w:jc w:val="both"/>
      </w:pPr>
      <w:r>
        <w:rPr>
          <w:rFonts w:ascii="Times New Roman"/>
          <w:b w:val="false"/>
          <w:i w:val="false"/>
          <w:color w:val="000000"/>
          <w:sz w:val="28"/>
        </w:rPr>
        <w:t>
      188. Білікті әлеуетті өнім берушілердің тізбесі осы Қағидалардың 4-2-қосымшасына сәйкес нысан бойынша қалыптасады.</w:t>
      </w:r>
    </w:p>
    <w:bookmarkEnd w:id="20"/>
    <w:bookmarkStart w:name="z30" w:id="21"/>
    <w:p>
      <w:pPr>
        <w:spacing w:after="0"/>
        <w:ind w:left="0"/>
        <w:jc w:val="both"/>
      </w:pPr>
      <w:r>
        <w:rPr>
          <w:rFonts w:ascii="Times New Roman"/>
          <w:b w:val="false"/>
          <w:i w:val="false"/>
          <w:color w:val="000000"/>
          <w:sz w:val="28"/>
        </w:rPr>
        <w:t>
      189. Білікті әлеуетті өнім берушілердің тізбесінде келесі мәліметтер көрсетіледі:</w:t>
      </w:r>
    </w:p>
    <w:bookmarkEnd w:id="21"/>
    <w:p>
      <w:pPr>
        <w:spacing w:after="0"/>
        <w:ind w:left="0"/>
        <w:jc w:val="both"/>
      </w:pPr>
      <w:r>
        <w:rPr>
          <w:rFonts w:ascii="Times New Roman"/>
          <w:b w:val="false"/>
          <w:i w:val="false"/>
          <w:color w:val="000000"/>
          <w:sz w:val="28"/>
        </w:rPr>
        <w:t xml:space="preserve">
      1) Заңның 31-бабының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Мемлекеттік сатып алу біліктілікті алдын ала іріктей отырып, конкурс тәсілімен жүзеге асырылатын тауарлардың, жұмыстардың, көрсетілетін қызметтердің тізбесіне (бұдан әрі-тізбе) сәйкес әлеуетті өнім берушінің қызмет саласы;</w:t>
      </w:r>
    </w:p>
    <w:p>
      <w:pPr>
        <w:spacing w:after="0"/>
        <w:ind w:left="0"/>
        <w:jc w:val="both"/>
      </w:pPr>
      <w:r>
        <w:rPr>
          <w:rFonts w:ascii="Times New Roman"/>
          <w:b w:val="false"/>
          <w:i w:val="false"/>
          <w:color w:val="000000"/>
          <w:sz w:val="28"/>
        </w:rPr>
        <w:t>
      2) білікті әлеуетті өнім беруші туралы ақпарат:</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әлеуетті өнім берушінің елі;</w:t>
      </w:r>
    </w:p>
    <w:p>
      <w:pPr>
        <w:spacing w:after="0"/>
        <w:ind w:left="0"/>
        <w:jc w:val="both"/>
      </w:pPr>
      <w:r>
        <w:rPr>
          <w:rFonts w:ascii="Times New Roman"/>
          <w:b w:val="false"/>
          <w:i w:val="false"/>
          <w:color w:val="000000"/>
          <w:sz w:val="28"/>
        </w:rPr>
        <w:t xml:space="preserve">
      Қазақстан Республикасының резиденттері үшін-бизнес сәйкестендіру нөмірі (БСН) (заңды тұлға үшін), жеке сәйкестендіру нөмірі (ЖСН) (жеке тұлға үшін); </w:t>
      </w:r>
    </w:p>
    <w:p>
      <w:pPr>
        <w:spacing w:after="0"/>
        <w:ind w:left="0"/>
        <w:jc w:val="both"/>
      </w:pPr>
      <w:r>
        <w:rPr>
          <w:rFonts w:ascii="Times New Roman"/>
          <w:b w:val="false"/>
          <w:i w:val="false"/>
          <w:color w:val="000000"/>
          <w:sz w:val="28"/>
        </w:rPr>
        <w:t>
      Ресей Федерациясының резиденттері үшін-салық төлеушінің сәйкестендіру нөмірі (ССН) (заңды тұлғалар үшін), жеке дербес шоттың сақтандыру нөмірі (ЖДШСН) (жеке тұлғалар үшін);</w:t>
      </w:r>
    </w:p>
    <w:p>
      <w:pPr>
        <w:spacing w:after="0"/>
        <w:ind w:left="0"/>
        <w:jc w:val="both"/>
      </w:pPr>
      <w:r>
        <w:rPr>
          <w:rFonts w:ascii="Times New Roman"/>
          <w:b w:val="false"/>
          <w:i w:val="false"/>
          <w:color w:val="000000"/>
          <w:sz w:val="28"/>
        </w:rPr>
        <w:t>
      Беларусь Республикасының резиденттері үшін – төлеушінің есептік нөмірі (ТЕН) (заңды тұлғалар үшін);</w:t>
      </w:r>
    </w:p>
    <w:p>
      <w:pPr>
        <w:spacing w:after="0"/>
        <w:ind w:left="0"/>
        <w:jc w:val="both"/>
      </w:pPr>
      <w:r>
        <w:rPr>
          <w:rFonts w:ascii="Times New Roman"/>
          <w:b w:val="false"/>
          <w:i w:val="false"/>
          <w:color w:val="000000"/>
          <w:sz w:val="28"/>
        </w:rPr>
        <w:t>
      3) әлеуетті өнім берушіні Білікті әлеуетті өнім берушілердің тізбесіне енгізуге негіз болған құжаттың атауы, нөмірі және берілген күні.</w:t>
      </w:r>
    </w:p>
    <w:bookmarkStart w:name="z31" w:id="22"/>
    <w:p>
      <w:pPr>
        <w:spacing w:after="0"/>
        <w:ind w:left="0"/>
        <w:jc w:val="both"/>
      </w:pPr>
      <w:r>
        <w:rPr>
          <w:rFonts w:ascii="Times New Roman"/>
          <w:b w:val="false"/>
          <w:i w:val="false"/>
          <w:color w:val="000000"/>
          <w:sz w:val="28"/>
        </w:rPr>
        <w:t>
      190. Әлеуетті өнім берушілер білікті әлеуетті өнім берушілердің тізбесінен мынадай:</w:t>
      </w:r>
    </w:p>
    <w:bookmarkEnd w:id="22"/>
    <w:p>
      <w:pPr>
        <w:spacing w:after="0"/>
        <w:ind w:left="0"/>
        <w:jc w:val="both"/>
      </w:pPr>
      <w:r>
        <w:rPr>
          <w:rFonts w:ascii="Times New Roman"/>
          <w:b w:val="false"/>
          <w:i w:val="false"/>
          <w:color w:val="000000"/>
          <w:sz w:val="28"/>
        </w:rPr>
        <w:t>
      1) әлеуетті өнім берушіні мемлекеттік сатып алуға жосықсыз қатысушылардың тізіліміне енгізілген;</w:t>
      </w:r>
    </w:p>
    <w:p>
      <w:pPr>
        <w:spacing w:after="0"/>
        <w:ind w:left="0"/>
        <w:jc w:val="both"/>
      </w:pPr>
      <w:r>
        <w:rPr>
          <w:rFonts w:ascii="Times New Roman"/>
          <w:b w:val="false"/>
          <w:i w:val="false"/>
          <w:color w:val="000000"/>
          <w:sz w:val="28"/>
        </w:rPr>
        <w:t xml:space="preserve">
      2) Заңның 6-бабы </w:t>
      </w:r>
      <w:r>
        <w:rPr>
          <w:rFonts w:ascii="Times New Roman"/>
          <w:b w:val="false"/>
          <w:i w:val="false"/>
          <w:color w:val="000000"/>
          <w:sz w:val="28"/>
        </w:rPr>
        <w:t>1-тармағының</w:t>
      </w:r>
      <w:r>
        <w:rPr>
          <w:rFonts w:ascii="Times New Roman"/>
          <w:b w:val="false"/>
          <w:i w:val="false"/>
          <w:color w:val="000000"/>
          <w:sz w:val="28"/>
        </w:rPr>
        <w:t xml:space="preserve"> 3), 4), 5), 6), 7), 8), 9) және 10) тармақшаларында көзделген мемлекеттік сатып алуға қатысуға байланысты шектеулері болған жағдайларда автоматты түрде шығарылады.</w:t>
      </w:r>
    </w:p>
    <w:bookmarkStart w:name="z32" w:id="23"/>
    <w:p>
      <w:pPr>
        <w:spacing w:after="0"/>
        <w:ind w:left="0"/>
        <w:jc w:val="both"/>
      </w:pPr>
      <w:r>
        <w:rPr>
          <w:rFonts w:ascii="Times New Roman"/>
          <w:b w:val="false"/>
          <w:i w:val="false"/>
          <w:color w:val="000000"/>
          <w:sz w:val="28"/>
        </w:rPr>
        <w:t>
      191. Біліктілікті алдын ала іріктеумен жүргізілетін конкурстың екінші кезеңін жүзеге асыру кезде конкурс тәсілімен мемлекеттік сатып алуларды жүзеге асыру тәртібі қолданылады.";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193</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199</w:t>
      </w:r>
      <w:r>
        <w:rPr>
          <w:rFonts w:ascii="Times New Roman"/>
          <w:b w:val="false"/>
          <w:i w:val="false"/>
          <w:color w:val="000000"/>
          <w:sz w:val="28"/>
        </w:rPr>
        <w:t xml:space="preserve">,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201</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w:t>
      </w:r>
      <w:r>
        <w:rPr>
          <w:rFonts w:ascii="Times New Roman"/>
          <w:b w:val="false"/>
          <w:i w:val="false"/>
          <w:color w:val="000000"/>
          <w:sz w:val="28"/>
        </w:rPr>
        <w:t>206</w:t>
      </w:r>
      <w:r>
        <w:rPr>
          <w:rFonts w:ascii="Times New Roman"/>
          <w:b w:val="false"/>
          <w:i w:val="false"/>
          <w:color w:val="000000"/>
          <w:sz w:val="28"/>
        </w:rPr>
        <w:t xml:space="preserve">, </w:t>
      </w:r>
      <w:r>
        <w:rPr>
          <w:rFonts w:ascii="Times New Roman"/>
          <w:b w:val="false"/>
          <w:i w:val="false"/>
          <w:color w:val="000000"/>
          <w:sz w:val="28"/>
        </w:rPr>
        <w:t>207</w:t>
      </w:r>
      <w:r>
        <w:rPr>
          <w:rFonts w:ascii="Times New Roman"/>
          <w:b w:val="false"/>
          <w:i w:val="false"/>
          <w:color w:val="000000"/>
          <w:sz w:val="28"/>
        </w:rPr>
        <w:t xml:space="preserve">,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215</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және </w:t>
      </w:r>
      <w:r>
        <w:rPr>
          <w:rFonts w:ascii="Times New Roman"/>
          <w:b w:val="false"/>
          <w:i w:val="false"/>
          <w:color w:val="000000"/>
          <w:sz w:val="28"/>
        </w:rPr>
        <w:t>220-тармақтар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307-тармақ</w:t>
      </w:r>
      <w:r>
        <w:rPr>
          <w:rFonts w:ascii="Times New Roman"/>
          <w:b w:val="false"/>
          <w:i w:val="false"/>
          <w:color w:val="000000"/>
          <w:sz w:val="28"/>
        </w:rPr>
        <w:t xml:space="preserve"> мынадай редакцияда жазылсын:</w:t>
      </w:r>
    </w:p>
    <w:bookmarkStart w:name="z35" w:id="24"/>
    <w:p>
      <w:pPr>
        <w:spacing w:after="0"/>
        <w:ind w:left="0"/>
        <w:jc w:val="both"/>
      </w:pPr>
      <w:r>
        <w:rPr>
          <w:rFonts w:ascii="Times New Roman"/>
          <w:b w:val="false"/>
          <w:i w:val="false"/>
          <w:color w:val="000000"/>
          <w:sz w:val="28"/>
        </w:rPr>
        <w:t>
      "307. Әлеуетті өнім берушінің аукционға қатысуға өтінімі веб-порталда автоматты түрде тіркеледі.</w:t>
      </w:r>
    </w:p>
    <w:bookmarkEnd w:id="24"/>
    <w:p>
      <w:pPr>
        <w:spacing w:after="0"/>
        <w:ind w:left="0"/>
        <w:jc w:val="both"/>
      </w:pPr>
      <w:r>
        <w:rPr>
          <w:rFonts w:ascii="Times New Roman"/>
          <w:b w:val="false"/>
          <w:i w:val="false"/>
          <w:color w:val="000000"/>
          <w:sz w:val="28"/>
        </w:rPr>
        <w:t>
      Әлеуетті өнім беруші аукционға қатысуға өтінімді қамтамасыз етуді енгізген кезде өтінім берілді деп есептеледі.";</w:t>
      </w:r>
    </w:p>
    <w:bookmarkStart w:name="z36" w:id="25"/>
    <w:p>
      <w:pPr>
        <w:spacing w:after="0"/>
        <w:ind w:left="0"/>
        <w:jc w:val="both"/>
      </w:pPr>
      <w:r>
        <w:rPr>
          <w:rFonts w:ascii="Times New Roman"/>
          <w:b w:val="false"/>
          <w:i w:val="false"/>
          <w:color w:val="000000"/>
          <w:sz w:val="28"/>
        </w:rPr>
        <w:t xml:space="preserve">
      344-тармақтың </w:t>
      </w:r>
      <w:r>
        <w:rPr>
          <w:rFonts w:ascii="Times New Roman"/>
          <w:b w:val="false"/>
          <w:i w:val="false"/>
          <w:color w:val="000000"/>
          <w:sz w:val="28"/>
        </w:rPr>
        <w:t>1)-тармақшасы</w:t>
      </w:r>
      <w:r>
        <w:rPr>
          <w:rFonts w:ascii="Times New Roman"/>
          <w:b w:val="false"/>
          <w:i w:val="false"/>
          <w:color w:val="000000"/>
          <w:sz w:val="28"/>
        </w:rPr>
        <w:t xml:space="preserve"> мынадай редакцияда жазылсын:</w:t>
      </w:r>
    </w:p>
    <w:bookmarkEnd w:id="25"/>
    <w:bookmarkStart w:name="z37" w:id="26"/>
    <w:p>
      <w:pPr>
        <w:spacing w:after="0"/>
        <w:ind w:left="0"/>
        <w:jc w:val="both"/>
      </w:pPr>
      <w:r>
        <w:rPr>
          <w:rFonts w:ascii="Times New Roman"/>
          <w:b w:val="false"/>
          <w:i w:val="false"/>
          <w:color w:val="000000"/>
          <w:sz w:val="28"/>
        </w:rPr>
        <w:t>
      "1) ол негіздер бойынша біліктілік талаптарына сәйкес келмейді деп айқындалса:</w:t>
      </w:r>
    </w:p>
    <w:bookmarkEnd w:id="26"/>
    <w:p>
      <w:pPr>
        <w:spacing w:after="0"/>
        <w:ind w:left="0"/>
        <w:jc w:val="both"/>
      </w:pPr>
      <w:r>
        <w:rPr>
          <w:rFonts w:ascii="Times New Roman"/>
          <w:b w:val="false"/>
          <w:i w:val="false"/>
          <w:color w:val="000000"/>
          <w:sz w:val="28"/>
        </w:rPr>
        <w:t>
      Қазақстан Республикасының рұқсаттар және хабарламалар туралы заңнамасына сәйкес алынған (жіберілген), мәліметтері мемлекеттік органдардың ақпараттық жүйелерінде расталатын рұқсаттардың электрондық көшірмелерін не электрондық түрдегі рұқсаттарды (хабарламаларды) ұсынбауы.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нотариалдық куәландырылған көшірмелерін ұсынады;</w:t>
      </w:r>
    </w:p>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сатуға құқығын растайтын патенттердің, куәліктердің, сертификаттардың, басқа да құжаттардың электрондық көшірмелерін не электрондық құжат түрінде ұсынбауы;</w:t>
      </w:r>
    </w:p>
    <w:p>
      <w:pPr>
        <w:spacing w:after="0"/>
        <w:ind w:left="0"/>
        <w:jc w:val="both"/>
      </w:pPr>
      <w:r>
        <w:rPr>
          <w:rFonts w:ascii="Times New Roman"/>
          <w:b w:val="false"/>
          <w:i w:val="false"/>
          <w:color w:val="000000"/>
          <w:sz w:val="28"/>
        </w:rPr>
        <w:t>
      мемлекеттік кірістер органының мәліметтерінің негізінде веб-порталмен автоматты түрде анықталатын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берешегінің болуы;</w:t>
      </w:r>
    </w:p>
    <w:p>
      <w:pPr>
        <w:spacing w:after="0"/>
        <w:ind w:left="0"/>
        <w:jc w:val="both"/>
      </w:pPr>
      <w:r>
        <w:rPr>
          <w:rFonts w:ascii="Times New Roman"/>
          <w:b w:val="false"/>
          <w:i w:val="false"/>
          <w:color w:val="000000"/>
          <w:sz w:val="28"/>
        </w:rPr>
        <w:t>
      аукциондық құжаттамаға 5-қосымшаға сәйкес біліктілігі туралы мәліметтерді ұсынбауы, сондай-ақ толық ұсынбауы;</w:t>
      </w:r>
    </w:p>
    <w:p>
      <w:pPr>
        <w:spacing w:after="0"/>
        <w:ind w:left="0"/>
        <w:jc w:val="both"/>
      </w:pPr>
      <w:r>
        <w:rPr>
          <w:rFonts w:ascii="Times New Roman"/>
          <w:b w:val="false"/>
          <w:i w:val="false"/>
          <w:color w:val="000000"/>
          <w:sz w:val="28"/>
        </w:rPr>
        <w:t>
      әлеуетті өнім берушінің аукциондық құжаттамада көрсетілген, шарт бойынша міндеттемелерді орындау үшін жеткілікті материалдық және еңбек ресурстарын иелену бөлігінде сәйкес келмеуі. Бұл ретте, тапсырыс берушіге шарт бойынша міндеттемелерді орындау үшін қажетті материалдық және еңбек ресурстары аукциондық құжаттаманың ажырамас бөлігі болып табылатын техникалық ерекшелікте көрсетіледі;</w:t>
      </w:r>
    </w:p>
    <w:p>
      <w:pPr>
        <w:spacing w:after="0"/>
        <w:ind w:left="0"/>
        <w:jc w:val="both"/>
      </w:pPr>
      <w:r>
        <w:rPr>
          <w:rFonts w:ascii="Times New Roman"/>
          <w:b w:val="false"/>
          <w:i w:val="false"/>
          <w:color w:val="000000"/>
          <w:sz w:val="28"/>
        </w:rPr>
        <w:t>
      біліктілік талаптары бойынша дұрыс емес ақпаратты ұсыну фактісі анықталса;</w:t>
      </w:r>
    </w:p>
    <w:p>
      <w:pPr>
        <w:spacing w:after="0"/>
        <w:ind w:left="0"/>
        <w:jc w:val="both"/>
      </w:pPr>
      <w:r>
        <w:rPr>
          <w:rFonts w:ascii="Times New Roman"/>
          <w:b w:val="false"/>
          <w:i w:val="false"/>
          <w:color w:val="000000"/>
          <w:sz w:val="28"/>
        </w:rPr>
        <w:t>
      банкроттық не тарату рәсіміне жатса;";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347-тармақ</w:t>
      </w:r>
      <w:r>
        <w:rPr>
          <w:rFonts w:ascii="Times New Roman"/>
          <w:b w:val="false"/>
          <w:i w:val="false"/>
          <w:color w:val="000000"/>
          <w:sz w:val="28"/>
        </w:rPr>
        <w:t xml:space="preserve"> мынадай редакцияда жазылсын:</w:t>
      </w:r>
    </w:p>
    <w:bookmarkStart w:name="z39" w:id="27"/>
    <w:p>
      <w:pPr>
        <w:spacing w:after="0"/>
        <w:ind w:left="0"/>
        <w:jc w:val="both"/>
      </w:pPr>
      <w:r>
        <w:rPr>
          <w:rFonts w:ascii="Times New Roman"/>
          <w:b w:val="false"/>
          <w:i w:val="false"/>
          <w:color w:val="000000"/>
          <w:sz w:val="28"/>
        </w:rPr>
        <w:t>
      "347. Аукцион мемлекеттік сатып алу веб-порталында аукционға қатысуға жіберу туралы хаттамада көрсетілген күні және уақытта өткізіледі.</w:t>
      </w:r>
    </w:p>
    <w:bookmarkEnd w:id="27"/>
    <w:p>
      <w:pPr>
        <w:spacing w:after="0"/>
        <w:ind w:left="0"/>
        <w:jc w:val="both"/>
      </w:pPr>
      <w:r>
        <w:rPr>
          <w:rFonts w:ascii="Times New Roman"/>
          <w:b w:val="false"/>
          <w:i w:val="false"/>
          <w:color w:val="000000"/>
          <w:sz w:val="28"/>
        </w:rPr>
        <w:t>
      Аукционға қатысуға жіберу туралы хаттама орналастырылған күннен бастап екі жұмыс күні өткеннен кейінгі келесі жұмыс күні – аукционды өткізу күні болып табылады.</w:t>
      </w:r>
    </w:p>
    <w:p>
      <w:pPr>
        <w:spacing w:after="0"/>
        <w:ind w:left="0"/>
        <w:jc w:val="both"/>
      </w:pPr>
      <w:r>
        <w:rPr>
          <w:rFonts w:ascii="Times New Roman"/>
          <w:b w:val="false"/>
          <w:i w:val="false"/>
          <w:color w:val="000000"/>
          <w:sz w:val="28"/>
        </w:rPr>
        <w:t>
      Аукцион басталатын уақыт Нұр-Сұлтан уақыты бойынша сағат 18-00-ден кешіктірілмей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383-тармақ</w:t>
      </w:r>
      <w:r>
        <w:rPr>
          <w:rFonts w:ascii="Times New Roman"/>
          <w:b w:val="false"/>
          <w:i w:val="false"/>
          <w:color w:val="000000"/>
          <w:sz w:val="28"/>
        </w:rPr>
        <w:t xml:space="preserve"> мынадай редакцияда жазылсын:</w:t>
      </w:r>
    </w:p>
    <w:bookmarkStart w:name="z41" w:id="28"/>
    <w:p>
      <w:pPr>
        <w:spacing w:after="0"/>
        <w:ind w:left="0"/>
        <w:jc w:val="both"/>
      </w:pPr>
      <w:r>
        <w:rPr>
          <w:rFonts w:ascii="Times New Roman"/>
          <w:b w:val="false"/>
          <w:i w:val="false"/>
          <w:color w:val="000000"/>
          <w:sz w:val="28"/>
        </w:rPr>
        <w:t xml:space="preserve">
      "383. Заңның </w:t>
      </w:r>
      <w:r>
        <w:rPr>
          <w:rFonts w:ascii="Times New Roman"/>
          <w:b w:val="false"/>
          <w:i w:val="false"/>
          <w:color w:val="000000"/>
          <w:sz w:val="28"/>
        </w:rPr>
        <w:t>6-бабында</w:t>
      </w:r>
      <w:r>
        <w:rPr>
          <w:rFonts w:ascii="Times New Roman"/>
          <w:b w:val="false"/>
          <w:i w:val="false"/>
          <w:color w:val="000000"/>
          <w:sz w:val="28"/>
        </w:rPr>
        <w:t xml:space="preserve"> көзделген мемлекеттік сатып алуға қатысумен байланысты шектеулері бар тұлғаны қоспағанда, тапсырыс беруші жеңімпазға веб-портал арқылы осы Қағидаларға 19, 20, 20-1, 20-2 және 21-қосымшаларына сәйкес тауарлар, жұмыстар, көрсетілетін қызметтерді мемлекеттік сатып алу туралы үлгі шарттарға сәйкес электрондық цифрлық қолтаңбамен куәландырылған шарттың жобасын:</w:t>
      </w:r>
    </w:p>
    <w:bookmarkEnd w:id="28"/>
    <w:p>
      <w:pPr>
        <w:spacing w:after="0"/>
        <w:ind w:left="0"/>
        <w:jc w:val="both"/>
      </w:pPr>
      <w:r>
        <w:rPr>
          <w:rFonts w:ascii="Times New Roman"/>
          <w:b w:val="false"/>
          <w:i w:val="false"/>
          <w:color w:val="000000"/>
          <w:sz w:val="28"/>
        </w:rPr>
        <w:t>
      1) конкурс (аукцион) тәсілімен мемлекеттік сатып алу қорытындысы туралы хаттамаға шағымдану мерзімі өткен күннен бастап бес жұмыс күні ішінде;</w:t>
      </w:r>
    </w:p>
    <w:p>
      <w:pPr>
        <w:spacing w:after="0"/>
        <w:ind w:left="0"/>
        <w:jc w:val="both"/>
      </w:pPr>
      <w:r>
        <w:rPr>
          <w:rFonts w:ascii="Times New Roman"/>
          <w:b w:val="false"/>
          <w:i w:val="false"/>
          <w:color w:val="000000"/>
          <w:sz w:val="28"/>
        </w:rPr>
        <w:t>
      2) баға ұсыныстарын сұрату тәсілімен мемлекеттік сатып алудың жеңімпазы айқындаған күннен бастап бес жұмыс күні ішінде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398-тармақ</w:t>
      </w:r>
      <w:r>
        <w:rPr>
          <w:rFonts w:ascii="Times New Roman"/>
          <w:b w:val="false"/>
          <w:i w:val="false"/>
          <w:color w:val="000000"/>
          <w:sz w:val="28"/>
        </w:rPr>
        <w:t xml:space="preserve"> мынадай редакцияда жазылсын:</w:t>
      </w:r>
    </w:p>
    <w:bookmarkStart w:name="z43" w:id="29"/>
    <w:p>
      <w:pPr>
        <w:spacing w:after="0"/>
        <w:ind w:left="0"/>
        <w:jc w:val="both"/>
      </w:pPr>
      <w:r>
        <w:rPr>
          <w:rFonts w:ascii="Times New Roman"/>
          <w:b w:val="false"/>
          <w:i w:val="false"/>
          <w:color w:val="000000"/>
          <w:sz w:val="28"/>
        </w:rPr>
        <w:t>
      "398. Егер шартта аванс төлеу көзделген болса, өнім беруші шарттың орындалуын қамтамасыз етуге қосымша, авансқа тең мөлшерде авансты қамтамасыз етуді енгізеді.</w:t>
      </w:r>
    </w:p>
    <w:bookmarkEnd w:id="29"/>
    <w:p>
      <w:pPr>
        <w:spacing w:after="0"/>
        <w:ind w:left="0"/>
        <w:jc w:val="both"/>
      </w:pPr>
      <w:r>
        <w:rPr>
          <w:rFonts w:ascii="Times New Roman"/>
          <w:b w:val="false"/>
          <w:i w:val="false"/>
          <w:color w:val="000000"/>
          <w:sz w:val="28"/>
        </w:rPr>
        <w:t>
      Авансты қамтамасыз етуді енгізу жөніндегі талап шарттары қазынашылық сүйемелдеу шеңберінде жасалған өнім берушілерге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442-тармақ</w:t>
      </w:r>
      <w:r>
        <w:rPr>
          <w:rFonts w:ascii="Times New Roman"/>
          <w:b w:val="false"/>
          <w:i w:val="false"/>
          <w:color w:val="000000"/>
          <w:sz w:val="28"/>
        </w:rPr>
        <w:t xml:space="preserve"> мынадай редакцияда жазылсын:</w:t>
      </w:r>
    </w:p>
    <w:bookmarkStart w:name="z45" w:id="30"/>
    <w:p>
      <w:pPr>
        <w:spacing w:after="0"/>
        <w:ind w:left="0"/>
        <w:jc w:val="both"/>
      </w:pPr>
      <w:r>
        <w:rPr>
          <w:rFonts w:ascii="Times New Roman"/>
          <w:b w:val="false"/>
          <w:i w:val="false"/>
          <w:color w:val="000000"/>
          <w:sz w:val="28"/>
        </w:rPr>
        <w:t>
      "442. Конкурстық құжаттамада (аукциондық құжаттамада) әлеуетті өнім берушілердің сатып алынатын тауар, жұмыс, көрсетілетін қызмет нарығындағы жұмыс тәжірибесі келесі өлшемшарттарға сәйкес:</w:t>
      </w:r>
    </w:p>
    <w:bookmarkEnd w:id="30"/>
    <w:p>
      <w:pPr>
        <w:spacing w:after="0"/>
        <w:ind w:left="0"/>
        <w:jc w:val="both"/>
      </w:pPr>
      <w:r>
        <w:rPr>
          <w:rFonts w:ascii="Times New Roman"/>
          <w:b w:val="false"/>
          <w:i w:val="false"/>
          <w:color w:val="000000"/>
          <w:sz w:val="28"/>
        </w:rPr>
        <w:t>
      1) егер конкурс (лот) немесе аукцион тәсілімен мемлекеттік сатып алуға бөлінген қаржы тиісті қаржы жылына белгіленген елу мың еселенген айлық есептік көрсеткіш мөлшерінен асатын болса, екі жылға;</w:t>
      </w:r>
    </w:p>
    <w:p>
      <w:pPr>
        <w:spacing w:after="0"/>
        <w:ind w:left="0"/>
        <w:jc w:val="both"/>
      </w:pPr>
      <w:r>
        <w:rPr>
          <w:rFonts w:ascii="Times New Roman"/>
          <w:b w:val="false"/>
          <w:i w:val="false"/>
          <w:color w:val="000000"/>
          <w:sz w:val="28"/>
        </w:rPr>
        <w:t>
      2) егер конкурс (лот) немесе аукцион тәсілімен мемлекеттік сатып алуға бөлінген қаржы тиісті қаржы жылына белгіленген жүз мың еселенген айлық есептік көрсеткіш мөлшерінен асатын болса, үш жылға;</w:t>
      </w:r>
    </w:p>
    <w:p>
      <w:pPr>
        <w:spacing w:after="0"/>
        <w:ind w:left="0"/>
        <w:jc w:val="both"/>
      </w:pPr>
      <w:r>
        <w:rPr>
          <w:rFonts w:ascii="Times New Roman"/>
          <w:b w:val="false"/>
          <w:i w:val="false"/>
          <w:color w:val="000000"/>
          <w:sz w:val="28"/>
        </w:rPr>
        <w:t>
      3) егер конкурс (лот) немесе аукцион тәсілімен мемлекеттік сатып алуға бөлінген қаржы тиісті қаржы жылына белгіленген жүз елу мың еселенген айлық есептік көрсеткіш мөлшерінен асатын болса, төрт жылға;</w:t>
      </w:r>
    </w:p>
    <w:p>
      <w:pPr>
        <w:spacing w:after="0"/>
        <w:ind w:left="0"/>
        <w:jc w:val="both"/>
      </w:pPr>
      <w:r>
        <w:rPr>
          <w:rFonts w:ascii="Times New Roman"/>
          <w:b w:val="false"/>
          <w:i w:val="false"/>
          <w:color w:val="000000"/>
          <w:sz w:val="28"/>
        </w:rPr>
        <w:t>
      4) егер конкурс (лот) немесе аукцион тәсілімен мемлекеттік сатып алуға бөлінген қаржы тиісті қаржы жылына белгіленген екі жүз мың еселенген айлық есептік көрсеткіш мөлшерінен асатын болса, бес жылға белгіленуі мүмкін.";</w:t>
      </w:r>
    </w:p>
    <w:bookmarkStart w:name="z46" w:id="31"/>
    <w:p>
      <w:pPr>
        <w:spacing w:after="0"/>
        <w:ind w:left="0"/>
        <w:jc w:val="both"/>
      </w:pPr>
      <w:r>
        <w:rPr>
          <w:rFonts w:ascii="Times New Roman"/>
          <w:b w:val="false"/>
          <w:i w:val="false"/>
          <w:color w:val="000000"/>
          <w:sz w:val="28"/>
        </w:rPr>
        <w:t>
      мынадай редакциядағы 13-тараумен толықтырылсын:</w:t>
      </w:r>
    </w:p>
    <w:bookmarkEnd w:id="31"/>
    <w:bookmarkStart w:name="z47" w:id="32"/>
    <w:p>
      <w:pPr>
        <w:spacing w:after="0"/>
        <w:ind w:left="0"/>
        <w:jc w:val="both"/>
      </w:pPr>
      <w:r>
        <w:rPr>
          <w:rFonts w:ascii="Times New Roman"/>
          <w:b w:val="false"/>
          <w:i w:val="false"/>
          <w:color w:val="000000"/>
          <w:sz w:val="28"/>
        </w:rPr>
        <w:t>
      "13-Тарау. Әлеуетті өнім берушінің біліктілік талаптарына оның қаржылық орнықтылығы түріндегі сәйкестігін анықтау тәртібі</w:t>
      </w:r>
    </w:p>
    <w:bookmarkEnd w:id="32"/>
    <w:p>
      <w:pPr>
        <w:spacing w:after="0"/>
        <w:ind w:left="0"/>
        <w:jc w:val="both"/>
      </w:pPr>
      <w:r>
        <w:rPr>
          <w:rFonts w:ascii="Times New Roman"/>
          <w:b w:val="false"/>
          <w:i w:val="false"/>
          <w:color w:val="000000"/>
          <w:sz w:val="28"/>
        </w:rPr>
        <w:t>
      445. Әлеуетті өнім берушінің қаржылық орнықтылығы түріндегі біліктілік талабы құрылыс-монтаж жұмыстары бойынша біліктілікті алдын ала іріктеумен жүргізілетін конкурс тәсілімен мемлекеттік сатып алуға қатысатын әлеуетті өнім берушілерге қойылады.</w:t>
      </w:r>
    </w:p>
    <w:p>
      <w:pPr>
        <w:spacing w:after="0"/>
        <w:ind w:left="0"/>
        <w:jc w:val="both"/>
      </w:pPr>
      <w:r>
        <w:rPr>
          <w:rFonts w:ascii="Times New Roman"/>
          <w:b w:val="false"/>
          <w:i w:val="false"/>
          <w:color w:val="000000"/>
          <w:sz w:val="28"/>
        </w:rPr>
        <w:t>
      446. Әлеуетті өнім берушінің қаржылық орнықтылығын мемлекеттік кірістер органдарының мынадай мәліметтері негізінде веб-портал автоматты түрде айқындайды:</w:t>
      </w:r>
    </w:p>
    <w:p>
      <w:pPr>
        <w:spacing w:after="0"/>
        <w:ind w:left="0"/>
        <w:jc w:val="both"/>
      </w:pPr>
      <w:r>
        <w:rPr>
          <w:rFonts w:ascii="Times New Roman"/>
          <w:b w:val="false"/>
          <w:i w:val="false"/>
          <w:color w:val="000000"/>
          <w:sz w:val="28"/>
        </w:rPr>
        <w:t>
      1) кірістер (айналым қаражаты);</w:t>
      </w:r>
    </w:p>
    <w:p>
      <w:pPr>
        <w:spacing w:after="0"/>
        <w:ind w:left="0"/>
        <w:jc w:val="both"/>
      </w:pPr>
      <w:r>
        <w:rPr>
          <w:rFonts w:ascii="Times New Roman"/>
          <w:b w:val="false"/>
          <w:i w:val="false"/>
          <w:color w:val="000000"/>
          <w:sz w:val="28"/>
        </w:rPr>
        <w:t>
      2) төленген салықтар;</w:t>
      </w:r>
    </w:p>
    <w:p>
      <w:pPr>
        <w:spacing w:after="0"/>
        <w:ind w:left="0"/>
        <w:jc w:val="both"/>
      </w:pPr>
      <w:r>
        <w:rPr>
          <w:rFonts w:ascii="Times New Roman"/>
          <w:b w:val="false"/>
          <w:i w:val="false"/>
          <w:color w:val="000000"/>
          <w:sz w:val="28"/>
        </w:rPr>
        <w:t>
      3) негізгі құралдар;</w:t>
      </w:r>
    </w:p>
    <w:p>
      <w:pPr>
        <w:spacing w:after="0"/>
        <w:ind w:left="0"/>
        <w:jc w:val="both"/>
      </w:pPr>
      <w:r>
        <w:rPr>
          <w:rFonts w:ascii="Times New Roman"/>
          <w:b w:val="false"/>
          <w:i w:val="false"/>
          <w:color w:val="000000"/>
          <w:sz w:val="28"/>
        </w:rPr>
        <w:t>
      4) еңбек ақы төлеу қоры.</w:t>
      </w:r>
    </w:p>
    <w:p>
      <w:pPr>
        <w:spacing w:after="0"/>
        <w:ind w:left="0"/>
        <w:jc w:val="both"/>
      </w:pPr>
      <w:r>
        <w:rPr>
          <w:rFonts w:ascii="Times New Roman"/>
          <w:b w:val="false"/>
          <w:i w:val="false"/>
          <w:color w:val="000000"/>
          <w:sz w:val="28"/>
        </w:rPr>
        <w:t>
      447. Құрылыс-монтаж жұмыстары бойынша біліктілікті алдын ала іріктеумен жүргізілетін конкурс тәсілімен мемлекеттік сатып алуға қатысатын әлеуетті өнім беруші, егер ол жиынтығында мынадай шарттарға сәйкес келсе, қаржылық орнықты деп танылады:</w:t>
      </w:r>
    </w:p>
    <w:p>
      <w:pPr>
        <w:spacing w:after="0"/>
        <w:ind w:left="0"/>
        <w:jc w:val="both"/>
      </w:pPr>
      <w:r>
        <w:rPr>
          <w:rFonts w:ascii="Times New Roman"/>
          <w:b w:val="false"/>
          <w:i w:val="false"/>
          <w:color w:val="000000"/>
          <w:sz w:val="28"/>
        </w:rPr>
        <w:t>
      1) әлеуетті өнім берушінің кірістері (айналым қаражаты) өткен жылдың алдындағы үш жылдың ішінде мемлекеттік кірістер органдарының ақпараттық жүйелерінің деректеріне сәйкес мемлекеттік сатып алуды жүзеге асыру үшін бөлінген соманың кемінде екіден бір бөлігін құрайды, бірақ тиісті қаржы жылына бекітілген айлық есептік көрсеткіштің төрт жүз мың еселенген мөлшерінен аспайды;</w:t>
      </w:r>
    </w:p>
    <w:p>
      <w:pPr>
        <w:spacing w:after="0"/>
        <w:ind w:left="0"/>
        <w:jc w:val="both"/>
      </w:pPr>
      <w:r>
        <w:rPr>
          <w:rFonts w:ascii="Times New Roman"/>
          <w:b w:val="false"/>
          <w:i w:val="false"/>
          <w:color w:val="000000"/>
          <w:sz w:val="28"/>
        </w:rPr>
        <w:t>
      2) төленген салықтардың көрсеткіші өткен жылдың алдындағы үш жылдың ішінде мемлекеттік кірістер органдарының ақпараттық жүйелерінің деректеріне сәйкес әлеуетті өнім берушінің осы тармақтың 1) тармақшасында көрсетілген кірісінен кемінде үш пайызды құрайды.</w:t>
      </w:r>
    </w:p>
    <w:p>
      <w:pPr>
        <w:spacing w:after="0"/>
        <w:ind w:left="0"/>
        <w:jc w:val="both"/>
      </w:pPr>
      <w:r>
        <w:rPr>
          <w:rFonts w:ascii="Times New Roman"/>
          <w:b w:val="false"/>
          <w:i w:val="false"/>
          <w:color w:val="000000"/>
          <w:sz w:val="28"/>
        </w:rPr>
        <w:t>
      Осы Қағидалардың мақсаттары үшін төленген салықтар көрсеткішінің есебі мемлекеттік кірістер органдарының ақпараттық жүйелерінің деректеріне сәйкес мынадай формула бойынша айқындалады:</w:t>
      </w:r>
    </w:p>
    <w:p>
      <w:pPr>
        <w:spacing w:after="0"/>
        <w:ind w:left="0"/>
        <w:jc w:val="both"/>
      </w:pPr>
      <w:r>
        <w:rPr>
          <w:rFonts w:ascii="Times New Roman"/>
          <w:b w:val="false"/>
          <w:i w:val="false"/>
          <w:color w:val="000000"/>
          <w:sz w:val="28"/>
        </w:rPr>
        <w:t>
      ТСК = ТС / ЖЖК х 100%,</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ТСК-төленген салықтардың көрсеткіші;</w:t>
      </w:r>
    </w:p>
    <w:p>
      <w:pPr>
        <w:spacing w:after="0"/>
        <w:ind w:left="0"/>
        <w:jc w:val="both"/>
      </w:pPr>
      <w:r>
        <w:rPr>
          <w:rFonts w:ascii="Times New Roman"/>
          <w:b w:val="false"/>
          <w:i w:val="false"/>
          <w:color w:val="000000"/>
          <w:sz w:val="28"/>
        </w:rPr>
        <w:t>
      ТС-төленген салық сомасы;</w:t>
      </w:r>
    </w:p>
    <w:p>
      <w:pPr>
        <w:spacing w:after="0"/>
        <w:ind w:left="0"/>
        <w:jc w:val="both"/>
      </w:pPr>
      <w:r>
        <w:rPr>
          <w:rFonts w:ascii="Times New Roman"/>
          <w:b w:val="false"/>
          <w:i w:val="false"/>
          <w:color w:val="000000"/>
          <w:sz w:val="28"/>
        </w:rPr>
        <w:t>
      ЖЖК-әлеуетті өнім берушінің жиынтық кірісінің сомасы;</w:t>
      </w:r>
    </w:p>
    <w:p>
      <w:pPr>
        <w:spacing w:after="0"/>
        <w:ind w:left="0"/>
        <w:jc w:val="both"/>
      </w:pPr>
      <w:r>
        <w:rPr>
          <w:rFonts w:ascii="Times New Roman"/>
          <w:b w:val="false"/>
          <w:i w:val="false"/>
          <w:color w:val="000000"/>
          <w:sz w:val="28"/>
        </w:rPr>
        <w:t>
      3) әлеуетті өнім берушінің негізгі құралдарының орташа құны өткен жылдың алдындағы үш жылдың ішінде мемлекеттік кірістер органдарының ақпараттық жүйелерінің деректеріне сәйкес мемлекеттік сатып алуды жүзеге асыру үшін бөлінген соманың кемінде он бестен бір бөлігін құрайды, бірақ тиісті қаржы жылына бекітілген айлық есептік көрсеткіштің төрт жүз мың еселенген мөлшерінен аспайды;</w:t>
      </w:r>
    </w:p>
    <w:p>
      <w:pPr>
        <w:spacing w:after="0"/>
        <w:ind w:left="0"/>
        <w:jc w:val="both"/>
      </w:pPr>
      <w:r>
        <w:rPr>
          <w:rFonts w:ascii="Times New Roman"/>
          <w:b w:val="false"/>
          <w:i w:val="false"/>
          <w:color w:val="000000"/>
          <w:sz w:val="28"/>
        </w:rPr>
        <w:t>
      4) әлеуетті өнім берушінің қызметкерлеріне еңбекақы төлеу қоры өткен жылдың алдындағы үш жылдың ішінде мемлекеттік кірістер органдарының ақпараттық жүйелерінің деректеріне сәйкес мемлекеттік сатып алуды жүзеге асыру үшін бөлінген соманың кемінде он бестен бір бөлігін құрайды, бірақ тиісті қаржы жылына бекітілген айлық есептік көрсеткіштің төрт жүз мың еселенген мөлшерінен аспайды.";</w:t>
      </w:r>
    </w:p>
    <w:bookmarkStart w:name="z48" w:id="33"/>
    <w:p>
      <w:pPr>
        <w:spacing w:after="0"/>
        <w:ind w:left="0"/>
        <w:jc w:val="both"/>
      </w:pPr>
      <w:r>
        <w:rPr>
          <w:rFonts w:ascii="Times New Roman"/>
          <w:b w:val="false"/>
          <w:i w:val="false"/>
          <w:color w:val="000000"/>
          <w:sz w:val="28"/>
        </w:rPr>
        <w:t>
      мынадай редакциядағы 14-тараумен толықтырылсын:</w:t>
      </w:r>
    </w:p>
    <w:bookmarkEnd w:id="33"/>
    <w:bookmarkStart w:name="z49" w:id="34"/>
    <w:p>
      <w:pPr>
        <w:spacing w:after="0"/>
        <w:ind w:left="0"/>
        <w:jc w:val="both"/>
      </w:pPr>
      <w:r>
        <w:rPr>
          <w:rFonts w:ascii="Times New Roman"/>
          <w:b w:val="false"/>
          <w:i w:val="false"/>
          <w:color w:val="000000"/>
          <w:sz w:val="28"/>
        </w:rPr>
        <w:t>
      "14-Тарау. Электрондық депозитарийді қалыптастыру және жүргізу</w:t>
      </w:r>
    </w:p>
    <w:bookmarkEnd w:id="34"/>
    <w:p>
      <w:pPr>
        <w:spacing w:after="0"/>
        <w:ind w:left="0"/>
        <w:jc w:val="both"/>
      </w:pPr>
      <w:r>
        <w:rPr>
          <w:rFonts w:ascii="Times New Roman"/>
          <w:b w:val="false"/>
          <w:i w:val="false"/>
          <w:color w:val="000000"/>
          <w:sz w:val="28"/>
        </w:rPr>
        <w:t>
      448. Электрондық депозитерий осы Қағидаларға 25-қосымшаға сәйкес тауарлардың, жұмыстардың, көрсетілетін қызметтердің тізбесі бойынша веб-порталда қалыптасады.</w:t>
      </w:r>
    </w:p>
    <w:p>
      <w:pPr>
        <w:spacing w:after="0"/>
        <w:ind w:left="0"/>
        <w:jc w:val="both"/>
      </w:pPr>
      <w:r>
        <w:rPr>
          <w:rFonts w:ascii="Times New Roman"/>
          <w:b w:val="false"/>
          <w:i w:val="false"/>
          <w:color w:val="000000"/>
          <w:sz w:val="28"/>
        </w:rPr>
        <w:t>
      449. Электрондық депозитарий осы Қағидаларға 26-қосымшаға сәйкес веб-портал арқылы әлеуетті өнім берушілермен ұсынылған жұмыс тәжірибесін растайтын мәліметтер мен құжаттардың негізінде уәкілетті органмен қалыптастырылады.</w:t>
      </w:r>
    </w:p>
    <w:p>
      <w:pPr>
        <w:spacing w:after="0"/>
        <w:ind w:left="0"/>
        <w:jc w:val="both"/>
      </w:pPr>
      <w:r>
        <w:rPr>
          <w:rFonts w:ascii="Times New Roman"/>
          <w:b w:val="false"/>
          <w:i w:val="false"/>
          <w:color w:val="000000"/>
          <w:sz w:val="28"/>
        </w:rPr>
        <w:t>
      450. Жұмыс тәжірибесін растайтын мәліметтер мен құжаттар электрондық депозитарийге әлеуетті өнім берушілермен келесі мерзімдерде енгізіледі:</w:t>
      </w:r>
    </w:p>
    <w:p>
      <w:pPr>
        <w:spacing w:after="0"/>
        <w:ind w:left="0"/>
        <w:jc w:val="both"/>
      </w:pPr>
      <w:r>
        <w:rPr>
          <w:rFonts w:ascii="Times New Roman"/>
          <w:b w:val="false"/>
          <w:i w:val="false"/>
          <w:color w:val="000000"/>
          <w:sz w:val="28"/>
        </w:rPr>
        <w:t>
      1) алдыңғы жалдарға (соңғы он жылдың ішінде) 2019 жылдың 31 қазанынан кеш емес;</w:t>
      </w:r>
    </w:p>
    <w:p>
      <w:pPr>
        <w:spacing w:after="0"/>
        <w:ind w:left="0"/>
        <w:jc w:val="both"/>
      </w:pPr>
      <w:r>
        <w:rPr>
          <w:rFonts w:ascii="Times New Roman"/>
          <w:b w:val="false"/>
          <w:i w:val="false"/>
          <w:color w:val="000000"/>
          <w:sz w:val="28"/>
        </w:rPr>
        <w:t xml:space="preserve">
      2) ағымдағы жылға осы жылдың 31 желтоқсанынан кеш емес. </w:t>
      </w:r>
    </w:p>
    <w:p>
      <w:pPr>
        <w:spacing w:after="0"/>
        <w:ind w:left="0"/>
        <w:jc w:val="both"/>
      </w:pPr>
      <w:r>
        <w:rPr>
          <w:rFonts w:ascii="Times New Roman"/>
          <w:b w:val="false"/>
          <w:i w:val="false"/>
          <w:color w:val="000000"/>
          <w:sz w:val="28"/>
        </w:rPr>
        <w:t>
      451. Егер әлеуетті өнім беруші жұмыс тәжірибесін растайтын мәліметтер мен құжаттарды осы Қағидалардың 450-тармағында көрсетілген мерзім өткеннен кейін ұсынса, ондай мәліметтер мен құжаттарды электрондық депозитарийге олардың анықтығы расталғаннан кейін уәкілетті орган енгізеді.</w:t>
      </w:r>
    </w:p>
    <w:p>
      <w:pPr>
        <w:spacing w:after="0"/>
        <w:ind w:left="0"/>
        <w:jc w:val="both"/>
      </w:pPr>
      <w:r>
        <w:rPr>
          <w:rFonts w:ascii="Times New Roman"/>
          <w:b w:val="false"/>
          <w:i w:val="false"/>
          <w:color w:val="000000"/>
          <w:sz w:val="28"/>
        </w:rPr>
        <w:t>
      452. Осы Қағидалардың 451-тармағында көзделген жағдайларда, жұмыс тәжірибесін растайтын мәліметтер мен құжаттарды уәкілетті орган олардың анықтығын анықтау үшін олардың веб-портал арқылы келген күнінен бастап екі ай ішінде қарайды.</w:t>
      </w:r>
    </w:p>
    <w:p>
      <w:pPr>
        <w:spacing w:after="0"/>
        <w:ind w:left="0"/>
        <w:jc w:val="both"/>
      </w:pPr>
      <w:r>
        <w:rPr>
          <w:rFonts w:ascii="Times New Roman"/>
          <w:b w:val="false"/>
          <w:i w:val="false"/>
          <w:color w:val="000000"/>
          <w:sz w:val="28"/>
        </w:rPr>
        <w:t>
      453. Әлеуетті өнім берушінің ұсынған жұмыс тәжірибесін растайтын құжаттардың анықтығын айқындау мақсатында уәкілетті орган тиісті мемлекеттік органдарға, сондай-ақ лауазымды және өзге де жеке және заңды тұлғаларға сұрау салу жібереді.</w:t>
      </w:r>
    </w:p>
    <w:p>
      <w:pPr>
        <w:spacing w:after="0"/>
        <w:ind w:left="0"/>
        <w:jc w:val="both"/>
      </w:pPr>
      <w:r>
        <w:rPr>
          <w:rFonts w:ascii="Times New Roman"/>
          <w:b w:val="false"/>
          <w:i w:val="false"/>
          <w:color w:val="000000"/>
          <w:sz w:val="28"/>
        </w:rPr>
        <w:t>
      Сұратылған ақпаратты ұсыну кезеңінде өтінішті қарау мерзімі тоқтатыла тұрады, бұл туралы уәкілетті орган тиісті сұрау салу жіберілген сәттен бастап үш жұмыс күні ішінде әлеуетті өнім берушіні веб-портал арқылы хабардар етеді.</w:t>
      </w:r>
    </w:p>
    <w:p>
      <w:pPr>
        <w:spacing w:after="0"/>
        <w:ind w:left="0"/>
        <w:jc w:val="both"/>
      </w:pPr>
      <w:r>
        <w:rPr>
          <w:rFonts w:ascii="Times New Roman"/>
          <w:b w:val="false"/>
          <w:i w:val="false"/>
          <w:color w:val="000000"/>
          <w:sz w:val="28"/>
        </w:rPr>
        <w:t xml:space="preserve">
      454. Тиісті мемлекеттік органдар, лауазымды және өзге де жеке және заңды тұлғалар ұсынылған құжаттардың анықтығын растаған жағдайда, мұндай мәліметтер электрондық депозитарийге енгізіледі. </w:t>
      </w:r>
    </w:p>
    <w:p>
      <w:pPr>
        <w:spacing w:after="0"/>
        <w:ind w:left="0"/>
        <w:jc w:val="both"/>
      </w:pPr>
      <w:r>
        <w:rPr>
          <w:rFonts w:ascii="Times New Roman"/>
          <w:b w:val="false"/>
          <w:i w:val="false"/>
          <w:color w:val="000000"/>
          <w:sz w:val="28"/>
        </w:rPr>
        <w:t>
      455. Электрондық депозитарийге енгізілген құжаттар мен мәліметтерге өзгерістер осы Қағидалардың 451-454-тармақшаларында айқындалған тәріппен жүзеге асырылады.</w:t>
      </w:r>
    </w:p>
    <w:p>
      <w:pPr>
        <w:spacing w:after="0"/>
        <w:ind w:left="0"/>
        <w:jc w:val="both"/>
      </w:pPr>
      <w:r>
        <w:rPr>
          <w:rFonts w:ascii="Times New Roman"/>
          <w:b w:val="false"/>
          <w:i w:val="false"/>
          <w:color w:val="000000"/>
          <w:sz w:val="28"/>
        </w:rPr>
        <w:t>
      456. Уәкілетті орган электрондық депозитарийде орналасқан мәліметтер мен құжаттар бойынша әлеуетті өнім берушінінің немесе өнім берушінінің анық емес ақпарат ұсынған фактісі белгіленген себеп бойынша оларды мемлекеттік сатып алудың жосықсыз қатысушыларының тізіміне енгізген сәттен бастап бес жұмыс күні ішінде мұндай мәліметтер мен құжаттарды электрондық депозитарийден алып тастайды.";</w:t>
      </w:r>
    </w:p>
    <w:bookmarkStart w:name="z50" w:id="3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4-қосымшаның</w:t>
      </w:r>
      <w:r>
        <w:rPr>
          <w:rFonts w:ascii="Times New Roman"/>
          <w:b w:val="false"/>
          <w:i w:val="false"/>
          <w:color w:val="000000"/>
          <w:sz w:val="28"/>
        </w:rPr>
        <w:t>:</w:t>
      </w:r>
    </w:p>
    <w:bookmarkEnd w:id="35"/>
    <w:bookmarkStart w:name="z51" w:id="36"/>
    <w:p>
      <w:pPr>
        <w:spacing w:after="0"/>
        <w:ind w:left="0"/>
        <w:jc w:val="both"/>
      </w:pPr>
      <w:r>
        <w:rPr>
          <w:rFonts w:ascii="Times New Roman"/>
          <w:b w:val="false"/>
          <w:i w:val="false"/>
          <w:color w:val="000000"/>
          <w:sz w:val="28"/>
        </w:rPr>
        <w:t xml:space="preserve">
      16-тармақтың </w:t>
      </w:r>
      <w:r>
        <w:rPr>
          <w:rFonts w:ascii="Times New Roman"/>
          <w:b w:val="false"/>
          <w:i w:val="false"/>
          <w:color w:val="000000"/>
          <w:sz w:val="28"/>
        </w:rPr>
        <w:t>1)-тармақшасы</w:t>
      </w:r>
      <w:r>
        <w:rPr>
          <w:rFonts w:ascii="Times New Roman"/>
          <w:b w:val="false"/>
          <w:i w:val="false"/>
          <w:color w:val="000000"/>
          <w:sz w:val="28"/>
        </w:rPr>
        <w:t xml:space="preserve"> мынадай редакцияда жазылсын:</w:t>
      </w:r>
    </w:p>
    <w:bookmarkEnd w:id="36"/>
    <w:bookmarkStart w:name="z52" w:id="37"/>
    <w:p>
      <w:pPr>
        <w:spacing w:after="0"/>
        <w:ind w:left="0"/>
        <w:jc w:val="both"/>
      </w:pPr>
      <w:r>
        <w:rPr>
          <w:rFonts w:ascii="Times New Roman"/>
          <w:b w:val="false"/>
          <w:i w:val="false"/>
          <w:color w:val="000000"/>
          <w:sz w:val="28"/>
        </w:rPr>
        <w:t>
      "1) мынадай:</w:t>
      </w:r>
    </w:p>
    <w:bookmarkEnd w:id="37"/>
    <w:p>
      <w:pPr>
        <w:spacing w:after="0"/>
        <w:ind w:left="0"/>
        <w:jc w:val="both"/>
      </w:pPr>
      <w:r>
        <w:rPr>
          <w:rFonts w:ascii="Times New Roman"/>
          <w:b w:val="false"/>
          <w:i w:val="false"/>
          <w:color w:val="000000"/>
          <w:sz w:val="28"/>
        </w:rPr>
        <w:t>
      әлеуетті өнім берушінің сатып алынатын тауарларды өндіруге, қайта өңдеуге, жеткізуге және өткізуге құқығын растайтын рұқсаттар (хабарламалар) және/немесе патенттер, куәліктер, сертификаттар, дипломдар, басқа да құжаттардың;</w:t>
      </w:r>
    </w:p>
    <w:p>
      <w:pPr>
        <w:spacing w:after="0"/>
        <w:ind w:left="0"/>
        <w:jc w:val="both"/>
      </w:pPr>
      <w:r>
        <w:rPr>
          <w:rFonts w:ascii="Times New Roman"/>
          <w:b w:val="false"/>
          <w:i w:val="false"/>
          <w:color w:val="000000"/>
          <w:sz w:val="28"/>
        </w:rPr>
        <w:t>
      осы КҚ-ға 5, 5-1, 6 және 7-қосымшаларға сәйкес мемлекеттік сатып алу процесіне қатысу үшін біліктілігі туралы мәліметтер;</w:t>
      </w:r>
    </w:p>
    <w:p>
      <w:pPr>
        <w:spacing w:after="0"/>
        <w:ind w:left="0"/>
        <w:jc w:val="both"/>
      </w:pPr>
      <w:r>
        <w:rPr>
          <w:rFonts w:ascii="Times New Roman"/>
          <w:b w:val="false"/>
          <w:i w:val="false"/>
          <w:color w:val="000000"/>
          <w:sz w:val="28"/>
        </w:rPr>
        <w:t>
      осы КҚ-ға 10-қосымшаға сәйкес конкурста сатып алу нысанасы болып табылатын жұмыстарды орындау бойынша қосалқы мердігерлер (қызметтер көрсету кезінде бірлесіп орындаушылар) туралы мәліметтер және әлеуетті өнім берушінің қосалқы мердігерлерге (бірлесіп орындаушыларға) қосалқы мердігерлікке (бірлесіп орындауға) жиынтығында жұмыстардың екіден бір астамын беруге тыйым салу шарты;</w:t>
      </w:r>
    </w:p>
    <w:p>
      <w:pPr>
        <w:spacing w:after="0"/>
        <w:ind w:left="0"/>
        <w:jc w:val="both"/>
      </w:pPr>
      <w:r>
        <w:rPr>
          <w:rFonts w:ascii="Times New Roman"/>
          <w:b w:val="false"/>
          <w:i w:val="false"/>
          <w:color w:val="000000"/>
          <w:sz w:val="28"/>
        </w:rPr>
        <w:t>
      Егер әлеуетті өнім беруші жұмыстар не қызметтердің қосалқы мердігерлерін (бірлесіп орындаушыларын) тартуды көздеген жағдайда, онда әлеуетті өнім беруші ұйымдастырушыға тартылатын мердігерлердің (бірлесіп орындаушылардың) біліктілік талаптарына сәйкестігін растайтын құжаттардың электрондық көшірмесін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54" w:id="38"/>
    <w:p>
      <w:pPr>
        <w:spacing w:after="0"/>
        <w:ind w:left="0"/>
        <w:jc w:val="both"/>
      </w:pPr>
      <w:r>
        <w:rPr>
          <w:rFonts w:ascii="Times New Roman"/>
          <w:b w:val="false"/>
          <w:i w:val="false"/>
          <w:color w:val="000000"/>
          <w:sz w:val="28"/>
        </w:rPr>
        <w:t>
      "44. Конкурстық комиссия сатып алынатын жұмыстар нарығында әлеуетті өнім берушінің тәжірибесі болуының әрбір жылы үшін нөл бүтін оннан бес (0,5 %) пайыз мөлшерінде, бірақ он пайызынан асырмай шартты жеңілдік береді.</w:t>
      </w:r>
    </w:p>
    <w:bookmarkEnd w:id="38"/>
    <w:p>
      <w:pPr>
        <w:spacing w:after="0"/>
        <w:ind w:left="0"/>
        <w:jc w:val="both"/>
      </w:pPr>
      <w:r>
        <w:rPr>
          <w:rFonts w:ascii="Times New Roman"/>
          <w:b w:val="false"/>
          <w:i w:val="false"/>
          <w:color w:val="000000"/>
          <w:sz w:val="28"/>
        </w:rPr>
        <w:t>
      Жұмыс тәжірибесінің болуы үшін шартты бағаға пайыздық әсерді конкурстық құжаттамаға 6 және 7-қосымшаларға сәйкес жүзеге асырылады.</w:t>
      </w:r>
    </w:p>
    <w:p>
      <w:pPr>
        <w:spacing w:after="0"/>
        <w:ind w:left="0"/>
        <w:jc w:val="both"/>
      </w:pPr>
      <w:r>
        <w:rPr>
          <w:rFonts w:ascii="Times New Roman"/>
          <w:b w:val="false"/>
          <w:i w:val="false"/>
          <w:color w:val="000000"/>
          <w:sz w:val="28"/>
        </w:rPr>
        <w:t>
      Конкурстық комиссия сатып алынатын жұмыстар нарығында әлеуетті өнім берушінің тәжірибесі болуының әрбір жылы үшін, оның ішінде болып табылатын жұмыстардың осындай (ұқсас) түрлері бойынша бір (1 %) пайыз мөлшерінде, бірақ он пайызынан асырмай шартты жеңілдік береді. Жұмыс тәжірибесі бір жылдан кем болған немесе ол болмаған жағдайда осындай пайыз белгіленбейді.</w:t>
      </w:r>
    </w:p>
    <w:p>
      <w:pPr>
        <w:spacing w:after="0"/>
        <w:ind w:left="0"/>
        <w:jc w:val="both"/>
      </w:pPr>
      <w:r>
        <w:rPr>
          <w:rFonts w:ascii="Times New Roman"/>
          <w:b w:val="false"/>
          <w:i w:val="false"/>
          <w:color w:val="000000"/>
          <w:sz w:val="28"/>
        </w:rPr>
        <w:t>
      Егер әлеуетті өнім берушінің қосалқы мердігер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мәні болып табылатын жұмыстардың осындай (ұқсас) түрлері бойынша нөл бүтін оннан бес пайыз (0,5 %) мөлшерінде шартты жеңілдік береді.</w:t>
      </w:r>
    </w:p>
    <w:p>
      <w:pPr>
        <w:spacing w:after="0"/>
        <w:ind w:left="0"/>
        <w:jc w:val="both"/>
      </w:pPr>
      <w:r>
        <w:rPr>
          <w:rFonts w:ascii="Times New Roman"/>
          <w:b w:val="false"/>
          <w:i w:val="false"/>
          <w:color w:val="000000"/>
          <w:sz w:val="28"/>
        </w:rPr>
        <w:t>
      Егер бір жылдың ішінде әлеуетті өнім беруші конкурста сатып алынатын, оның ішінде біреуден артық құрылыс объектісінде осындай (ұқсас) жұмыс түрлері бойынша жұмыстарды орындаған жағдайда, конкурстық комиссия келесі әрбір құрылыс объектісі үшін нөл бүтін оннан екі (0,2 %) пайыз мөлшерінде шартты жеңілдік береді.</w:t>
      </w:r>
    </w:p>
    <w:p>
      <w:pPr>
        <w:spacing w:after="0"/>
        <w:ind w:left="0"/>
        <w:jc w:val="both"/>
      </w:pPr>
      <w:r>
        <w:rPr>
          <w:rFonts w:ascii="Times New Roman"/>
          <w:b w:val="false"/>
          <w:i w:val="false"/>
          <w:color w:val="000000"/>
          <w:sz w:val="28"/>
        </w:rPr>
        <w:t>
      Егер аталған жұмыстар әлеуетті өнім берушімен қосалқы мердігер ретінде орындалған болса, конкурстық комиссия келесі әрбір құрылыс объектісі үшін нөл бүтін оннан бір (0,1 %) пайыз мөлшерінде шартты жеңілдік береді.</w:t>
      </w:r>
    </w:p>
    <w:p>
      <w:pPr>
        <w:spacing w:after="0"/>
        <w:ind w:left="0"/>
        <w:jc w:val="both"/>
      </w:pPr>
      <w:r>
        <w:rPr>
          <w:rFonts w:ascii="Times New Roman"/>
          <w:b w:val="false"/>
          <w:i w:val="false"/>
          <w:color w:val="000000"/>
          <w:sz w:val="28"/>
        </w:rPr>
        <w:t>
      Егер конкурстың нысанасы құрылыспен байланысты емес жұмыстар болып табылған жағдайда, конкурстық комиссия сатып алынатын жұмыстардың түрлеріне ұқсас (сондай) келесі орындалған әрбір жұмыс үшін нөл бүтін оннан екі (0,2 %) пайыз мөлшерінде шартты жеңілдік береді.</w:t>
      </w:r>
    </w:p>
    <w:p>
      <w:pPr>
        <w:spacing w:after="0"/>
        <w:ind w:left="0"/>
        <w:jc w:val="both"/>
      </w:pPr>
      <w:r>
        <w:rPr>
          <w:rFonts w:ascii="Times New Roman"/>
          <w:b w:val="false"/>
          <w:i w:val="false"/>
          <w:color w:val="000000"/>
          <w:sz w:val="28"/>
        </w:rPr>
        <w:t>
      Осы өлшемшарттың конкурсқа қатысуға өтінімнің шартты бағасына жиынтық пайыздық әсері он пайыздан аспайды.</w:t>
      </w:r>
    </w:p>
    <w:p>
      <w:pPr>
        <w:spacing w:after="0"/>
        <w:ind w:left="0"/>
        <w:jc w:val="both"/>
      </w:pPr>
      <w:r>
        <w:rPr>
          <w:rFonts w:ascii="Times New Roman"/>
          <w:b w:val="false"/>
          <w:i w:val="false"/>
          <w:color w:val="000000"/>
          <w:sz w:val="28"/>
        </w:rPr>
        <w:t>
      Жұмыс тәжірибесінің болуы үшін шартты бағаға пайыздық әсерді конкурстық құжаттамаға 5 және 5-1-қосымшаға сәйкес жүзеге асырылады.";</w:t>
      </w:r>
    </w:p>
    <w:bookmarkStart w:name="z55" w:id="39"/>
    <w:p>
      <w:pPr>
        <w:spacing w:after="0"/>
        <w:ind w:left="0"/>
        <w:jc w:val="both"/>
      </w:pPr>
      <w:r>
        <w:rPr>
          <w:rFonts w:ascii="Times New Roman"/>
          <w:b w:val="false"/>
          <w:i w:val="false"/>
          <w:color w:val="000000"/>
          <w:sz w:val="28"/>
        </w:rPr>
        <w:t xml:space="preserve">
      Конкурстық құжаттамаға </w:t>
      </w:r>
      <w:r>
        <w:rPr>
          <w:rFonts w:ascii="Times New Roman"/>
          <w:b w:val="false"/>
          <w:i w:val="false"/>
          <w:color w:val="000000"/>
          <w:sz w:val="28"/>
        </w:rPr>
        <w:t>1-қосымша</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p>
    <w:bookmarkEnd w:id="39"/>
    <w:bookmarkStart w:name="z56" w:id="40"/>
    <w:p>
      <w:pPr>
        <w:spacing w:after="0"/>
        <w:ind w:left="0"/>
        <w:jc w:val="both"/>
      </w:pPr>
      <w:r>
        <w:rPr>
          <w:rFonts w:ascii="Times New Roman"/>
          <w:b w:val="false"/>
          <w:i w:val="false"/>
          <w:color w:val="000000"/>
          <w:sz w:val="28"/>
        </w:rPr>
        <w:t xml:space="preserve">
      Конкурстық құжаттамаға </w:t>
      </w:r>
      <w:r>
        <w:rPr>
          <w:rFonts w:ascii="Times New Roman"/>
          <w:b w:val="false"/>
          <w:i w:val="false"/>
          <w:color w:val="000000"/>
          <w:sz w:val="28"/>
        </w:rPr>
        <w:t>5-қосымша</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p>
    <w:bookmarkEnd w:id="40"/>
    <w:bookmarkStart w:name="z57" w:id="41"/>
    <w:p>
      <w:pPr>
        <w:spacing w:after="0"/>
        <w:ind w:left="0"/>
        <w:jc w:val="both"/>
      </w:pPr>
      <w:r>
        <w:rPr>
          <w:rFonts w:ascii="Times New Roman"/>
          <w:b w:val="false"/>
          <w:i w:val="false"/>
          <w:color w:val="000000"/>
          <w:sz w:val="28"/>
        </w:rPr>
        <w:t xml:space="preserve">
      Конкурстық құжаттамаға 5-1-қосымшамен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толықтырылсын;</w:t>
      </w:r>
    </w:p>
    <w:bookmarkEnd w:id="41"/>
    <w:bookmarkStart w:name="z58" w:id="42"/>
    <w:p>
      <w:pPr>
        <w:spacing w:after="0"/>
        <w:ind w:left="0"/>
        <w:jc w:val="both"/>
      </w:pPr>
      <w:r>
        <w:rPr>
          <w:rFonts w:ascii="Times New Roman"/>
          <w:b w:val="false"/>
          <w:i w:val="false"/>
          <w:color w:val="000000"/>
          <w:sz w:val="28"/>
        </w:rPr>
        <w:t xml:space="preserve">
      Қағидаларға 4-1 және 4-2-қосымшалар осы бұйрыққа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толықтырылсын;</w:t>
      </w:r>
    </w:p>
    <w:bookmarkEnd w:id="42"/>
    <w:bookmarkStart w:name="z59" w:id="4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8-қосымша</w:t>
      </w:r>
      <w:r>
        <w:rPr>
          <w:rFonts w:ascii="Times New Roman"/>
          <w:b w:val="false"/>
          <w:i w:val="false"/>
          <w:color w:val="000000"/>
          <w:sz w:val="28"/>
        </w:rPr>
        <w:t xml:space="preserve">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редакцияда жазылсын;</w:t>
      </w:r>
    </w:p>
    <w:bookmarkEnd w:id="43"/>
    <w:bookmarkStart w:name="z60" w:id="44"/>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9-қосымшаның</w:t>
      </w:r>
      <w:r>
        <w:rPr>
          <w:rFonts w:ascii="Times New Roman"/>
          <w:b w:val="false"/>
          <w:i w:val="false"/>
          <w:color w:val="000000"/>
          <w:sz w:val="28"/>
        </w:rPr>
        <w:t xml:space="preserve"> 48-тармақ мынадай редакцияда жазылсын:</w:t>
      </w:r>
    </w:p>
    <w:bookmarkEnd w:id="44"/>
    <w:bookmarkStart w:name="z61" w:id="45"/>
    <w:p>
      <w:pPr>
        <w:spacing w:after="0"/>
        <w:ind w:left="0"/>
        <w:jc w:val="both"/>
      </w:pPr>
      <w:r>
        <w:rPr>
          <w:rFonts w:ascii="Times New Roman"/>
          <w:b w:val="false"/>
          <w:i w:val="false"/>
          <w:color w:val="000000"/>
          <w:sz w:val="28"/>
        </w:rPr>
        <w:t>
      "48. Аукцион веб-порталында, аукционға қатысуға рұқсат беру хаттамасында көрсетілген күні және мерзімде өткізіледі.</w:t>
      </w:r>
    </w:p>
    <w:bookmarkEnd w:id="45"/>
    <w:p>
      <w:pPr>
        <w:spacing w:after="0"/>
        <w:ind w:left="0"/>
        <w:jc w:val="both"/>
      </w:pPr>
      <w:r>
        <w:rPr>
          <w:rFonts w:ascii="Times New Roman"/>
          <w:b w:val="false"/>
          <w:i w:val="false"/>
          <w:color w:val="000000"/>
          <w:sz w:val="28"/>
        </w:rPr>
        <w:t>
      Аукционды өткізу күні аукционға қатысуға рұқсат беру хаттамасы орналастырылған күннен бастап екі жұмыс күні өткеннен кейінгі күн болып табылады.</w:t>
      </w:r>
    </w:p>
    <w:p>
      <w:pPr>
        <w:spacing w:after="0"/>
        <w:ind w:left="0"/>
        <w:jc w:val="both"/>
      </w:pPr>
      <w:r>
        <w:rPr>
          <w:rFonts w:ascii="Times New Roman"/>
          <w:b w:val="false"/>
          <w:i w:val="false"/>
          <w:color w:val="000000"/>
          <w:sz w:val="28"/>
        </w:rPr>
        <w:t>
      Аукцион басталатын уақыт Нұр-Сұлтан қаласының уақыты бойынша сағат 18-00-ден кешікпейтін етіп белгіленеді.";</w:t>
      </w:r>
    </w:p>
    <w:bookmarkStart w:name="z62" w:id="46"/>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14-қосымшаның</w:t>
      </w:r>
      <w:r>
        <w:rPr>
          <w:rFonts w:ascii="Times New Roman"/>
          <w:b w:val="false"/>
          <w:i w:val="false"/>
          <w:color w:val="000000"/>
          <w:sz w:val="28"/>
        </w:rPr>
        <w:t>:</w:t>
      </w:r>
    </w:p>
    <w:bookmarkEnd w:id="46"/>
    <w:bookmarkStart w:name="z63" w:id="47"/>
    <w:p>
      <w:pPr>
        <w:spacing w:after="0"/>
        <w:ind w:left="0"/>
        <w:jc w:val="both"/>
      </w:pPr>
      <w:r>
        <w:rPr>
          <w:rFonts w:ascii="Times New Roman"/>
          <w:b w:val="false"/>
          <w:i w:val="false"/>
          <w:color w:val="000000"/>
          <w:sz w:val="28"/>
        </w:rPr>
        <w:t>
      "Аукционға қатысушылардың ұсыныстары туралы мәліметтер:" кестесін мынадай редакцияда жазылсын:</w:t>
      </w:r>
    </w:p>
    <w:bookmarkEnd w:id="47"/>
    <w:bookmarkStart w:name="z64" w:id="48"/>
    <w:p>
      <w:pPr>
        <w:spacing w:after="0"/>
        <w:ind w:left="0"/>
        <w:jc w:val="both"/>
      </w:pPr>
      <w:r>
        <w:rPr>
          <w:rFonts w:ascii="Times New Roman"/>
          <w:b w:val="false"/>
          <w:i w:val="false"/>
          <w:color w:val="000000"/>
          <w:sz w:val="28"/>
        </w:rPr>
        <w:t>
      "Аукционға қатысушылардың ұсыныстары туралы мәліметтер:</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2"/>
        <w:gridCol w:w="2927"/>
        <w:gridCol w:w="2119"/>
        <w:gridCol w:w="1840"/>
        <w:gridCol w:w="4132"/>
      </w:tblGrid>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СЖН/ СЕН</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бірлік үшін бағасы, теңге</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Ұсынысты беру уақыты</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КК.АА.ЖЖЖЖ СС:ММ:СС (Нұр-Сұлтан қаласының уақыты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5" w:id="49"/>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20-қосымша</w:t>
      </w:r>
      <w:r>
        <w:rPr>
          <w:rFonts w:ascii="Times New Roman"/>
          <w:b w:val="false"/>
          <w:i w:val="false"/>
          <w:color w:val="000000"/>
          <w:sz w:val="28"/>
        </w:rPr>
        <w:t xml:space="preserve">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жаңа редакцияда жазылсын;</w:t>
      </w:r>
    </w:p>
    <w:bookmarkEnd w:id="49"/>
    <w:bookmarkStart w:name="z66" w:id="50"/>
    <w:p>
      <w:pPr>
        <w:spacing w:after="0"/>
        <w:ind w:left="0"/>
        <w:jc w:val="both"/>
      </w:pPr>
      <w:r>
        <w:rPr>
          <w:rFonts w:ascii="Times New Roman"/>
          <w:b w:val="false"/>
          <w:i w:val="false"/>
          <w:color w:val="000000"/>
          <w:sz w:val="28"/>
        </w:rPr>
        <w:t xml:space="preserve">
      Қағидаларға 20-1 және 20-2-қосымшалар осы бұйрыққа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толықтырылсын;</w:t>
      </w:r>
    </w:p>
    <w:bookmarkEnd w:id="50"/>
    <w:bookmarkStart w:name="z67" w:id="51"/>
    <w:p>
      <w:pPr>
        <w:spacing w:after="0"/>
        <w:ind w:left="0"/>
        <w:jc w:val="both"/>
      </w:pPr>
      <w:r>
        <w:rPr>
          <w:rFonts w:ascii="Times New Roman"/>
          <w:b w:val="false"/>
          <w:i w:val="false"/>
          <w:color w:val="000000"/>
          <w:sz w:val="28"/>
        </w:rPr>
        <w:t xml:space="preserve">
      Қағидаларға 25, 26 және 27-қосымшалар осы бұйрыққа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толықтырылсын.</w:t>
      </w:r>
    </w:p>
    <w:bookmarkEnd w:id="51"/>
    <w:bookmarkStart w:name="z68" w:id="52"/>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заңнамасы департаменті заңнамада белгіленген тәртіппен:</w:t>
      </w:r>
    </w:p>
    <w:bookmarkEnd w:id="52"/>
    <w:bookmarkStart w:name="z69" w:id="5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3"/>
    <w:bookmarkStart w:name="z70" w:id="54"/>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 Заңнама және құқықтық ақпарат институты" шаруашылық жүргізу құқығындағы республикалық мемлекеттік кәсіпорнына жіберілуін;</w:t>
      </w:r>
    </w:p>
    <w:bookmarkEnd w:id="54"/>
    <w:bookmarkStart w:name="z71" w:id="5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5"/>
    <w:bookmarkStart w:name="z72" w:id="5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56"/>
    <w:bookmarkStart w:name="z73" w:id="57"/>
    <w:p>
      <w:pPr>
        <w:spacing w:after="0"/>
        <w:ind w:left="0"/>
        <w:jc w:val="both"/>
      </w:pPr>
      <w:r>
        <w:rPr>
          <w:rFonts w:ascii="Times New Roman"/>
          <w:b w:val="false"/>
          <w:i w:val="false"/>
          <w:color w:val="000000"/>
          <w:sz w:val="28"/>
        </w:rPr>
        <w:t>
      4. Осы бұйрық ресми жариялануға жатады және 2019 жылдың 1 қыркүйегінен бастап қолданысқа енгізілетін жетінші, сегізінші, тоқсан екінші – жүз жиырма төртінші, Қағидаларға 4-1-қосымшаның 1-тармағы бөлігінде жүз қырық бесінші, осы бұйрықтың 10 және 11-қосымшаларының бөлігінде жүз елу алтыншы абзацтарды қоспағанда, 2019 жылдың 1 шілдесінен бастап қолданысқа енгізіледі.</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5 маусымдағы</w:t>
            </w:r>
            <w:r>
              <w:br/>
            </w:r>
            <w:r>
              <w:rPr>
                <w:rFonts w:ascii="Times New Roman"/>
                <w:b w:val="false"/>
                <w:i w:val="false"/>
                <w:color w:val="000000"/>
                <w:sz w:val="20"/>
              </w:rPr>
              <w:t>№ 545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Конкурстық құжаттамаға </w:t>
            </w:r>
            <w:r>
              <w:br/>
            </w:r>
            <w:r>
              <w:rPr>
                <w:rFonts w:ascii="Times New Roman"/>
                <w:b w:val="false"/>
                <w:i w:val="false"/>
                <w:color w:val="000000"/>
                <w:sz w:val="20"/>
              </w:rPr>
              <w:t>1-қосымша</w:t>
            </w:r>
          </w:p>
        </w:tc>
      </w:tr>
    </w:tbl>
    <w:bookmarkStart w:name="z76" w:id="58"/>
    <w:p>
      <w:pPr>
        <w:spacing w:after="0"/>
        <w:ind w:left="0"/>
        <w:jc w:val="left"/>
      </w:pPr>
      <w:r>
        <w:rPr>
          <w:rFonts w:ascii="Times New Roman"/>
          <w:b/>
          <w:i w:val="false"/>
          <w:color w:val="000000"/>
        </w:rPr>
        <w:t xml:space="preserve"> Лоттар тізбесі (бекітілген жылдық жоспар негізінде қалыптастырылады)</w:t>
      </w:r>
    </w:p>
    <w:bookmarkEnd w:id="58"/>
    <w:p>
      <w:pPr>
        <w:spacing w:after="0"/>
        <w:ind w:left="0"/>
        <w:jc w:val="both"/>
      </w:pPr>
      <w:r>
        <w:rPr>
          <w:rFonts w:ascii="Times New Roman"/>
          <w:b w:val="false"/>
          <w:i w:val="false"/>
          <w:color w:val="000000"/>
          <w:sz w:val="28"/>
        </w:rPr>
        <w:t>
      Конкурстың № ____________________________________________________</w:t>
      </w:r>
    </w:p>
    <w:p>
      <w:pPr>
        <w:spacing w:after="0"/>
        <w:ind w:left="0"/>
        <w:jc w:val="both"/>
      </w:pPr>
      <w:r>
        <w:rPr>
          <w:rFonts w:ascii="Times New Roman"/>
          <w:b w:val="false"/>
          <w:i w:val="false"/>
          <w:color w:val="000000"/>
          <w:sz w:val="28"/>
        </w:rPr>
        <w:t>
      Конкурстың атауы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709"/>
        <w:gridCol w:w="2218"/>
        <w:gridCol w:w="709"/>
        <w:gridCol w:w="709"/>
        <w:gridCol w:w="3461"/>
        <w:gridCol w:w="1892"/>
        <w:gridCol w:w="1893"/>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(жұмыстардың, көрсетілетін қызметтердің) атауы*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(ИНКОТЕРМС 2000-ға сәйкес)</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мерзімі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орны</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531"/>
        <w:gridCol w:w="691"/>
        <w:gridCol w:w="691"/>
        <w:gridCol w:w="2517"/>
        <w:gridCol w:w="2518"/>
        <w:gridCol w:w="2330"/>
        <w:gridCol w:w="2303"/>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тәжірибесінің болуы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атауы***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түрі (жаңа құрылыс, бар объектілерді кеңейту, техникалық қайта жасақтау, жаңғырту, реконструкциялау, қайта жаңарту және күрделі жөндеу)***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жауапкершілік деңгейі (бірінші – жоғары, екінші – қалыпты, үшінші – төмендетілген)***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техникалық жағынан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 (өнеркәсіп объектілері, өндіріс ғимараттары, құрылыстар, тұрғын үй-азаматтық мақсаттағы объектілер, өзге де құрылыстар)***</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Тауарлардың, жұмыстардың, қызметтердің толық сипаты мен сипаттамасы техникалық ерекшеліктерде көрсетіледі.</w:t>
      </w:r>
    </w:p>
    <w:p>
      <w:pPr>
        <w:spacing w:after="0"/>
        <w:ind w:left="0"/>
        <w:jc w:val="both"/>
      </w:pPr>
      <w:r>
        <w:rPr>
          <w:rFonts w:ascii="Times New Roman"/>
          <w:b w:val="false"/>
          <w:i w:val="false"/>
          <w:color w:val="000000"/>
          <w:sz w:val="28"/>
        </w:rPr>
        <w:t>
      ** Осы КД 78-тармағына сәйкес тапсырыс беруші көрсетеді;</w:t>
      </w:r>
    </w:p>
    <w:p>
      <w:pPr>
        <w:spacing w:after="0"/>
        <w:ind w:left="0"/>
        <w:jc w:val="both"/>
      </w:pPr>
      <w:r>
        <w:rPr>
          <w:rFonts w:ascii="Times New Roman"/>
          <w:b w:val="false"/>
          <w:i w:val="false"/>
          <w:color w:val="000000"/>
          <w:sz w:val="28"/>
        </w:rPr>
        <w:t>
      *** Аталған белгі құрылыс саласындағы (құрылыс-монтаждау жұмыстары және жобалау) жұмыстарды мемлекеттік сатып алу кезінде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5 маусымдағы</w:t>
            </w:r>
            <w:r>
              <w:br/>
            </w:r>
            <w:r>
              <w:rPr>
                <w:rFonts w:ascii="Times New Roman"/>
                <w:b w:val="false"/>
                <w:i w:val="false"/>
                <w:color w:val="000000"/>
                <w:sz w:val="20"/>
              </w:rPr>
              <w:t>№ 545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Конкурстық құжаттамаға </w:t>
            </w:r>
            <w:r>
              <w:br/>
            </w:r>
            <w:r>
              <w:rPr>
                <w:rFonts w:ascii="Times New Roman"/>
                <w:b w:val="false"/>
                <w:i w:val="false"/>
                <w:color w:val="000000"/>
                <w:sz w:val="20"/>
              </w:rPr>
              <w:t>5-қосымша</w:t>
            </w:r>
          </w:p>
        </w:tc>
      </w:tr>
    </w:tbl>
    <w:bookmarkStart w:name="z79" w:id="59"/>
    <w:p>
      <w:pPr>
        <w:spacing w:after="0"/>
        <w:ind w:left="0"/>
        <w:jc w:val="left"/>
      </w:pPr>
      <w:r>
        <w:rPr>
          <w:rFonts w:ascii="Times New Roman"/>
          <w:b/>
          <w:i w:val="false"/>
          <w:color w:val="000000"/>
        </w:rPr>
        <w:t xml:space="preserve"> Біліктілігі туралы мәліметтер (әлеуетті өнім беруші құрылыс саласындағы (құрылыс-монтаждау жұмыстары және жобалау жұмыстары) жұмысты сатып алу кезінде толтырады)</w:t>
      </w:r>
    </w:p>
    <w:bookmarkEnd w:id="59"/>
    <w:p>
      <w:pPr>
        <w:spacing w:after="0"/>
        <w:ind w:left="0"/>
        <w:jc w:val="both"/>
      </w:pPr>
      <w:r>
        <w:rPr>
          <w:rFonts w:ascii="Times New Roman"/>
          <w:b w:val="false"/>
          <w:i w:val="false"/>
          <w:color w:val="000000"/>
          <w:sz w:val="28"/>
        </w:rPr>
        <w:t>
      Электрондық конкурстың №_______________</w:t>
      </w:r>
    </w:p>
    <w:p>
      <w:pPr>
        <w:spacing w:after="0"/>
        <w:ind w:left="0"/>
        <w:jc w:val="both"/>
      </w:pPr>
      <w:r>
        <w:rPr>
          <w:rFonts w:ascii="Times New Roman"/>
          <w:b w:val="false"/>
          <w:i w:val="false"/>
          <w:color w:val="000000"/>
          <w:sz w:val="28"/>
        </w:rPr>
        <w:t>
      Электрондық конкурстың атауы ____________</w:t>
      </w:r>
    </w:p>
    <w:p>
      <w:pPr>
        <w:spacing w:after="0"/>
        <w:ind w:left="0"/>
        <w:jc w:val="both"/>
      </w:pPr>
      <w:r>
        <w:rPr>
          <w:rFonts w:ascii="Times New Roman"/>
          <w:b w:val="false"/>
          <w:i w:val="false"/>
          <w:color w:val="000000"/>
          <w:sz w:val="28"/>
        </w:rPr>
        <w:t>
      Лоттың №_ ____________________________</w:t>
      </w:r>
    </w:p>
    <w:p>
      <w:pPr>
        <w:spacing w:after="0"/>
        <w:ind w:left="0"/>
        <w:jc w:val="both"/>
      </w:pPr>
      <w:r>
        <w:rPr>
          <w:rFonts w:ascii="Times New Roman"/>
          <w:b w:val="false"/>
          <w:i w:val="false"/>
          <w:color w:val="000000"/>
          <w:sz w:val="28"/>
        </w:rPr>
        <w:t>
      Лоттың атауы ____________________________</w:t>
      </w:r>
    </w:p>
    <w:bookmarkStart w:name="z80" w:id="60"/>
    <w:p>
      <w:pPr>
        <w:spacing w:after="0"/>
        <w:ind w:left="0"/>
        <w:jc w:val="both"/>
      </w:pPr>
      <w:r>
        <w:rPr>
          <w:rFonts w:ascii="Times New Roman"/>
          <w:b w:val="false"/>
          <w:i w:val="false"/>
          <w:color w:val="000000"/>
          <w:sz w:val="28"/>
        </w:rPr>
        <w:t>
      1. Әлеуетті өнім беруші туралы жалпы мәлімет:</w:t>
      </w:r>
    </w:p>
    <w:bookmarkEnd w:id="60"/>
    <w:p>
      <w:pPr>
        <w:spacing w:after="0"/>
        <w:ind w:left="0"/>
        <w:jc w:val="both"/>
      </w:pPr>
      <w:r>
        <w:rPr>
          <w:rFonts w:ascii="Times New Roman"/>
          <w:b w:val="false"/>
          <w:i w:val="false"/>
          <w:color w:val="000000"/>
          <w:sz w:val="28"/>
        </w:rPr>
        <w:t>
      Атауы ____________________________________</w:t>
      </w:r>
    </w:p>
    <w:p>
      <w:pPr>
        <w:spacing w:after="0"/>
        <w:ind w:left="0"/>
        <w:jc w:val="both"/>
      </w:pPr>
      <w:r>
        <w:rPr>
          <w:rFonts w:ascii="Times New Roman"/>
          <w:b w:val="false"/>
          <w:i w:val="false"/>
          <w:color w:val="000000"/>
          <w:sz w:val="28"/>
        </w:rPr>
        <w:t>
      БСН/ЖСН/СЖН/СЕН ________________________</w:t>
      </w:r>
    </w:p>
    <w:bookmarkStart w:name="z81" w:id="61"/>
    <w:p>
      <w:pPr>
        <w:spacing w:after="0"/>
        <w:ind w:left="0"/>
        <w:jc w:val="both"/>
      </w:pPr>
      <w:r>
        <w:rPr>
          <w:rFonts w:ascii="Times New Roman"/>
          <w:b w:val="false"/>
          <w:i w:val="false"/>
          <w:color w:val="000000"/>
          <w:sz w:val="28"/>
        </w:rPr>
        <w:t>
      2. Растайтын құжаттардың (болған жағдайда толтырылады) электрондық көшірмелерін қоса бере отырып, әлеуетті өнім берушінің соңғы он жыл ішінде конкурста сатып алынатындарға ұқсас (сол сияқты) орындаған жұмыстардың көлемі.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360"/>
        <w:gridCol w:w="3245"/>
        <w:gridCol w:w="3245"/>
        <w:gridCol w:w="3117"/>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объектілері бойынша әлеуетті өнім берушінің мәртебесі (бас мердігер, бас жобалаушы /қосалқы мердігер)</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түрі (жаңа құрылыс, бар объектілерді кеңейту, техникалық қайта жасақтау, жаңғырту, реконструкциялау, қайта жаңарту және күрделі жөндеу)</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жауапкершілік деңгейі (бірінші – жоғары, екінші – қалыпты, үшінші – төмендетілген)</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техникалық жағынан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2"/>
        <w:gridCol w:w="2340"/>
        <w:gridCol w:w="910"/>
        <w:gridCol w:w="1416"/>
        <w:gridCol w:w="1922"/>
      </w:tblGrid>
      <w:tr>
        <w:trPr>
          <w:trHeight w:val="30" w:hRule="atLeast"/>
        </w:trPr>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 (өнеркәсіп объектілері, өндіріс ғимараттары, құрылыстар, тұрғын үй-азаматтық мақсаттағы объектілер, өзге де құрылыстар)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(объектінің орналасқан жері)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аяқтау жылы, айы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r>
      <w:tr>
        <w:trPr>
          <w:trHeight w:val="30" w:hRule="atLeast"/>
        </w:trPr>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62"/>
    <w:p>
      <w:pPr>
        <w:spacing w:after="0"/>
        <w:ind w:left="0"/>
        <w:jc w:val="both"/>
      </w:pPr>
      <w:r>
        <w:rPr>
          <w:rFonts w:ascii="Times New Roman"/>
          <w:b w:val="false"/>
          <w:i w:val="false"/>
          <w:color w:val="000000"/>
          <w:sz w:val="28"/>
        </w:rPr>
        <w:t>
      3. Әлеуетті өнім беруші конкурстық құжаттамада көзделген жұмыстарды орындау үшін қажет растайтыны құжаттардың электрондық көшірмелерін қоса бере отырып, материалдық ресурстардың бар екені туралы мәліметтерді көрсетеді.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821"/>
        <w:gridCol w:w="1049"/>
        <w:gridCol w:w="2415"/>
        <w:gridCol w:w="5916"/>
        <w:gridCol w:w="1735"/>
      </w:tblGrid>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бірліктерінің саны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63"/>
    <w:p>
      <w:pPr>
        <w:spacing w:after="0"/>
        <w:ind w:left="0"/>
        <w:jc w:val="both"/>
      </w:pPr>
      <w:r>
        <w:rPr>
          <w:rFonts w:ascii="Times New Roman"/>
          <w:b w:val="false"/>
          <w:i w:val="false"/>
          <w:color w:val="000000"/>
          <w:sz w:val="28"/>
        </w:rPr>
        <w:t>
      4. Растайтыны құжаттардың электрондық көшірмелерін қоса бере отырып, еңбек ресурстары туралы мәліметтер</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3933"/>
        <w:gridCol w:w="386"/>
        <w:gridCol w:w="7082"/>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Т.А.Ә. (жеке басын куәландыратын құжаттың электрондық көшірмесі қоса берілсін)</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және т.б. нөмірі мен берілген күнін көрсету керек, олардың электрондық көшірмелері қоса берілсін)</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64"/>
    <w:p>
      <w:pPr>
        <w:spacing w:after="0"/>
        <w:ind w:left="0"/>
        <w:jc w:val="both"/>
      </w:pPr>
      <w:r>
        <w:rPr>
          <w:rFonts w:ascii="Times New Roman"/>
          <w:b w:val="false"/>
          <w:i w:val="false"/>
          <w:color w:val="000000"/>
          <w:sz w:val="28"/>
        </w:rPr>
        <w:t xml:space="preserve">
      5. Мемлекеттік органдардың ақпараттық жүйесінде олар туралы мәлімет болмаған жағдайда, рұқсаттың (лицензия) электрондық көшірмелерін қоса бере отырып, рұқсаттар және хабарламалар туралы Қазақстан Республикасының заңнамасына сәйкес берілген рұқсаттың (лицензия) бар екені туралы мәліметтер. </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gridCol w:w="5"/>
        <w:gridCol w:w="2437"/>
        <w:gridCol w:w="1012"/>
        <w:gridCol w:w="2437"/>
        <w:gridCol w:w="218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(лицензия) атауы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3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p>
      <w:pPr>
        <w:spacing w:after="0"/>
        <w:ind w:left="0"/>
        <w:jc w:val="both"/>
      </w:pPr>
      <w:r>
        <w:rPr>
          <w:rFonts w:ascii="Times New Roman"/>
          <w:b w:val="false"/>
          <w:i w:val="false"/>
          <w:color w:val="000000"/>
          <w:sz w:val="28"/>
        </w:rPr>
        <w:t>
      _____________________________________________</w:t>
      </w:r>
    </w:p>
    <w:bookmarkStart w:name="z85" w:id="65"/>
    <w:p>
      <w:pPr>
        <w:spacing w:after="0"/>
        <w:ind w:left="0"/>
        <w:jc w:val="both"/>
      </w:pPr>
      <w:r>
        <w:rPr>
          <w:rFonts w:ascii="Times New Roman"/>
          <w:b w:val="false"/>
          <w:i w:val="false"/>
          <w:color w:val="000000"/>
          <w:sz w:val="28"/>
        </w:rPr>
        <w:t>
      Ескерту:</w:t>
      </w:r>
    </w:p>
    <w:bookmarkEnd w:id="65"/>
    <w:bookmarkStart w:name="z86" w:id="66"/>
    <w:p>
      <w:pPr>
        <w:spacing w:after="0"/>
        <w:ind w:left="0"/>
        <w:jc w:val="both"/>
      </w:pPr>
      <w:r>
        <w:rPr>
          <w:rFonts w:ascii="Times New Roman"/>
          <w:b w:val="false"/>
          <w:i w:val="false"/>
          <w:color w:val="000000"/>
          <w:sz w:val="28"/>
        </w:rPr>
        <w:t>
      1. Егер осы конкурста жұмыс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w:t>
      </w:r>
    </w:p>
    <w:bookmarkEnd w:id="66"/>
    <w:bookmarkStart w:name="z87" w:id="67"/>
    <w:p>
      <w:pPr>
        <w:spacing w:after="0"/>
        <w:ind w:left="0"/>
        <w:jc w:val="both"/>
      </w:pPr>
      <w:r>
        <w:rPr>
          <w:rFonts w:ascii="Times New Roman"/>
          <w:b w:val="false"/>
          <w:i w:val="false"/>
          <w:color w:val="000000"/>
          <w:sz w:val="28"/>
        </w:rPr>
        <w:t>
      2. Егер конкурстың нысанасы жаңа объектілер салу, сондай-ақ бар объектілерді кеңейту, техникалық қайта жасақтау, жаңғырту, реконструкциялау, қайта жаңарту және күрделі жөндеу болып табылған жағдайда, сәулет, қала құрылысы және құрылыс қызметі саласындағы уәкілетті орган бекіткен нысаны бойынша орындалған жұмыстарды қабылдау және объектіні пайдалануға қабылдау актілерінің электрондық көшірмелері жұмыс тәжірибесін растаушы құжат болып табылады.</w:t>
      </w:r>
    </w:p>
    <w:bookmarkEnd w:id="67"/>
    <w:p>
      <w:pPr>
        <w:spacing w:after="0"/>
        <w:ind w:left="0"/>
        <w:jc w:val="both"/>
      </w:pPr>
      <w:r>
        <w:rPr>
          <w:rFonts w:ascii="Times New Roman"/>
          <w:b w:val="false"/>
          <w:i w:val="false"/>
          <w:color w:val="000000"/>
          <w:sz w:val="28"/>
        </w:rPr>
        <w:t>
      Егер әлеуетті өнім берушінің қосалқы мердігер ретінде жұмыс тәжірибесі бар болған жағдайда, осы қосалқы мердігер туралы мәліметтер көрсетілген сәулет, қала құрылысы және құрылыс қызметі саласындағы уәкілетті орган бекіткен нысаны бойынша орындалған жұмыстарды қабылдау және объектіні пайдалануға қабылдау актілерінің электрондық көшірмелерін ұсынады.</w:t>
      </w:r>
    </w:p>
    <w:p>
      <w:pPr>
        <w:spacing w:after="0"/>
        <w:ind w:left="0"/>
        <w:jc w:val="both"/>
      </w:pPr>
      <w:r>
        <w:rPr>
          <w:rFonts w:ascii="Times New Roman"/>
          <w:b w:val="false"/>
          <w:i w:val="false"/>
          <w:color w:val="000000"/>
          <w:sz w:val="28"/>
        </w:rPr>
        <w:t>
      Объектіні пайдалануға қабылдау актілерінде қосалқы мердігер туралы мәліметтер болмаған жағдайда, осы қосалқы мердігер туралы мәліметтер көрсетілген сәйкестік туралы декларацияның электрондық көшірмелерін қосымша ұсынады.</w:t>
      </w:r>
    </w:p>
    <w:bookmarkStart w:name="z88" w:id="68"/>
    <w:p>
      <w:pPr>
        <w:spacing w:after="0"/>
        <w:ind w:left="0"/>
        <w:jc w:val="both"/>
      </w:pPr>
      <w:r>
        <w:rPr>
          <w:rFonts w:ascii="Times New Roman"/>
          <w:b w:val="false"/>
          <w:i w:val="false"/>
          <w:color w:val="000000"/>
          <w:sz w:val="28"/>
        </w:rPr>
        <w:t>
      3. Егер жобалау-сметалық құжаттаманы әзірлеу конкурс нысанасы болып табылған жағдайда сараптаманың оң қорытындысының электрондық көшірмесі жұмыс тәжірибесін растаушы құжат болып табылады.</w:t>
      </w:r>
    </w:p>
    <w:bookmarkEnd w:id="68"/>
    <w:bookmarkStart w:name="z89" w:id="69"/>
    <w:p>
      <w:pPr>
        <w:spacing w:after="0"/>
        <w:ind w:left="0"/>
        <w:jc w:val="both"/>
      </w:pPr>
      <w:r>
        <w:rPr>
          <w:rFonts w:ascii="Times New Roman"/>
          <w:b w:val="false"/>
          <w:i w:val="false"/>
          <w:color w:val="000000"/>
          <w:sz w:val="28"/>
        </w:rPr>
        <w:t>
      4. Егер конкурс нысанасы құрылыспен, жұмыс тәжірибесін растаушы құжаттармен байланысы жоқ жұмыстардың өзге түрлері болып табылған жағдайда орындалған жұмыстар актілерінің электрондық көшірмелері болып табылады.</w:t>
      </w:r>
    </w:p>
    <w:bookmarkEnd w:id="69"/>
    <w:bookmarkStart w:name="z90" w:id="70"/>
    <w:p>
      <w:pPr>
        <w:spacing w:after="0"/>
        <w:ind w:left="0"/>
        <w:jc w:val="both"/>
      </w:pPr>
      <w:r>
        <w:rPr>
          <w:rFonts w:ascii="Times New Roman"/>
          <w:b w:val="false"/>
          <w:i w:val="false"/>
          <w:color w:val="000000"/>
          <w:sz w:val="28"/>
        </w:rPr>
        <w:t>
      5. Егер конкурстың нысанасы жаңа құрылыс болып табылған жағдайда жаңа объектілер құрылысының жұмыс тәжірибесі ғана ескеріледі.</w:t>
      </w:r>
    </w:p>
    <w:bookmarkEnd w:id="70"/>
    <w:p>
      <w:pPr>
        <w:spacing w:after="0"/>
        <w:ind w:left="0"/>
        <w:jc w:val="both"/>
      </w:pPr>
      <w:r>
        <w:rPr>
          <w:rFonts w:ascii="Times New Roman"/>
          <w:b w:val="false"/>
          <w:i w:val="false"/>
          <w:color w:val="000000"/>
          <w:sz w:val="28"/>
        </w:rPr>
        <w:t>
      Автомобиль жолдары мен (немесе) инженерлік желілерді реконструкциялау бойынша жұмыс тәжірибесі инженерлік желілер мен (немесе) автомобиль жолдарының жаңа құрылысы кезінде ескеріледі.</w:t>
      </w:r>
    </w:p>
    <w:bookmarkStart w:name="z91" w:id="71"/>
    <w:p>
      <w:pPr>
        <w:spacing w:after="0"/>
        <w:ind w:left="0"/>
        <w:jc w:val="both"/>
      </w:pPr>
      <w:r>
        <w:rPr>
          <w:rFonts w:ascii="Times New Roman"/>
          <w:b w:val="false"/>
          <w:i w:val="false"/>
          <w:color w:val="000000"/>
          <w:sz w:val="28"/>
        </w:rPr>
        <w:t>
      6. Егер конкурстың нысанасы кеңейту, жаңғырту, техникалық қайта жасақтау және реконструкциялау болып табылған жағдайда, онда күрделі жөндеуді қоспағанда, жаңа объектілерді салу, кеңейту, жаңғырту, техникалық қайта жасақтау және қолданыста бар объектілерді реконструкциялау жұмысының тәжірибесі ескеріледі.</w:t>
      </w:r>
    </w:p>
    <w:bookmarkEnd w:id="71"/>
    <w:bookmarkStart w:name="z92" w:id="72"/>
    <w:p>
      <w:pPr>
        <w:spacing w:after="0"/>
        <w:ind w:left="0"/>
        <w:jc w:val="both"/>
      </w:pPr>
      <w:r>
        <w:rPr>
          <w:rFonts w:ascii="Times New Roman"/>
          <w:b w:val="false"/>
          <w:i w:val="false"/>
          <w:color w:val="000000"/>
          <w:sz w:val="28"/>
        </w:rPr>
        <w:t>
      7. Егер конкурстың нысанасы күрделі жөндеу болып табылған жағдайда, онда жаңа объектілерді салу, кеңейту, жаңғырту, техникалық қайта жасақтау және қолданыста бар объектілерді реконструкциялау және күрделі жөндеу жұмысының тәжірибесі ескеріледі.</w:t>
      </w:r>
    </w:p>
    <w:bookmarkEnd w:id="72"/>
    <w:bookmarkStart w:name="z93" w:id="73"/>
    <w:p>
      <w:pPr>
        <w:spacing w:after="0"/>
        <w:ind w:left="0"/>
        <w:jc w:val="both"/>
      </w:pPr>
      <w:r>
        <w:rPr>
          <w:rFonts w:ascii="Times New Roman"/>
          <w:b w:val="false"/>
          <w:i w:val="false"/>
          <w:color w:val="000000"/>
          <w:sz w:val="28"/>
        </w:rPr>
        <w:t>
      8. Құрылыс саласындағы жұмыс тәжірибесі құрылыс объектілерінің функционалдық мақсаты мен салалық тиесілілігіне (құрылыс түрлері бойынша бұдан бұрын орындалған жұмыстардың ұқсастығы немесе сәйкестігі) және Қазақстан Республикасындағы сәулет, қала құрылысы және құрылыс қызметі туралы Қазақстан Республикасының заңнамасында айқындалған олардың техникалық күрделілігіне сүйене отырып есептеледі.</w:t>
      </w:r>
    </w:p>
    <w:bookmarkEnd w:id="73"/>
    <w:bookmarkStart w:name="z94" w:id="74"/>
    <w:p>
      <w:pPr>
        <w:spacing w:after="0"/>
        <w:ind w:left="0"/>
        <w:jc w:val="both"/>
      </w:pPr>
      <w:r>
        <w:rPr>
          <w:rFonts w:ascii="Times New Roman"/>
          <w:b w:val="false"/>
          <w:i w:val="false"/>
          <w:color w:val="000000"/>
          <w:sz w:val="28"/>
        </w:rPr>
        <w:t>
      9. Әлеуетті өнім берушінің құрылыс саласындағы жұмыс тәжірибесін (құрылыс-монтаждау жұмыстары мен жобалау) есептеу кезінде жиынтықта:</w:t>
      </w:r>
    </w:p>
    <w:bookmarkEnd w:id="74"/>
    <w:p>
      <w:pPr>
        <w:spacing w:after="0"/>
        <w:ind w:left="0"/>
        <w:jc w:val="both"/>
      </w:pPr>
      <w:r>
        <w:rPr>
          <w:rFonts w:ascii="Times New Roman"/>
          <w:b w:val="false"/>
          <w:i w:val="false"/>
          <w:color w:val="000000"/>
          <w:sz w:val="28"/>
        </w:rPr>
        <w:t>
      1) ғимараттар мен құрылыстардың жауапкершілік деңгейі (бірінші – жоғары, екінші – қалыпты, үшінші – төмендетілген) есептеледі.</w:t>
      </w:r>
    </w:p>
    <w:p>
      <w:pPr>
        <w:spacing w:after="0"/>
        <w:ind w:left="0"/>
        <w:jc w:val="both"/>
      </w:pPr>
      <w:r>
        <w:rPr>
          <w:rFonts w:ascii="Times New Roman"/>
          <w:b w:val="false"/>
          <w:i w:val="false"/>
          <w:color w:val="000000"/>
          <w:sz w:val="28"/>
        </w:rPr>
        <w:t>
      Егер конкурс нысанасы жауапкершілік деңгейі бірінші (жоғары) ғимарат пен құрылыс болып табылған жағдайда, тек жауапкершілік деңгейі бірінші (жоғары) ғимарат пен құрылыстың жұмыс тәжірибесі ескеріледі.</w:t>
      </w:r>
    </w:p>
    <w:p>
      <w:pPr>
        <w:spacing w:after="0"/>
        <w:ind w:left="0"/>
        <w:jc w:val="both"/>
      </w:pPr>
      <w:r>
        <w:rPr>
          <w:rFonts w:ascii="Times New Roman"/>
          <w:b w:val="false"/>
          <w:i w:val="false"/>
          <w:color w:val="000000"/>
          <w:sz w:val="28"/>
        </w:rPr>
        <w:t>
      Егер конкурс нысанасы жауапкершілік деңгейі екінші (қалыпты) ғимарат пен құрылыс болып табылған жағдайда, жауапкершілік деңгейі бірінші (жоғары) және екінші (қалыпты) ғимарат пен құрылыстың жұмыс тәжірибесі ескеріледі.</w:t>
      </w:r>
    </w:p>
    <w:p>
      <w:pPr>
        <w:spacing w:after="0"/>
        <w:ind w:left="0"/>
        <w:jc w:val="both"/>
      </w:pPr>
      <w:r>
        <w:rPr>
          <w:rFonts w:ascii="Times New Roman"/>
          <w:b w:val="false"/>
          <w:i w:val="false"/>
          <w:color w:val="000000"/>
          <w:sz w:val="28"/>
        </w:rPr>
        <w:t>
      Егер конкурс нысанасы жауапкершілік деңгейі үшінші (төмендетілген) ғимарат пен құрылыс болып табылған жағдайда, жауапкершілік деңгейі бірінші (жоғары), екінші (қалыпты) және үшінші (төмендетілген) ғимарат пен құрылыстың жұмыс тәжірибесі ескеріледі;</w:t>
      </w:r>
    </w:p>
    <w:p>
      <w:pPr>
        <w:spacing w:after="0"/>
        <w:ind w:left="0"/>
        <w:jc w:val="both"/>
      </w:pPr>
      <w:r>
        <w:rPr>
          <w:rFonts w:ascii="Times New Roman"/>
          <w:b w:val="false"/>
          <w:i w:val="false"/>
          <w:color w:val="000000"/>
          <w:sz w:val="28"/>
        </w:rPr>
        <w:t>
      2) объектілердің техникалық жағынан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p>
      <w:pPr>
        <w:spacing w:after="0"/>
        <w:ind w:left="0"/>
        <w:jc w:val="both"/>
      </w:pPr>
      <w:r>
        <w:rPr>
          <w:rFonts w:ascii="Times New Roman"/>
          <w:b w:val="false"/>
          <w:i w:val="false"/>
          <w:color w:val="000000"/>
          <w:sz w:val="28"/>
        </w:rPr>
        <w:t>
      Егер конкурс нысанасы техникалық жағынан күрделі объектілер (кешендер) болып табылған жағдайда, тек техникалық жағынан күрделі объектілердің (кешендердің) жұмыс тәжірибесі ескеріледі.</w:t>
      </w:r>
    </w:p>
    <w:p>
      <w:pPr>
        <w:spacing w:after="0"/>
        <w:ind w:left="0"/>
        <w:jc w:val="both"/>
      </w:pPr>
      <w:r>
        <w:rPr>
          <w:rFonts w:ascii="Times New Roman"/>
          <w:b w:val="false"/>
          <w:i w:val="false"/>
          <w:color w:val="000000"/>
          <w:sz w:val="28"/>
        </w:rPr>
        <w:t>
      Егер конкурс нысанасы техникалық жағынан күрделі объектілерге (кешендерге) жатпайтын ғимараттар мен құрылыстар болып табылған жағдайда, техникалық жағынан күрделі объектілердің (кешендердің) және техникалық жағынан күрделі объектілерге (кешендерге) жатпайтын ғимараттар мен құрылыстардың жұмыс тәжірибесі ескеріледі;</w:t>
      </w:r>
    </w:p>
    <w:p>
      <w:pPr>
        <w:spacing w:after="0"/>
        <w:ind w:left="0"/>
        <w:jc w:val="both"/>
      </w:pPr>
      <w:r>
        <w:rPr>
          <w:rFonts w:ascii="Times New Roman"/>
          <w:b w:val="false"/>
          <w:i w:val="false"/>
          <w:color w:val="000000"/>
          <w:sz w:val="28"/>
        </w:rPr>
        <w:t>
      3) функционалдық мақсаты (өнеркәсіп объектілері, өндіріс ғимараттары, құрылыстар, тұрғын үй-азаматтық мақсаттағы объектілер, өзге де құрылыстар);</w:t>
      </w:r>
    </w:p>
    <w:p>
      <w:pPr>
        <w:spacing w:after="0"/>
        <w:ind w:left="0"/>
        <w:jc w:val="both"/>
      </w:pPr>
      <w:r>
        <w:rPr>
          <w:rFonts w:ascii="Times New Roman"/>
          <w:b w:val="false"/>
          <w:i w:val="false"/>
          <w:color w:val="000000"/>
          <w:sz w:val="28"/>
        </w:rPr>
        <w:t xml:space="preserve">
      4) тұрғын үй-азаматтық мақсаттағы объектілерінің жұмыстарын қоспағанда, бұрын орындалған жұмыстар конкурс нысанасымен "Рұқсаттар мен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"Рұқсаттар мен хабарламалар туралы" Заң) Бірінші санаттағы рұқсаттардың (лицензиялардың) Тізбесінің 5 және 6-бөлімдерінде көзделген лицензияланатын қызмет түрінің бір түрінде болған жағдайда, олардың ұқсастығы немесе сәйкестігі ескеріледі.</w:t>
      </w:r>
    </w:p>
    <w:bookmarkStart w:name="z95" w:id="75"/>
    <w:p>
      <w:pPr>
        <w:spacing w:after="0"/>
        <w:ind w:left="0"/>
        <w:jc w:val="both"/>
      </w:pPr>
      <w:r>
        <w:rPr>
          <w:rFonts w:ascii="Times New Roman"/>
          <w:b w:val="false"/>
          <w:i w:val="false"/>
          <w:color w:val="000000"/>
          <w:sz w:val="28"/>
        </w:rPr>
        <w:t>
      10. Инженерлік желілер мен жүйелердің (инженерлік желілер мен жүйелердің бірнеше түрі) кешенді құрылысы (жаңа құрылыс, қолданыстағы объектілерді кеңейту, техникалық тұрғыдан қайта жарақтандыру, жаңғырту, реконструкциялау, қалпына келтіру және күрделі жөндеу) кезінде жұмыс тәжірибесі инженерлік желілер мен жүйелер түрлерінің ең болмағанда бірінің болуы ескеріле отырып есептелу керек.</w:t>
      </w:r>
    </w:p>
    <w:bookmarkEnd w:id="75"/>
    <w:p>
      <w:pPr>
        <w:spacing w:after="0"/>
        <w:ind w:left="0"/>
        <w:jc w:val="both"/>
      </w:pPr>
      <w:r>
        <w:rPr>
          <w:rFonts w:ascii="Times New Roman"/>
          <w:b w:val="false"/>
          <w:i w:val="false"/>
          <w:color w:val="000000"/>
          <w:sz w:val="28"/>
        </w:rPr>
        <w:t>
      Автомобиль жолдары және инженерлік желілер мен жүйелердің (инженерлік желілер мен жүйелердің бірнеше түрі) кешенді құрылысы (жаңа құрылыс, қолданыстағы объектілерді кеңейту, техникалық тұрғыдан қайта жарақтандыру, жаңғырту, реконструкциялау, қалпына келтіру және күрделі жөндеу) кезінде жұмыс тәжірибесі автомобиль жолдарының жұмыс тәжірибесінің болуы және инженерлік желілер мен жүйелер түрлерінің ең болмағанда бірінің болуы ескеріле отырып есептелу керек.</w:t>
      </w:r>
    </w:p>
    <w:bookmarkStart w:name="z96" w:id="76"/>
    <w:p>
      <w:pPr>
        <w:spacing w:after="0"/>
        <w:ind w:left="0"/>
        <w:jc w:val="both"/>
      </w:pPr>
      <w:r>
        <w:rPr>
          <w:rFonts w:ascii="Times New Roman"/>
          <w:b w:val="false"/>
          <w:i w:val="false"/>
          <w:color w:val="000000"/>
          <w:sz w:val="28"/>
        </w:rPr>
        <w:t>
      11. Егер конкурс нысанасы аумақтарды абаттандыру немесе аула аумақтарын күрделі жөндеу және лицензияланатын түрлерді орындау көзделетін жұмыстар болып табылған жағдайда, әлеуетті өнім берушінің жұмыс тәжірибесі конкурс нысанасында көзделген барлық лицензияланатын жұмыстар бойынша тәжірибенің болуы ескеріледі.</w:t>
      </w:r>
    </w:p>
    <w:bookmarkEnd w:id="76"/>
    <w:bookmarkStart w:name="z97" w:id="77"/>
    <w:p>
      <w:pPr>
        <w:spacing w:after="0"/>
        <w:ind w:left="0"/>
        <w:jc w:val="both"/>
      </w:pPr>
      <w:r>
        <w:rPr>
          <w:rFonts w:ascii="Times New Roman"/>
          <w:b w:val="false"/>
          <w:i w:val="false"/>
          <w:color w:val="000000"/>
          <w:sz w:val="28"/>
        </w:rPr>
        <w:t>
      12. Егер жұмыс тәжірибесінің болуы біліктілік талабы болып табылған жағдайда, қосалқы мердігер ретінде жұмыс тәжірибесі жиынтықта мынадай шарттар сақталған кезде ескеріледі:</w:t>
      </w:r>
    </w:p>
    <w:bookmarkEnd w:id="77"/>
    <w:p>
      <w:pPr>
        <w:spacing w:after="0"/>
        <w:ind w:left="0"/>
        <w:jc w:val="both"/>
      </w:pPr>
      <w:r>
        <w:rPr>
          <w:rFonts w:ascii="Times New Roman"/>
          <w:b w:val="false"/>
          <w:i w:val="false"/>
          <w:color w:val="000000"/>
          <w:sz w:val="28"/>
        </w:rPr>
        <w:t>
      1) бір жылдың ішінде қосалқы мердігер ретінде орындалған жұмыстардың кемінде екі объектісі болған кезде бір жыл жұмыс тәжірибесі беріледі. Жылына орындалған жұмыстардың екі объектісінен көп жұмыс тәжірибесі болған кезде, бір жылдан көп жұмыс тәжірибесін беруге жол берілмейді;</w:t>
      </w:r>
    </w:p>
    <w:p>
      <w:pPr>
        <w:spacing w:after="0"/>
        <w:ind w:left="0"/>
        <w:jc w:val="both"/>
      </w:pPr>
      <w:r>
        <w:rPr>
          <w:rFonts w:ascii="Times New Roman"/>
          <w:b w:val="false"/>
          <w:i w:val="false"/>
          <w:color w:val="000000"/>
          <w:sz w:val="28"/>
        </w:rPr>
        <w:t xml:space="preserve">
      2) қосалқы мердігердің жұмыс тәжірибесі конкурс нысанасына сәйкес келетін объектілерде жұмыстар (бір немесе бірнеше) орындалған кезде ескеріледі. Бұл ретте қосалқы мердігердің жұмыс тәжірибесі тек "Рұқсаттар мен хабарламалар туралы" </w:t>
      </w:r>
      <w:r>
        <w:rPr>
          <w:rFonts w:ascii="Times New Roman"/>
          <w:b w:val="false"/>
          <w:i w:val="false"/>
          <w:color w:val="000000"/>
          <w:sz w:val="28"/>
        </w:rPr>
        <w:t>Заңына</w:t>
      </w:r>
      <w:r>
        <w:rPr>
          <w:rFonts w:ascii="Times New Roman"/>
          <w:b w:val="false"/>
          <w:i w:val="false"/>
          <w:color w:val="000000"/>
          <w:sz w:val="28"/>
        </w:rPr>
        <w:t xml:space="preserve"> сәйкес лицензияланатын қызмет түрлері бойынша ескеріледі.</w:t>
      </w:r>
    </w:p>
    <w:bookmarkStart w:name="z98" w:id="78"/>
    <w:p>
      <w:pPr>
        <w:spacing w:after="0"/>
        <w:ind w:left="0"/>
        <w:jc w:val="both"/>
      </w:pPr>
      <w:r>
        <w:rPr>
          <w:rFonts w:ascii="Times New Roman"/>
          <w:b w:val="false"/>
          <w:i w:val="false"/>
          <w:color w:val="000000"/>
          <w:sz w:val="28"/>
        </w:rPr>
        <w:t>
      13. Мерзімі бір жылдан асатын шарттар бойынша жұмыс тәжірибесін есептеу кезінде құрылыс аяқталған жыл танылады.</w:t>
      </w:r>
    </w:p>
    <w:bookmarkEnd w:id="78"/>
    <w:bookmarkStart w:name="z99" w:id="79"/>
    <w:p>
      <w:pPr>
        <w:spacing w:after="0"/>
        <w:ind w:left="0"/>
        <w:jc w:val="both"/>
      </w:pPr>
      <w:r>
        <w:rPr>
          <w:rFonts w:ascii="Times New Roman"/>
          <w:b w:val="false"/>
          <w:i w:val="false"/>
          <w:color w:val="000000"/>
          <w:sz w:val="28"/>
        </w:rPr>
        <w:t>
      14. Растайтын құжаттардың электрондық көшірмелерін ұсыну тек көрсетілуі конкурстық құжаттамада көзделген мәліметтер бойынша міндетті. Егер конкурстық құжаттамада тиісті материалдық және еңбек ресурстарының болуы бөлігіндегі талаптар көзделмеген жағдайда, растайтын құжаттардың электрондық көшірмелері ұсынылмайды.</w:t>
      </w:r>
    </w:p>
    <w:bookmarkEnd w:id="79"/>
    <w:bookmarkStart w:name="z100" w:id="80"/>
    <w:p>
      <w:pPr>
        <w:spacing w:after="0"/>
        <w:ind w:left="0"/>
        <w:jc w:val="both"/>
      </w:pPr>
      <w:r>
        <w:rPr>
          <w:rFonts w:ascii="Times New Roman"/>
          <w:b w:val="false"/>
          <w:i w:val="false"/>
          <w:color w:val="000000"/>
          <w:sz w:val="28"/>
        </w:rPr>
        <w:t>
      15. Жалдау шартының электрондық көшірмесі не алдын ала жалдау шартының электрондық көшірмесі материалдық ресурстарды жалға алу құқығын растайтын құжат болып табылады. Бұл ретте, шарттар бойынша жалға алу мерзімі конкурстық құжаттамада белгіленген жұмыстарды орындау мерзімінен кем болмауға тиіс.</w:t>
      </w:r>
    </w:p>
    <w:bookmarkEnd w:id="80"/>
    <w:bookmarkStart w:name="z101" w:id="81"/>
    <w:p>
      <w:pPr>
        <w:spacing w:after="0"/>
        <w:ind w:left="0"/>
        <w:jc w:val="both"/>
      </w:pPr>
      <w:r>
        <w:rPr>
          <w:rFonts w:ascii="Times New Roman"/>
          <w:b w:val="false"/>
          <w:i w:val="false"/>
          <w:color w:val="000000"/>
          <w:sz w:val="28"/>
        </w:rPr>
        <w:t>
      16. Материалдық ресурстарды қосалқы жалдау шартының электрондық көшірмесін ұсынуға жол берілмейді.</w:t>
      </w:r>
    </w:p>
    <w:bookmarkEnd w:id="81"/>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5 маусымдағы</w:t>
            </w:r>
            <w:r>
              <w:br/>
            </w:r>
            <w:r>
              <w:rPr>
                <w:rFonts w:ascii="Times New Roman"/>
                <w:b w:val="false"/>
                <w:i w:val="false"/>
                <w:color w:val="000000"/>
                <w:sz w:val="20"/>
              </w:rPr>
              <w:t>№ 545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Конкурстық құжаттамаға </w:t>
            </w:r>
            <w:r>
              <w:br/>
            </w:r>
            <w:r>
              <w:rPr>
                <w:rFonts w:ascii="Times New Roman"/>
                <w:b w:val="false"/>
                <w:i w:val="false"/>
                <w:color w:val="000000"/>
                <w:sz w:val="20"/>
              </w:rPr>
              <w:t>5-1-қосымша</w:t>
            </w:r>
          </w:p>
        </w:tc>
      </w:tr>
    </w:tbl>
    <w:bookmarkStart w:name="z104" w:id="82"/>
    <w:p>
      <w:pPr>
        <w:spacing w:after="0"/>
        <w:ind w:left="0"/>
        <w:jc w:val="left"/>
      </w:pPr>
      <w:r>
        <w:rPr>
          <w:rFonts w:ascii="Times New Roman"/>
          <w:b/>
          <w:i w:val="false"/>
          <w:color w:val="000000"/>
        </w:rPr>
        <w:t xml:space="preserve"> Біліктілігі туралы мәліметтер (әлеуетті өнім беруші құрылыспен байланысты емес жұмысты сатып алу кезінде толтырады)</w:t>
      </w:r>
    </w:p>
    <w:bookmarkEnd w:id="82"/>
    <w:p>
      <w:pPr>
        <w:spacing w:after="0"/>
        <w:ind w:left="0"/>
        <w:jc w:val="both"/>
      </w:pPr>
      <w:r>
        <w:rPr>
          <w:rFonts w:ascii="Times New Roman"/>
          <w:b w:val="false"/>
          <w:i w:val="false"/>
          <w:color w:val="000000"/>
          <w:sz w:val="28"/>
        </w:rPr>
        <w:t>
      Электрондық конкурстың №_______________</w:t>
      </w:r>
    </w:p>
    <w:p>
      <w:pPr>
        <w:spacing w:after="0"/>
        <w:ind w:left="0"/>
        <w:jc w:val="both"/>
      </w:pPr>
      <w:r>
        <w:rPr>
          <w:rFonts w:ascii="Times New Roman"/>
          <w:b w:val="false"/>
          <w:i w:val="false"/>
          <w:color w:val="000000"/>
          <w:sz w:val="28"/>
        </w:rPr>
        <w:t>
      Электрондық конкурстың атауы ____________</w:t>
      </w:r>
    </w:p>
    <w:p>
      <w:pPr>
        <w:spacing w:after="0"/>
        <w:ind w:left="0"/>
        <w:jc w:val="both"/>
      </w:pPr>
      <w:r>
        <w:rPr>
          <w:rFonts w:ascii="Times New Roman"/>
          <w:b w:val="false"/>
          <w:i w:val="false"/>
          <w:color w:val="000000"/>
          <w:sz w:val="28"/>
        </w:rPr>
        <w:t>
      Лоттың №_ ____________________________</w:t>
      </w:r>
    </w:p>
    <w:p>
      <w:pPr>
        <w:spacing w:after="0"/>
        <w:ind w:left="0"/>
        <w:jc w:val="both"/>
      </w:pPr>
      <w:r>
        <w:rPr>
          <w:rFonts w:ascii="Times New Roman"/>
          <w:b w:val="false"/>
          <w:i w:val="false"/>
          <w:color w:val="000000"/>
          <w:sz w:val="28"/>
        </w:rPr>
        <w:t>
      Лоттың атауы ____________________________</w:t>
      </w:r>
    </w:p>
    <w:bookmarkStart w:name="z105" w:id="83"/>
    <w:p>
      <w:pPr>
        <w:spacing w:after="0"/>
        <w:ind w:left="0"/>
        <w:jc w:val="both"/>
      </w:pPr>
      <w:r>
        <w:rPr>
          <w:rFonts w:ascii="Times New Roman"/>
          <w:b w:val="false"/>
          <w:i w:val="false"/>
          <w:color w:val="000000"/>
          <w:sz w:val="28"/>
        </w:rPr>
        <w:t>
      1. Әлеуетті өнім беруші туралы жалпы мәлімет:</w:t>
      </w:r>
    </w:p>
    <w:bookmarkEnd w:id="83"/>
    <w:p>
      <w:pPr>
        <w:spacing w:after="0"/>
        <w:ind w:left="0"/>
        <w:jc w:val="both"/>
      </w:pPr>
      <w:r>
        <w:rPr>
          <w:rFonts w:ascii="Times New Roman"/>
          <w:b w:val="false"/>
          <w:i w:val="false"/>
          <w:color w:val="000000"/>
          <w:sz w:val="28"/>
        </w:rPr>
        <w:t>
      Атауы ____________________________________</w:t>
      </w:r>
    </w:p>
    <w:p>
      <w:pPr>
        <w:spacing w:after="0"/>
        <w:ind w:left="0"/>
        <w:jc w:val="both"/>
      </w:pPr>
      <w:r>
        <w:rPr>
          <w:rFonts w:ascii="Times New Roman"/>
          <w:b w:val="false"/>
          <w:i w:val="false"/>
          <w:color w:val="000000"/>
          <w:sz w:val="28"/>
        </w:rPr>
        <w:t>
      БСН/ЖСН/СЖН/СЕН ________________________</w:t>
      </w:r>
    </w:p>
    <w:bookmarkStart w:name="z106" w:id="84"/>
    <w:p>
      <w:pPr>
        <w:spacing w:after="0"/>
        <w:ind w:left="0"/>
        <w:jc w:val="both"/>
      </w:pPr>
      <w:r>
        <w:rPr>
          <w:rFonts w:ascii="Times New Roman"/>
          <w:b w:val="false"/>
          <w:i w:val="false"/>
          <w:color w:val="000000"/>
          <w:sz w:val="28"/>
        </w:rPr>
        <w:t>
      2. Растайтын құжаттардың (болған жағдайда толтырылады) электрондық көшірмелерін қоса бере отырып, әлеуетті өнім берушінің соңғы он жыл ішінде конкурста сатып алынатындарға ұқсас (сол сияқты) орындаған жұмыстардың көлемі.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3974"/>
        <w:gridCol w:w="1544"/>
        <w:gridCol w:w="2403"/>
        <w:gridCol w:w="3264"/>
      </w:tblGrid>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(объектінің орналасқан жері)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аяқтау жылы, айы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85"/>
    <w:p>
      <w:pPr>
        <w:spacing w:after="0"/>
        <w:ind w:left="0"/>
        <w:jc w:val="both"/>
      </w:pPr>
      <w:r>
        <w:rPr>
          <w:rFonts w:ascii="Times New Roman"/>
          <w:b w:val="false"/>
          <w:i w:val="false"/>
          <w:color w:val="000000"/>
          <w:sz w:val="28"/>
        </w:rPr>
        <w:t>
      3. Әлеуетті өнім беруші конкурстық құжаттамада көзделген жұмыстарды орындау үшін қажет растайтыны құжаттардың электрондық көшірмелерін қоса бере отырып, материалдық ресурстардың бар екені туралы мәліметтерді көрсетеді.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821"/>
        <w:gridCol w:w="1049"/>
        <w:gridCol w:w="2415"/>
        <w:gridCol w:w="5916"/>
        <w:gridCol w:w="1735"/>
      </w:tblGrid>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бірліктерінің саны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86"/>
    <w:p>
      <w:pPr>
        <w:spacing w:after="0"/>
        <w:ind w:left="0"/>
        <w:jc w:val="both"/>
      </w:pPr>
      <w:r>
        <w:rPr>
          <w:rFonts w:ascii="Times New Roman"/>
          <w:b w:val="false"/>
          <w:i w:val="false"/>
          <w:color w:val="000000"/>
          <w:sz w:val="28"/>
        </w:rPr>
        <w:t>
      4. Растайтыны құжаттардың электрондық көшірмелерін қоса бере отырып, еңбек ресурстары туралы мәліметтер</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3933"/>
        <w:gridCol w:w="386"/>
        <w:gridCol w:w="7082"/>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Т.А.Ә. (жеке басын куәландыратын құжаттың электрондық көшірмесі қоса берілсін)</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және т.б. нөмірі мен берілген күнін көрсету керек, олардың электрондық көшірмелері қоса берілсін)</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87"/>
    <w:p>
      <w:pPr>
        <w:spacing w:after="0"/>
        <w:ind w:left="0"/>
        <w:jc w:val="both"/>
      </w:pPr>
      <w:r>
        <w:rPr>
          <w:rFonts w:ascii="Times New Roman"/>
          <w:b w:val="false"/>
          <w:i w:val="false"/>
          <w:color w:val="000000"/>
          <w:sz w:val="28"/>
        </w:rPr>
        <w:t xml:space="preserve">
      5. Мемлекеттік органдардың ақпараттық жүйесінде олар туралы мәлімет болмаған жағдайда, рұқсаттың (лицензия) электрондық көшірмелерін қоса бере отырып, рұқсаттар және хабарламалар туралы Қазақстан Республикасының заңнамасына сәйкес берілген рұқсаттың (лицензия) бар екені туралы мәліметтер. </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gridCol w:w="5"/>
        <w:gridCol w:w="2437"/>
        <w:gridCol w:w="1012"/>
        <w:gridCol w:w="2437"/>
        <w:gridCol w:w="218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(лицензия) атауы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37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p>
      <w:pPr>
        <w:spacing w:after="0"/>
        <w:ind w:left="0"/>
        <w:jc w:val="both"/>
      </w:pPr>
      <w:r>
        <w:rPr>
          <w:rFonts w:ascii="Times New Roman"/>
          <w:b w:val="false"/>
          <w:i w:val="false"/>
          <w:color w:val="000000"/>
          <w:sz w:val="28"/>
        </w:rPr>
        <w:t>
      _____________________________________________</w:t>
      </w:r>
    </w:p>
    <w:bookmarkStart w:name="z110" w:id="88"/>
    <w:p>
      <w:pPr>
        <w:spacing w:after="0"/>
        <w:ind w:left="0"/>
        <w:jc w:val="both"/>
      </w:pPr>
      <w:r>
        <w:rPr>
          <w:rFonts w:ascii="Times New Roman"/>
          <w:b w:val="false"/>
          <w:i w:val="false"/>
          <w:color w:val="000000"/>
          <w:sz w:val="28"/>
        </w:rPr>
        <w:t>
      Ескерту:</w:t>
      </w:r>
    </w:p>
    <w:bookmarkEnd w:id="88"/>
    <w:bookmarkStart w:name="z111" w:id="89"/>
    <w:p>
      <w:pPr>
        <w:spacing w:after="0"/>
        <w:ind w:left="0"/>
        <w:jc w:val="both"/>
      </w:pPr>
      <w:r>
        <w:rPr>
          <w:rFonts w:ascii="Times New Roman"/>
          <w:b w:val="false"/>
          <w:i w:val="false"/>
          <w:color w:val="000000"/>
          <w:sz w:val="28"/>
        </w:rPr>
        <w:t>
      1. Құрылыс-монтаждау жұмыстарына тиісті рұқсаты (лицензиясы) бар және бар объектілерді ағымдағы және орташа жөндеу жұмыстарын мемлекеттік сатып алуға қатысатын әлеуетті өнім берушілер конкурстық құжаттамада көзделген материалдық және еңбек ресурстарының болуы бөлігінде біліктілік талаптарына сәйкес келеді деп танылады.</w:t>
      </w:r>
    </w:p>
    <w:bookmarkEnd w:id="89"/>
    <w:p>
      <w:pPr>
        <w:spacing w:after="0"/>
        <w:ind w:left="0"/>
        <w:jc w:val="both"/>
      </w:pPr>
      <w:r>
        <w:rPr>
          <w:rFonts w:ascii="Times New Roman"/>
          <w:b w:val="false"/>
          <w:i w:val="false"/>
          <w:color w:val="000000"/>
          <w:sz w:val="28"/>
        </w:rPr>
        <w:t>
      Бұл ретте осы қосымшаның 3 және 4-тармақтарының талаптары осындай әлеуетті өнім берушілерге қолданылмайды.</w:t>
      </w:r>
    </w:p>
    <w:bookmarkStart w:name="z112" w:id="90"/>
    <w:p>
      <w:pPr>
        <w:spacing w:after="0"/>
        <w:ind w:left="0"/>
        <w:jc w:val="both"/>
      </w:pPr>
      <w:r>
        <w:rPr>
          <w:rFonts w:ascii="Times New Roman"/>
          <w:b w:val="false"/>
          <w:i w:val="false"/>
          <w:color w:val="000000"/>
          <w:sz w:val="28"/>
        </w:rPr>
        <w:t>
      2. Егер осы конкурста жұмыс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w:t>
      </w:r>
    </w:p>
    <w:bookmarkEnd w:id="90"/>
    <w:bookmarkStart w:name="z113" w:id="91"/>
    <w:p>
      <w:pPr>
        <w:spacing w:after="0"/>
        <w:ind w:left="0"/>
        <w:jc w:val="both"/>
      </w:pPr>
      <w:r>
        <w:rPr>
          <w:rFonts w:ascii="Times New Roman"/>
          <w:b w:val="false"/>
          <w:i w:val="false"/>
          <w:color w:val="000000"/>
          <w:sz w:val="28"/>
        </w:rPr>
        <w:t>
      3. Орындалған жұмыс актілерінің электрондық көшірмелері жұмыс тәжірибесін растайтын құжаттар болып табылады.</w:t>
      </w:r>
    </w:p>
    <w:bookmarkEnd w:id="91"/>
    <w:bookmarkStart w:name="z114" w:id="92"/>
    <w:p>
      <w:pPr>
        <w:spacing w:after="0"/>
        <w:ind w:left="0"/>
        <w:jc w:val="both"/>
      </w:pPr>
      <w:r>
        <w:rPr>
          <w:rFonts w:ascii="Times New Roman"/>
          <w:b w:val="false"/>
          <w:i w:val="false"/>
          <w:color w:val="000000"/>
          <w:sz w:val="28"/>
        </w:rPr>
        <w:t>
      4. Мерзімі бір жылдан асатын шарттар бойынша жұмыс тәжірибесін есептеу кезінде жұмыстары аяқталған жыл танылады.</w:t>
      </w:r>
    </w:p>
    <w:bookmarkEnd w:id="92"/>
    <w:bookmarkStart w:name="z115" w:id="93"/>
    <w:p>
      <w:pPr>
        <w:spacing w:after="0"/>
        <w:ind w:left="0"/>
        <w:jc w:val="both"/>
      </w:pPr>
      <w:r>
        <w:rPr>
          <w:rFonts w:ascii="Times New Roman"/>
          <w:b w:val="false"/>
          <w:i w:val="false"/>
          <w:color w:val="000000"/>
          <w:sz w:val="28"/>
        </w:rPr>
        <w:t>
      5. Растайтын құжаттардың электрондық көшірмелерін ұсыну тек көрсетілуі конкурстық құжаттамада көзделген мәліметтер бойынша міндетті. Егер конкурстық құжаттамада тиісті материалдық және еңбек ресурстарының болуы бөлігіндегі талаптар көзделмеген жағдайда, растайтын құжаттардың электрондық көшірмелері ұсынылмайды.</w:t>
      </w:r>
    </w:p>
    <w:bookmarkEnd w:id="93"/>
    <w:bookmarkStart w:name="z116" w:id="94"/>
    <w:p>
      <w:pPr>
        <w:spacing w:after="0"/>
        <w:ind w:left="0"/>
        <w:jc w:val="both"/>
      </w:pPr>
      <w:r>
        <w:rPr>
          <w:rFonts w:ascii="Times New Roman"/>
          <w:b w:val="false"/>
          <w:i w:val="false"/>
          <w:color w:val="000000"/>
          <w:sz w:val="28"/>
        </w:rPr>
        <w:t>
      6. Жалдау шартының электрондық көшірмесі не алдын ала жалдау шартының электрондық көшірмесі материалдық ресурстарды жалға алу құқығын растайтын құжат болып табылады. Бұл ретте, шарттар бойынша жалға алу мерзімі конкурстық құжаттамада белгіленген жұмыстарды орындау мерзімінен кем болмауға тиіс.</w:t>
      </w:r>
    </w:p>
    <w:bookmarkEnd w:id="94"/>
    <w:bookmarkStart w:name="z117" w:id="95"/>
    <w:p>
      <w:pPr>
        <w:spacing w:after="0"/>
        <w:ind w:left="0"/>
        <w:jc w:val="both"/>
      </w:pPr>
      <w:r>
        <w:rPr>
          <w:rFonts w:ascii="Times New Roman"/>
          <w:b w:val="false"/>
          <w:i w:val="false"/>
          <w:color w:val="000000"/>
          <w:sz w:val="28"/>
        </w:rPr>
        <w:t>
      7. Материалдық ресурстарды қосалқы жалдау шартының электрондық көшірмесін ұсынуға жол берілмейді.</w:t>
      </w:r>
    </w:p>
    <w:bookmarkEnd w:id="95"/>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5 маусымдағы</w:t>
            </w:r>
            <w:r>
              <w:br/>
            </w:r>
            <w:r>
              <w:rPr>
                <w:rFonts w:ascii="Times New Roman"/>
                <w:b w:val="false"/>
                <w:i w:val="false"/>
                <w:color w:val="000000"/>
                <w:sz w:val="20"/>
              </w:rPr>
              <w:t>№ 545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сатып алуды </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4-1-қосымша</w:t>
            </w:r>
          </w:p>
        </w:tc>
      </w:tr>
    </w:tbl>
    <w:bookmarkStart w:name="z120" w:id="96"/>
    <w:p>
      <w:pPr>
        <w:spacing w:after="0"/>
        <w:ind w:left="0"/>
        <w:jc w:val="left"/>
      </w:pPr>
      <w:r>
        <w:rPr>
          <w:rFonts w:ascii="Times New Roman"/>
          <w:b/>
          <w:i w:val="false"/>
          <w:color w:val="000000"/>
        </w:rPr>
        <w:t xml:space="preserve"> Білікті әлеуетті өнім берушілердің тізбесіне қосу шарттары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3921"/>
        <w:gridCol w:w="3251"/>
        <w:gridCol w:w="4594"/>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қызметтердің атауы</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Тізбеге қосу шарттары</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орнықты болу</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талапқа сәйкестігі Қағидаларда айқындалған тәртіппен веб-порталда автоматты түрде айқындалады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өнімдері</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палатасының жиһаз өнімдерінің тауарларын өндірушілеріне беретін тиісті индустриалдық сертификатының бар болуы</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талапқа сәйкестігі "Атамекен" Қазақстан Республикасының Ұлттық кәсіпкерлер палатасының деректерінің негізінде веб-порталмен автоматты түрде айқындалады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тауарлары</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палатасының жеңіл өнеркәсіп тауарларының өндірушілеріне беретін тиісті индустриалдық сертификатының бар болуы</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талапқа сәйкестігі "Атамекен" Қазақстан Республикасының Ұлттық кәсіпкерлер палатасының деректерінің негізінде веб-порталмен автоматты түрде айқындалады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бағдарламалық қамтылымның және электрондық өнеркәсіп өнімінің тізіліміне енгізілген, бағдарламалық қамтылымға және электрондық өнеркәсіп өнімінің санатына (ақпараттандыру объектілерінің сыныптауыштарына сәйкес) жататын тауарлар</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тауары ақпараттық қауіпсіздікті қамтамасыз ету саласындағы уәкілетті орган қалыптастыратын сенім білдірілген бағдарламалық қамтылымның және электрондық өнеркәсіп өнімінің тізілімінде болуы</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талапқа сәйкестігі сенім білдірілген бағдарламалық қамтылымның және электрондық өнеркәсіп өнімінің тізілімін қалыптастыратын, ақпараттық қауіпсіздікті қамтамасыз ету саласындағы уәкілетті органның деректерінің негізінде веб-порталмен автоматты түрде айқындалады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объектілерін құру және жетілдіру бойынша қызметтер</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палатасымен берілген тиісті индустриалдық сертификатының бар болуы</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талапқа сәйкестігі "Атамекен" Қазақстан Республикасының Ұлттық кәсіпкерлер палатасының деректерінің негізінде веб-порталмен автоматты түрде айқындалады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5 маусымдағы</w:t>
            </w:r>
            <w:r>
              <w:br/>
            </w:r>
            <w:r>
              <w:rPr>
                <w:rFonts w:ascii="Times New Roman"/>
                <w:b w:val="false"/>
                <w:i w:val="false"/>
                <w:color w:val="000000"/>
                <w:sz w:val="20"/>
              </w:rPr>
              <w:t>№ 545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сатып алуды </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3" w:id="97"/>
    <w:p>
      <w:pPr>
        <w:spacing w:after="0"/>
        <w:ind w:left="0"/>
        <w:jc w:val="left"/>
      </w:pPr>
      <w:r>
        <w:rPr>
          <w:rFonts w:ascii="Times New Roman"/>
          <w:b/>
          <w:i w:val="false"/>
          <w:color w:val="000000"/>
        </w:rPr>
        <w:t xml:space="preserve"> Білікті әлеуетті өнім берушілердің тізбесі* (қызмет ету саласы біліктілікті алдын ала іріктеумен жүргізілетін конкурс тәсілімен мемлекеттік сатып алу жүзеге асырылатын тауарлардың, жұмыстардың, қызметтердің тізбесіне сәйкес)</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1391"/>
        <w:gridCol w:w="1391"/>
        <w:gridCol w:w="3407"/>
        <w:gridCol w:w="56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әлеуетті өнім беруші туралы ақпарат</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елі</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ЖСН(ССН, ЖД СШН, ТЕН)</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Тізбеге** қосуға негіз болған құжаттың атауы, нөмірі және берілген күні</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98"/>
    <w:p>
      <w:pPr>
        <w:spacing w:after="0"/>
        <w:ind w:left="0"/>
        <w:jc w:val="both"/>
      </w:pPr>
      <w:r>
        <w:rPr>
          <w:rFonts w:ascii="Times New Roman"/>
          <w:b w:val="false"/>
          <w:i w:val="false"/>
          <w:color w:val="000000"/>
          <w:sz w:val="28"/>
        </w:rPr>
        <w:t xml:space="preserve">
      Ескерту: </w:t>
      </w:r>
    </w:p>
    <w:bookmarkEnd w:id="98"/>
    <w:p>
      <w:pPr>
        <w:spacing w:after="0"/>
        <w:ind w:left="0"/>
        <w:jc w:val="both"/>
      </w:pPr>
      <w:r>
        <w:rPr>
          <w:rFonts w:ascii="Times New Roman"/>
          <w:b w:val="false"/>
          <w:i w:val="false"/>
          <w:color w:val="000000"/>
          <w:sz w:val="28"/>
        </w:rPr>
        <w:t>
      *құрылыс-монтаждау жұмыстарын мемлекеттік сатып алу бойынша білікті әлеуетті өнім берушілердің тізбесі әрбір конкурсқа жеке қалыптастырылады.</w:t>
      </w:r>
    </w:p>
    <w:p>
      <w:pPr>
        <w:spacing w:after="0"/>
        <w:ind w:left="0"/>
        <w:jc w:val="both"/>
      </w:pPr>
      <w:r>
        <w:rPr>
          <w:rFonts w:ascii="Times New Roman"/>
          <w:b w:val="false"/>
          <w:i w:val="false"/>
          <w:color w:val="000000"/>
          <w:sz w:val="28"/>
        </w:rPr>
        <w:t>
      ** аталған талап құрылыс-монтаждау жұмыстарын мемлекеттік сатып алуға қатысатын әлеуетті өнім берушілерге қолданылмайды.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нөмері;</w:t>
      </w:r>
    </w:p>
    <w:p>
      <w:pPr>
        <w:spacing w:after="0"/>
        <w:ind w:left="0"/>
        <w:jc w:val="both"/>
      </w:pPr>
      <w:r>
        <w:rPr>
          <w:rFonts w:ascii="Times New Roman"/>
          <w:b w:val="false"/>
          <w:i w:val="false"/>
          <w:color w:val="000000"/>
          <w:sz w:val="28"/>
        </w:rPr>
        <w:t>
      ЖСН – жеке сәйкестендіру нөмері;</w:t>
      </w:r>
    </w:p>
    <w:p>
      <w:pPr>
        <w:spacing w:after="0"/>
        <w:ind w:left="0"/>
        <w:jc w:val="both"/>
      </w:pPr>
      <w:r>
        <w:rPr>
          <w:rFonts w:ascii="Times New Roman"/>
          <w:b w:val="false"/>
          <w:i w:val="false"/>
          <w:color w:val="000000"/>
          <w:sz w:val="28"/>
        </w:rPr>
        <w:t>
      ССН – салық төлеушінің сәйкестендіру нөмері;</w:t>
      </w:r>
    </w:p>
    <w:p>
      <w:pPr>
        <w:spacing w:after="0"/>
        <w:ind w:left="0"/>
        <w:jc w:val="both"/>
      </w:pPr>
      <w:r>
        <w:rPr>
          <w:rFonts w:ascii="Times New Roman"/>
          <w:b w:val="false"/>
          <w:i w:val="false"/>
          <w:color w:val="000000"/>
          <w:sz w:val="28"/>
        </w:rPr>
        <w:t>
      ТЕН – төлеушінің есептік нөмірі;</w:t>
      </w:r>
    </w:p>
    <w:p>
      <w:pPr>
        <w:spacing w:after="0"/>
        <w:ind w:left="0"/>
        <w:jc w:val="both"/>
      </w:pPr>
      <w:r>
        <w:rPr>
          <w:rFonts w:ascii="Times New Roman"/>
          <w:b w:val="false"/>
          <w:i w:val="false"/>
          <w:color w:val="000000"/>
          <w:sz w:val="28"/>
        </w:rPr>
        <w:t>
      ЖДШСН – жеке дербес шоттың сақтандыру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5 маусымдағы</w:t>
            </w:r>
            <w:r>
              <w:br/>
            </w:r>
            <w:r>
              <w:rPr>
                <w:rFonts w:ascii="Times New Roman"/>
                <w:b w:val="false"/>
                <w:i w:val="false"/>
                <w:color w:val="000000"/>
                <w:sz w:val="20"/>
              </w:rPr>
              <w:t>№ 545 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сатып алуды </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8-қосымша</w:t>
            </w:r>
          </w:p>
        </w:tc>
      </w:tr>
    </w:tbl>
    <w:bookmarkStart w:name="z127" w:id="99"/>
    <w:p>
      <w:pPr>
        <w:spacing w:after="0"/>
        <w:ind w:left="0"/>
        <w:jc w:val="left"/>
      </w:pPr>
      <w:r>
        <w:rPr>
          <w:rFonts w:ascii="Times New Roman"/>
          <w:b/>
          <w:i w:val="false"/>
          <w:color w:val="000000"/>
        </w:rPr>
        <w:t xml:space="preserve"> Қорытындылар туралы хаттама (ашық конкурстың нөмірі) бұл ретте нөмір сатып алудың тәсілі мен нөміріне байланысқан болуы тиіс (лот бойынша жекеше қалыптастырылады)</w:t>
      </w:r>
    </w:p>
    <w:bookmarkEnd w:id="99"/>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Тапсырыс беруші* _______________________</w:t>
      </w:r>
    </w:p>
    <w:p>
      <w:pPr>
        <w:spacing w:after="0"/>
        <w:ind w:left="0"/>
        <w:jc w:val="both"/>
      </w:pPr>
      <w:r>
        <w:rPr>
          <w:rFonts w:ascii="Times New Roman"/>
          <w:b w:val="false"/>
          <w:i w:val="false"/>
          <w:color w:val="000000"/>
          <w:sz w:val="28"/>
        </w:rPr>
        <w:t>
      конкурс № _____________________________</w:t>
      </w:r>
    </w:p>
    <w:p>
      <w:pPr>
        <w:spacing w:after="0"/>
        <w:ind w:left="0"/>
        <w:jc w:val="both"/>
      </w:pPr>
      <w:r>
        <w:rPr>
          <w:rFonts w:ascii="Times New Roman"/>
          <w:b w:val="false"/>
          <w:i w:val="false"/>
          <w:color w:val="000000"/>
          <w:sz w:val="28"/>
        </w:rPr>
        <w:t>
      Конкурстың атауы ________________________</w:t>
      </w:r>
    </w:p>
    <w:p>
      <w:pPr>
        <w:spacing w:after="0"/>
        <w:ind w:left="0"/>
        <w:jc w:val="both"/>
      </w:pPr>
      <w:r>
        <w:rPr>
          <w:rFonts w:ascii="Times New Roman"/>
          <w:b w:val="false"/>
          <w:i w:val="false"/>
          <w:color w:val="000000"/>
          <w:sz w:val="28"/>
        </w:rPr>
        <w:t>
      Ұйымдастырушының атауы _______________</w:t>
      </w:r>
    </w:p>
    <w:p>
      <w:pPr>
        <w:spacing w:after="0"/>
        <w:ind w:left="0"/>
        <w:jc w:val="both"/>
      </w:pPr>
      <w:r>
        <w:rPr>
          <w:rFonts w:ascii="Times New Roman"/>
          <w:b w:val="false"/>
          <w:i w:val="false"/>
          <w:color w:val="000000"/>
          <w:sz w:val="28"/>
        </w:rPr>
        <w:t>
      Ұйымдастырушының мекенжайы __________</w:t>
      </w:r>
    </w:p>
    <w:p>
      <w:pPr>
        <w:spacing w:after="0"/>
        <w:ind w:left="0"/>
        <w:jc w:val="both"/>
      </w:pPr>
      <w:r>
        <w:rPr>
          <w:rFonts w:ascii="Times New Roman"/>
          <w:b w:val="false"/>
          <w:i w:val="false"/>
          <w:color w:val="000000"/>
          <w:sz w:val="28"/>
        </w:rPr>
        <w:t>
      Конкурстық комиссияның құрамы:</w:t>
      </w:r>
    </w:p>
    <w:p>
      <w:pPr>
        <w:spacing w:after="0"/>
        <w:ind w:left="0"/>
        <w:jc w:val="both"/>
      </w:pPr>
      <w:r>
        <w:rPr>
          <w:rFonts w:ascii="Times New Roman"/>
          <w:b w:val="false"/>
          <w:i w:val="false"/>
          <w:color w:val="000000"/>
          <w:sz w:val="28"/>
        </w:rPr>
        <w:t>
      № Т.А.Ә. Ұйымдағы лауазымы Комиссиядағы рөлі</w:t>
      </w:r>
    </w:p>
    <w:p>
      <w:pPr>
        <w:spacing w:after="0"/>
        <w:ind w:left="0"/>
        <w:jc w:val="both"/>
      </w:pPr>
      <w:r>
        <w:rPr>
          <w:rFonts w:ascii="Times New Roman"/>
          <w:b w:val="false"/>
          <w:i w:val="false"/>
          <w:color w:val="000000"/>
          <w:sz w:val="28"/>
        </w:rPr>
        <w:t>
      Жалпы сомасы көрсетілген сатып алынатын тауарлар, жұмыстар, көрсетілетін қызметтер тізбесі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1347"/>
        <w:gridCol w:w="1347"/>
        <w:gridCol w:w="829"/>
        <w:gridCol w:w="2905"/>
        <w:gridCol w:w="3944"/>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лоттың № 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w:t>
      </w:r>
    </w:p>
    <w:p>
      <w:pPr>
        <w:spacing w:after="0"/>
        <w:ind w:left="0"/>
        <w:jc w:val="both"/>
      </w:pPr>
      <w:r>
        <w:rPr>
          <w:rFonts w:ascii="Times New Roman"/>
          <w:b w:val="false"/>
          <w:i w:val="false"/>
          <w:color w:val="000000"/>
          <w:sz w:val="28"/>
        </w:rPr>
        <w:t xml:space="preserve">
      Конкусқа (лотқа) қатысуға берілген өтінімдер туралы ақпарат туралы </w:t>
      </w:r>
    </w:p>
    <w:p>
      <w:pPr>
        <w:spacing w:after="0"/>
        <w:ind w:left="0"/>
        <w:jc w:val="both"/>
      </w:pPr>
      <w:r>
        <w:rPr>
          <w:rFonts w:ascii="Times New Roman"/>
          <w:b w:val="false"/>
          <w:i w:val="false"/>
          <w:color w:val="000000"/>
          <w:sz w:val="28"/>
        </w:rPr>
        <w:t>
      (хронология бойынша):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2267"/>
        <w:gridCol w:w="4188"/>
        <w:gridCol w:w="5058"/>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 мен уақыт (хронология бойынша)</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Конкурсқа қатысуға арналған конкурстық құжаттама талаптары мен біліктілік талаптарына сәйкес келтірілгені туралы ақпарат (осы ақпарат конкурсқа қатысуға арналған алдын ала рұқсат хаттамасы болған кезде жарияланады)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2267"/>
        <w:gridCol w:w="4188"/>
        <w:gridCol w:w="5058"/>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 мен уақыт (хронология бойынша)</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Конкурстық комиссияның конкурсқа қатысуға арналған өтінімдерді қарау кезінде мынадай құжаттар сұратылған болатын (Мемлекеттік сатып алу туралы заңның </w:t>
      </w:r>
      <w:r>
        <w:rPr>
          <w:rFonts w:ascii="Times New Roman"/>
          <w:b w:val="false"/>
          <w:i w:val="false"/>
          <w:color w:val="000000"/>
          <w:sz w:val="28"/>
        </w:rPr>
        <w:t>27-бабының</w:t>
      </w:r>
      <w:r>
        <w:rPr>
          <w:rFonts w:ascii="Times New Roman"/>
          <w:b w:val="false"/>
          <w:i w:val="false"/>
          <w:color w:val="000000"/>
          <w:sz w:val="28"/>
        </w:rPr>
        <w:t xml:space="preserve"> 5 тармағына сәйкес сұрау салулар жүзеге асырылған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3575"/>
        <w:gridCol w:w="2447"/>
        <w:gridCol w:w="2447"/>
        <w:gridCol w:w="2981"/>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ұйымның/тұлғаның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туралы ақпарат</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қысқаша сипаттамасы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берілген жауап сомасы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1713"/>
        <w:gridCol w:w="1798"/>
        <w:gridCol w:w="934"/>
        <w:gridCol w:w="934"/>
        <w:gridCol w:w="5956"/>
      </w:tblGrid>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СЖН/СЕН</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А.Т.Ә.</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 талаптары мен біліктілік талаптарына олардың сәйкес келмеуін растайтын мәліметтер мен құжаттарды көрсете отырып, бас тарту себептерін егжей-тегжейлі сипаттау</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Конкурсқа қатысудан бас тартылған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2656"/>
        <w:gridCol w:w="4908"/>
        <w:gridCol w:w="3814"/>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 1</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 </w:t>
      </w:r>
      <w:r>
        <w:rPr>
          <w:rFonts w:ascii="Times New Roman"/>
          <w:b w:val="false"/>
          <w:i w:val="false"/>
          <w:color w:val="000000"/>
          <w:vertAlign w:val="superscript"/>
        </w:rPr>
        <w:t>1</w:t>
      </w:r>
      <w:r>
        <w:rPr>
          <w:rFonts w:ascii="Times New Roman"/>
          <w:b w:val="false"/>
          <w:i w:val="false"/>
          <w:color w:val="000000"/>
          <w:sz w:val="28"/>
        </w:rPr>
        <w:t>үш мәтінді мәні бар анықтамалық:</w:t>
      </w:r>
    </w:p>
    <w:p>
      <w:pPr>
        <w:spacing w:after="0"/>
        <w:ind w:left="0"/>
        <w:jc w:val="both"/>
      </w:pPr>
      <w:r>
        <w:rPr>
          <w:rFonts w:ascii="Times New Roman"/>
          <w:b w:val="false"/>
          <w:i w:val="false"/>
          <w:color w:val="000000"/>
          <w:sz w:val="28"/>
        </w:rPr>
        <w:t xml:space="preserve">
      (біліктілік талаптарына сәйкес келмеу, конкурстық құжаттама талаптарына сәйкес келмеу,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бұзу)</w:t>
      </w:r>
    </w:p>
    <w:p>
      <w:pPr>
        <w:spacing w:after="0"/>
        <w:ind w:left="0"/>
        <w:jc w:val="both"/>
      </w:pPr>
      <w:r>
        <w:rPr>
          <w:rFonts w:ascii="Times New Roman"/>
          <w:b w:val="false"/>
          <w:i w:val="false"/>
          <w:color w:val="000000"/>
          <w:sz w:val="28"/>
        </w:rPr>
        <w:t>
      Конкурсқа қатысуға мынадай өтінімдерге рұқсат етілген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3850"/>
        <w:gridCol w:w="7113"/>
      </w:tblGrid>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СЖН/СЕН</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конкурсқа қатысуға ұсынылған конкурсқа қатысуға арналған барлық өтінімдерге осы Қағидалардың 152-1-тармағында көзделген критерийлердің салыстырмалы мәнін қолдану нәтижелері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1065"/>
        <w:gridCol w:w="2431"/>
        <w:gridCol w:w="833"/>
        <w:gridCol w:w="1297"/>
        <w:gridCol w:w="3383"/>
        <w:gridCol w:w="2921"/>
      </w:tblGrid>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СЖН/ СЕН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он жыл ішіндегі жұмыс тәжірибесі</w:t>
            </w:r>
          </w:p>
        </w:tc>
        <w:tc>
          <w:tcPr>
            <w:tcW w:w="3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берушіде ұлттық немесе халықаралық стандартқа сапа менеджменті жүйесінің сәйкестігін растайтын құжаттың болуы</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берушіде ұлттық стандартқа экологиялық менеджмент жүйесінің сәйкестігін растайтын құжаттың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тәжірибесі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 мердігер ретінде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2391"/>
        <w:gridCol w:w="811"/>
        <w:gridCol w:w="1489"/>
        <w:gridCol w:w="1489"/>
        <w:gridCol w:w="1489"/>
        <w:gridCol w:w="201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жеңілдіктер, %</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берушіде өнімнің экологиялық тазалығы стандартына сәйкестігін растайтын құжаттың болуы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стандарттарға ұсынылатын тауарларға сәйкестігін ерікті растайтыны туралы құжаттың болуы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функционалдық сипаттамасы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көрсетілетін қызметтердің техникалық сипаттамасы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көрсетілетін қызметтердің сапалы сипаттамалары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көрсетілетін қызметтердің пайдалану сипаттамасы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шартты жеңілдік, %</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Конкурсқа қатысушылардың шартты бағаларының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
        <w:gridCol w:w="659"/>
        <w:gridCol w:w="1923"/>
        <w:gridCol w:w="476"/>
        <w:gridCol w:w="659"/>
        <w:gridCol w:w="2000"/>
        <w:gridCol w:w="1636"/>
        <w:gridCol w:w="1026"/>
        <w:gridCol w:w="1026"/>
        <w:gridCol w:w="1576"/>
        <w:gridCol w:w="1027"/>
      </w:tblGrid>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СЖН/ СЕН</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бағасы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26-бабына</w:t>
            </w:r>
            <w:r>
              <w:rPr>
                <w:rFonts w:ascii="Times New Roman"/>
                <w:b w:val="false"/>
                <w:i w:val="false"/>
                <w:color w:val="000000"/>
                <w:sz w:val="20"/>
              </w:rPr>
              <w:t xml:space="preserve"> сәйкес сәйкестік сомасы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жеңілдіктің мөлшері,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жеңілдікті ескере отырғандағы баға</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мердігер ретінде жұмыс тәжірибесі</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алдындағы төрт жылда төленген салықтардың сомасы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комиссияның шешімі:</w:t>
      </w:r>
    </w:p>
    <w:p>
      <w:pPr>
        <w:spacing w:after="0"/>
        <w:ind w:left="0"/>
        <w:jc w:val="both"/>
      </w:pPr>
      <w:r>
        <w:rPr>
          <w:rFonts w:ascii="Times New Roman"/>
          <w:b w:val="false"/>
          <w:i w:val="false"/>
          <w:color w:val="000000"/>
          <w:sz w:val="28"/>
        </w:rPr>
        <w:t>
      1. №___ лот бойынша жеңімпазды айқындау: (БСН/ЖСН жеңімпаздың әлеуетті өнім берушісінің атауы), екінші орын алған әлеуетті өнім беруші (БСН/ЖСН екінші орын алған әлеуетті өнім берушінің атауы).</w:t>
      </w:r>
    </w:p>
    <w:p>
      <w:pPr>
        <w:spacing w:after="0"/>
        <w:ind w:left="0"/>
        <w:jc w:val="both"/>
      </w:pPr>
      <w:r>
        <w:rPr>
          <w:rFonts w:ascii="Times New Roman"/>
          <w:b w:val="false"/>
          <w:i w:val="false"/>
          <w:color w:val="000000"/>
          <w:sz w:val="28"/>
        </w:rPr>
        <w:t xml:space="preserve">
      2. Тапсырыс берушіге (тапсырыс берушінің атауы) "Мемлекеттік сатып алу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(БСН/ЖСН жеңімпаздың әлеуетті өнім берушісінің атауы) мемлекеттік сатып алу туралы шарт жасасу.</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"Мемлекеттік сатып алуды (№___ лот бойынша сатып алудың атауы _____________________ * байланысты өтпеді деп тану":</w:t>
      </w:r>
    </w:p>
    <w:p>
      <w:pPr>
        <w:spacing w:after="0"/>
        <w:ind w:left="0"/>
        <w:jc w:val="both"/>
      </w:pPr>
      <w:r>
        <w:rPr>
          <w:rFonts w:ascii="Times New Roman"/>
          <w:b w:val="false"/>
          <w:i w:val="false"/>
          <w:color w:val="000000"/>
          <w:sz w:val="28"/>
        </w:rPr>
        <w:t>
      Ескертпе: *келесі мән-мағыналардың бірі: "ұсынылған өтінімдердің болмауы", "кем дегенде екі өтінімді ұсыну", "конкурстық қатысуға бірде бір әлеуетті өнім берушінің жіберілмеуі", "конкурсқа қатысуға бір әлеуетті өнім берушінің жіберілуі".</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алудың күшін жою жүргізілді, оған мыналар негіз болып табылатын: Уәкілетті мемлекеттік органдардың актілері (нұсқама, хабарлама, ұсыну, шешім) кк.аа.жжжж. № _________</w:t>
      </w:r>
    </w:p>
    <w:p>
      <w:pPr>
        <w:spacing w:after="0"/>
        <w:ind w:left="0"/>
        <w:jc w:val="both"/>
      </w:pPr>
      <w:r>
        <w:rPr>
          <w:rFonts w:ascii="Times New Roman"/>
          <w:b w:val="false"/>
          <w:i w:val="false"/>
          <w:color w:val="000000"/>
          <w:sz w:val="28"/>
        </w:rPr>
        <w:t>
      Жою туралы шешімді қабылдаған орган: (______________________).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5-бабының </w:t>
      </w:r>
      <w:r>
        <w:rPr>
          <w:rFonts w:ascii="Times New Roman"/>
          <w:b w:val="false"/>
          <w:i w:val="false"/>
          <w:color w:val="000000"/>
          <w:sz w:val="28"/>
        </w:rPr>
        <w:t>10-тармағының</w:t>
      </w:r>
      <w:r>
        <w:rPr>
          <w:rFonts w:ascii="Times New Roman"/>
          <w:b w:val="false"/>
          <w:i w:val="false"/>
          <w:color w:val="000000"/>
          <w:sz w:val="28"/>
        </w:rPr>
        <w:t xml:space="preserve"> __ тармақшасына сәйкес сатып алудан бас тарту жүргізілді.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Тапсырыс берушілер туралы мәлімет, егер тапсырыс берушілер бірнешеу болса көрсетілмейді.</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 нөмірі;</w:t>
      </w:r>
    </w:p>
    <w:p>
      <w:pPr>
        <w:spacing w:after="0"/>
        <w:ind w:left="0"/>
        <w:jc w:val="both"/>
      </w:pPr>
      <w:r>
        <w:rPr>
          <w:rFonts w:ascii="Times New Roman"/>
          <w:b w:val="false"/>
          <w:i w:val="false"/>
          <w:color w:val="000000"/>
          <w:sz w:val="28"/>
        </w:rPr>
        <w:t>
      Т.А.Ә. –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5 маусымдағы</w:t>
            </w:r>
            <w:r>
              <w:br/>
            </w:r>
            <w:r>
              <w:rPr>
                <w:rFonts w:ascii="Times New Roman"/>
                <w:b w:val="false"/>
                <w:i w:val="false"/>
                <w:color w:val="000000"/>
                <w:sz w:val="20"/>
              </w:rPr>
              <w:t>№ 545 бұйрыққа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сатып алуды </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20-қосымша</w:t>
            </w:r>
          </w:p>
        </w:tc>
      </w:tr>
    </w:tbl>
    <w:bookmarkStart w:name="z130" w:id="100"/>
    <w:p>
      <w:pPr>
        <w:spacing w:after="0"/>
        <w:ind w:left="0"/>
        <w:jc w:val="left"/>
      </w:pPr>
      <w:r>
        <w:rPr>
          <w:rFonts w:ascii="Times New Roman"/>
          <w:b/>
          <w:i w:val="false"/>
          <w:color w:val="000000"/>
        </w:rPr>
        <w:t xml:space="preserve"> Құрылыс саласындағы жұмыстарды мемлекеттік сатып алу туралы үлгілік шарт</w:t>
      </w:r>
    </w:p>
    <w:bookmarkEnd w:id="100"/>
    <w:p>
      <w:pPr>
        <w:spacing w:after="0"/>
        <w:ind w:left="0"/>
        <w:jc w:val="both"/>
      </w:pPr>
      <w:r>
        <w:rPr>
          <w:rFonts w:ascii="Times New Roman"/>
          <w:b w:val="false"/>
          <w:i w:val="false"/>
          <w:color w:val="000000"/>
          <w:sz w:val="28"/>
        </w:rPr>
        <w:t>
      &lt;Сәйкестендіру нөмірі &gt;</w:t>
      </w:r>
    </w:p>
    <w:p>
      <w:pPr>
        <w:spacing w:after="0"/>
        <w:ind w:left="0"/>
        <w:jc w:val="both"/>
      </w:pPr>
      <w:r>
        <w:rPr>
          <w:rFonts w:ascii="Times New Roman"/>
          <w:b w:val="false"/>
          <w:i w:val="false"/>
          <w:color w:val="000000"/>
          <w:sz w:val="28"/>
        </w:rPr>
        <w:t>
      &lt;Тапсырыс берушінің өңірі&gt; № &lt;шарттың нөмірі&gt; &lt;шарттың күні&gt;</w:t>
      </w:r>
    </w:p>
    <w:p>
      <w:pPr>
        <w:spacing w:after="0"/>
        <w:ind w:left="0"/>
        <w:jc w:val="both"/>
      </w:pPr>
      <w:r>
        <w:rPr>
          <w:rFonts w:ascii="Times New Roman"/>
          <w:b w:val="false"/>
          <w:i w:val="false"/>
          <w:color w:val="000000"/>
          <w:sz w:val="28"/>
        </w:rPr>
        <w:t xml:space="preserve">
      &lt;Тапсырыс берушінің лауазымы&gt; атынан әрекет ететін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ТАӘ&gt; бір тараптан және "Өнім берушінің лауазымы" атынан әрекет ететін бұдан әрі "Мердігер/Орындаушы" деп аталатын &lt;Өнім берушінің толық атауы&gt; екінші тараптан &lt;Өнім берушінің негіздемесі&gt; негізінде әрекет ететін Өнім берушінің ТАӘ, бұдан әрі бірлесіп "Тараптар" деп аталатындар 2015 жылғы 4 желтоқсандағы "Мемлекеттік сатып алу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және &lt;қорытындылардың күні&gt; № &lt;қорытындылардың нөмірі&gt; &lt;сатып алу тәсілі&gt; тәсілімен мемлекеттік сатып алудың қорытындылары негізінде осы жұмыстарды мемлекеттік сатып алу туралы шартты (бұдан әрі – Шарт) жасасты және төмендегі туралы келісімге келді:</w:t>
      </w:r>
    </w:p>
    <w:bookmarkStart w:name="z131" w:id="101"/>
    <w:p>
      <w:pPr>
        <w:spacing w:after="0"/>
        <w:ind w:left="0"/>
        <w:jc w:val="both"/>
      </w:pPr>
      <w:r>
        <w:rPr>
          <w:rFonts w:ascii="Times New Roman"/>
          <w:b w:val="false"/>
          <w:i w:val="false"/>
          <w:color w:val="000000"/>
          <w:sz w:val="28"/>
        </w:rPr>
        <w:t>
      1. Ұғымдар мен айқындамалар</w:t>
      </w:r>
    </w:p>
    <w:bookmarkEnd w:id="101"/>
    <w:bookmarkStart w:name="z132" w:id="102"/>
    <w:p>
      <w:pPr>
        <w:spacing w:after="0"/>
        <w:ind w:left="0"/>
        <w:jc w:val="both"/>
      </w:pPr>
      <w:r>
        <w:rPr>
          <w:rFonts w:ascii="Times New Roman"/>
          <w:b w:val="false"/>
          <w:i w:val="false"/>
          <w:color w:val="000000"/>
          <w:sz w:val="28"/>
        </w:rPr>
        <w:t>
      1.1. Осы Шартта төменде тізбеленген ұғымдар мынадай мағынаға ие:</w:t>
      </w:r>
    </w:p>
    <w:bookmarkEnd w:id="102"/>
    <w:p>
      <w:pPr>
        <w:spacing w:after="0"/>
        <w:ind w:left="0"/>
        <w:jc w:val="both"/>
      </w:pPr>
      <w:r>
        <w:rPr>
          <w:rFonts w:ascii="Times New Roman"/>
          <w:b w:val="false"/>
          <w:i w:val="false"/>
          <w:color w:val="000000"/>
          <w:sz w:val="28"/>
        </w:rPr>
        <w:t>
      1) Бас мердігер (бұдан әрі – Мердігер) – Тапсырыс берушімен жасалған Шартта оның контрагенті ретінде әрекет ететін заңды тұлға, сондай-ақ, консорциум (Мемлекеттік сатып алуды жүзеге асыру қағидаларында көзделген жағдайларда);</w:t>
      </w:r>
    </w:p>
    <w:p>
      <w:pPr>
        <w:spacing w:after="0"/>
        <w:ind w:left="0"/>
        <w:jc w:val="both"/>
      </w:pPr>
      <w:r>
        <w:rPr>
          <w:rFonts w:ascii="Times New Roman"/>
          <w:b w:val="false"/>
          <w:i w:val="false"/>
          <w:color w:val="000000"/>
          <w:sz w:val="28"/>
        </w:rPr>
        <w:t>
      2) қосалқы мердігер – Шарт бойынша жұмыстардың бір бөлігін орындауға Мердігермен/Орындаушымен шарты және (немесе) келісімі бар тұлға немесе ұйым;</w:t>
      </w:r>
    </w:p>
    <w:p>
      <w:pPr>
        <w:spacing w:after="0"/>
        <w:ind w:left="0"/>
        <w:jc w:val="both"/>
      </w:pPr>
      <w:r>
        <w:rPr>
          <w:rFonts w:ascii="Times New Roman"/>
          <w:b w:val="false"/>
          <w:i w:val="false"/>
          <w:color w:val="000000"/>
          <w:sz w:val="28"/>
        </w:rPr>
        <w:t>
      3) техникалық қадағалаушы – мердігерлік жұмыстарды Мердігердің Шарттың ережелеріне сәйкес орындауы жөніндегі бақылауды жүзеге асыруға Тапсырыс беруші тағайындаған және Мердігерге хабарланған тұлға;</w:t>
      </w:r>
    </w:p>
    <w:p>
      <w:pPr>
        <w:spacing w:after="0"/>
        <w:ind w:left="0"/>
        <w:jc w:val="both"/>
      </w:pPr>
      <w:r>
        <w:rPr>
          <w:rFonts w:ascii="Times New Roman"/>
          <w:b w:val="false"/>
          <w:i w:val="false"/>
          <w:color w:val="000000"/>
          <w:sz w:val="28"/>
        </w:rPr>
        <w:t>
      4) объекті – мемлекеттік сатып алуды ұйымдастырушы Мердігердің Шартта көзделген түрде салуға, қайта жаңартуға және Тапсырыс берушіге беруге тиіс деп анықтаған ғимарат, құрылым;</w:t>
      </w:r>
    </w:p>
    <w:p>
      <w:pPr>
        <w:spacing w:after="0"/>
        <w:ind w:left="0"/>
        <w:jc w:val="both"/>
      </w:pPr>
      <w:r>
        <w:rPr>
          <w:rFonts w:ascii="Times New Roman"/>
          <w:b w:val="false"/>
          <w:i w:val="false"/>
          <w:color w:val="000000"/>
          <w:sz w:val="28"/>
        </w:rPr>
        <w:t>
      5) учаске – Объект құрылысын салуға немесе жұмыстарды жүргізуге бөлінген аумақ;</w:t>
      </w:r>
    </w:p>
    <w:p>
      <w:pPr>
        <w:spacing w:after="0"/>
        <w:ind w:left="0"/>
        <w:jc w:val="both"/>
      </w:pPr>
      <w:r>
        <w:rPr>
          <w:rFonts w:ascii="Times New Roman"/>
          <w:b w:val="false"/>
          <w:i w:val="false"/>
          <w:color w:val="000000"/>
          <w:sz w:val="28"/>
        </w:rPr>
        <w:t xml:space="preserve">
      6) уақытша құрылымдар – Объектінің құрылысын салу мен жөндеу үшін қажетті, тұрғызылатын, орнатылатын және Объектінің құрылысын салуды аяқтағаннан кейін Мердігер алып тастайтын барлық уақытша ғимараттар мен құрылымдар. </w:t>
      </w:r>
    </w:p>
    <w:p>
      <w:pPr>
        <w:spacing w:after="0"/>
        <w:ind w:left="0"/>
        <w:jc w:val="both"/>
      </w:pPr>
      <w:r>
        <w:rPr>
          <w:rFonts w:ascii="Times New Roman"/>
          <w:b w:val="false"/>
          <w:i w:val="false"/>
          <w:color w:val="000000"/>
          <w:sz w:val="28"/>
        </w:rPr>
        <w:t>
      &lt;n) жаңа тармақша&gt;</w:t>
      </w:r>
    </w:p>
    <w:bookmarkStart w:name="z133" w:id="103"/>
    <w:p>
      <w:pPr>
        <w:spacing w:after="0"/>
        <w:ind w:left="0"/>
        <w:jc w:val="both"/>
      </w:pPr>
      <w:r>
        <w:rPr>
          <w:rFonts w:ascii="Times New Roman"/>
          <w:b w:val="false"/>
          <w:i w:val="false"/>
          <w:color w:val="000000"/>
          <w:sz w:val="28"/>
        </w:rPr>
        <w:t>
      2. Шарттың мәні</w:t>
      </w:r>
    </w:p>
    <w:bookmarkEnd w:id="103"/>
    <w:bookmarkStart w:name="z134" w:id="104"/>
    <w:p>
      <w:pPr>
        <w:spacing w:after="0"/>
        <w:ind w:left="0"/>
        <w:jc w:val="both"/>
      </w:pPr>
      <w:r>
        <w:rPr>
          <w:rFonts w:ascii="Times New Roman"/>
          <w:b w:val="false"/>
          <w:i w:val="false"/>
          <w:color w:val="000000"/>
          <w:sz w:val="28"/>
        </w:rPr>
        <w:t>
      2.1. Мердігер/Орындаушы осы Шарттың ажырамас бөлігі болып табылатын оған қосымшаларда көрсетілген шарттарға, талаптарға сәйкес және баға бойынша жұмысты (жұмыстарды) орындауға міндеттенеді, ал Тапсырыс беруші орындалған Жұмысты (Жұмыстарды) қабылдауға және Мердігер/Орындаушы Шарт бойынша өз міндеттемелерін тиісінше орындаған кезде ол үшін осы Шарттың талаптарында ақы төлеуге міндетті.</w:t>
      </w:r>
    </w:p>
    <w:bookmarkEnd w:id="104"/>
    <w:p>
      <w:pPr>
        <w:spacing w:after="0"/>
        <w:ind w:left="0"/>
        <w:jc w:val="both"/>
      </w:pPr>
      <w:r>
        <w:rPr>
          <w:rFonts w:ascii="Times New Roman"/>
          <w:b w:val="false"/>
          <w:i w:val="false"/>
          <w:color w:val="000000"/>
          <w:sz w:val="28"/>
        </w:rPr>
        <w:t>
      &lt;Ерекшелік коды&gt; ерекшелігі бойынша - &lt;1-ерекшелік бойынша шарт мәнінің қысқаша сипаттамасы&gt;;</w:t>
      </w:r>
    </w:p>
    <w:p>
      <w:pPr>
        <w:spacing w:after="0"/>
        <w:ind w:left="0"/>
        <w:jc w:val="both"/>
      </w:pPr>
      <w:r>
        <w:rPr>
          <w:rFonts w:ascii="Times New Roman"/>
          <w:b w:val="false"/>
          <w:i w:val="false"/>
          <w:color w:val="000000"/>
          <w:sz w:val="28"/>
        </w:rPr>
        <w:t>
      &lt;Ерекшелік коды&gt; ерекшелігі бойынша - &lt;N ерекшелігі бойынша шарт мәнінің қысқаша сипаттамасы&gt;</w:t>
      </w:r>
      <w:r>
        <w:rPr>
          <w:rFonts w:ascii="Times New Roman"/>
          <w:b w:val="false"/>
          <w:i w:val="false"/>
          <w:color w:val="000000"/>
          <w:vertAlign w:val="superscript"/>
        </w:rPr>
        <w:t>7</w:t>
      </w:r>
      <w:r>
        <w:rPr>
          <w:rFonts w:ascii="Times New Roman"/>
          <w:b w:val="false"/>
          <w:i w:val="false"/>
          <w:color w:val="000000"/>
          <w:sz w:val="28"/>
        </w:rPr>
        <w:t>.</w:t>
      </w:r>
    </w:p>
    <w:bookmarkStart w:name="z135" w:id="105"/>
    <w:p>
      <w:pPr>
        <w:spacing w:after="0"/>
        <w:ind w:left="0"/>
        <w:jc w:val="both"/>
      </w:pPr>
      <w:r>
        <w:rPr>
          <w:rFonts w:ascii="Times New Roman"/>
          <w:b w:val="false"/>
          <w:i w:val="false"/>
          <w:color w:val="000000"/>
          <w:sz w:val="28"/>
        </w:rPr>
        <w:t>
      2.2. Жұмыстар - &lt;сатып алу сипаттамасы&gt; Жобасы бойынша орындалады, онда &lt;объектінің орналасқан жері&gt; бар.</w:t>
      </w:r>
    </w:p>
    <w:bookmarkEnd w:id="105"/>
    <w:p>
      <w:pPr>
        <w:spacing w:after="0"/>
        <w:ind w:left="0"/>
        <w:jc w:val="both"/>
      </w:pPr>
      <w:r>
        <w:rPr>
          <w:rFonts w:ascii="Times New Roman"/>
          <w:b w:val="false"/>
          <w:i w:val="false"/>
          <w:color w:val="000000"/>
          <w:sz w:val="28"/>
        </w:rPr>
        <w:t>
      Бас жобалаушы - &lt;Бас жобалаушының аты&gt;</w:t>
      </w:r>
      <w:r>
        <w:rPr>
          <w:rFonts w:ascii="Times New Roman"/>
          <w:b w:val="false"/>
          <w:i w:val="false"/>
          <w:color w:val="000000"/>
          <w:vertAlign w:val="superscript"/>
        </w:rPr>
        <w:t>8</w:t>
      </w:r>
      <w:r>
        <w:rPr>
          <w:rFonts w:ascii="Times New Roman"/>
          <w:b w:val="false"/>
          <w:i w:val="false"/>
          <w:color w:val="000000"/>
          <w:sz w:val="28"/>
        </w:rPr>
        <w:t>.</w:t>
      </w:r>
    </w:p>
    <w:bookmarkStart w:name="z136" w:id="106"/>
    <w:p>
      <w:pPr>
        <w:spacing w:after="0"/>
        <w:ind w:left="0"/>
        <w:jc w:val="both"/>
      </w:pPr>
      <w:r>
        <w:rPr>
          <w:rFonts w:ascii="Times New Roman"/>
          <w:b w:val="false"/>
          <w:i w:val="false"/>
          <w:color w:val="000000"/>
          <w:sz w:val="28"/>
        </w:rPr>
        <w:t>
      2.3. Төменде тізбеленген құжаттар және оларда айтылған шарттар осы Шартты құрады және оның ажырамас бөлігі болып саналады, атап айтқанда:</w:t>
      </w:r>
    </w:p>
    <w:bookmarkEnd w:id="106"/>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сатып алынатын жұмыстардың тізбесі (1-қосымша);</w:t>
      </w:r>
    </w:p>
    <w:p>
      <w:pPr>
        <w:spacing w:after="0"/>
        <w:ind w:left="0"/>
        <w:jc w:val="both"/>
      </w:pPr>
      <w:r>
        <w:rPr>
          <w:rFonts w:ascii="Times New Roman"/>
          <w:b w:val="false"/>
          <w:i w:val="false"/>
          <w:color w:val="000000"/>
          <w:sz w:val="28"/>
        </w:rPr>
        <w:t xml:space="preserve">
      3) консорциялық келісім (Консорциуммен Шарт жасасқан жағдайда); </w:t>
      </w:r>
    </w:p>
    <w:p>
      <w:pPr>
        <w:spacing w:after="0"/>
        <w:ind w:left="0"/>
        <w:jc w:val="both"/>
      </w:pPr>
      <w:r>
        <w:rPr>
          <w:rFonts w:ascii="Times New Roman"/>
          <w:b w:val="false"/>
          <w:i w:val="false"/>
          <w:color w:val="000000"/>
          <w:sz w:val="28"/>
        </w:rPr>
        <w:t>
      &lt;n) жаңа тармақша&gt;</w:t>
      </w:r>
    </w:p>
    <w:bookmarkStart w:name="z137" w:id="107"/>
    <w:p>
      <w:pPr>
        <w:spacing w:after="0"/>
        <w:ind w:left="0"/>
        <w:jc w:val="both"/>
      </w:pPr>
      <w:r>
        <w:rPr>
          <w:rFonts w:ascii="Times New Roman"/>
          <w:b w:val="false"/>
          <w:i w:val="false"/>
          <w:color w:val="000000"/>
          <w:sz w:val="28"/>
        </w:rPr>
        <w:t>
      3. Шарттың сомасы және ақы төлеу шарттары</w:t>
      </w:r>
    </w:p>
    <w:bookmarkEnd w:id="107"/>
    <w:bookmarkStart w:name="z138" w:id="108"/>
    <w:p>
      <w:pPr>
        <w:spacing w:after="0"/>
        <w:ind w:left="0"/>
        <w:jc w:val="both"/>
      </w:pPr>
      <w:r>
        <w:rPr>
          <w:rFonts w:ascii="Times New Roman"/>
          <w:b w:val="false"/>
          <w:i w:val="false"/>
          <w:color w:val="000000"/>
          <w:sz w:val="28"/>
        </w:rPr>
        <w:t>
      3.1. Шарттың жалпы сомасы Шартқа № 1 қосымшамен анықталады және "шарттың сомасы" (сома жазу үлгісімен) теңгені құрайды және Жұмыстарды орындаумен байланысты болатын барлық шығыстарды, сондай-ақ Қазақстан Республикасының заңнамасында көзделген барлық салықтар мен алымдарды, &lt;оның ішінде ҚҚС-ты &lt;ҚҚС сомасын&gt; теңге&gt;/ҚҚС-сыз (бұдан әрі – Шарттың сомасы) қамтиды.</w:t>
      </w:r>
    </w:p>
    <w:bookmarkEnd w:id="108"/>
    <w:bookmarkStart w:name="z139" w:id="109"/>
    <w:p>
      <w:pPr>
        <w:spacing w:after="0"/>
        <w:ind w:left="0"/>
        <w:jc w:val="both"/>
      </w:pPr>
      <w:r>
        <w:rPr>
          <w:rFonts w:ascii="Times New Roman"/>
          <w:b w:val="false"/>
          <w:i w:val="false"/>
          <w:color w:val="000000"/>
          <w:sz w:val="28"/>
        </w:rPr>
        <w:t>
      3.2. Аумақтық қазынашылық органында Шарт &lt; Бағдарламаның коды мен атауы&gt; бюджеттік бағдарламасы, &lt;Кіші бағдарламаның коды мен атауы&gt; кіші бағдарламасы, &lt;ерекшеліктің коды мен атауы&gt; ерекшелігі бойынша - &lt;ерекшелігі бойынша сомасы&gt; (ерекшелік бойынша сомасы жазумен) теңге, &lt;оның ішінде ҚҚС&gt; &lt;ҚҚС сомасы&gt; теңге/&lt;ҚҚС есепке алусыз&gt; &lt;_____&gt; жылға тіркеуге жатады.</w:t>
      </w:r>
    </w:p>
    <w:bookmarkEnd w:id="109"/>
    <w:bookmarkStart w:name="z140" w:id="110"/>
    <w:p>
      <w:pPr>
        <w:spacing w:after="0"/>
        <w:ind w:left="0"/>
        <w:jc w:val="both"/>
      </w:pPr>
      <w:r>
        <w:rPr>
          <w:rFonts w:ascii="Times New Roman"/>
          <w:b w:val="false"/>
          <w:i w:val="false"/>
          <w:color w:val="000000"/>
          <w:sz w:val="28"/>
        </w:rPr>
        <w:t>
      3.3. Тапсырыс беруші Шарт күшіне енгеннен кейін Өнім беруші Шарттың орындалуын қамтамасыз етуді, авансты қамтамасыз етуді және (немесе) Заңның</w:t>
      </w:r>
      <w:r>
        <w:rPr>
          <w:rFonts w:ascii="Times New Roman"/>
          <w:b w:val="false"/>
          <w:i w:val="false"/>
          <w:color w:val="000000"/>
          <w:vertAlign w:val="superscript"/>
        </w:rPr>
        <w:t>10</w:t>
      </w:r>
      <w:r>
        <w:rPr>
          <w:rFonts w:ascii="Times New Roman"/>
          <w:b w:val="false"/>
          <w:i w:val="false"/>
          <w:color w:val="000000"/>
          <w:sz w:val="28"/>
        </w:rPr>
        <w:t xml:space="preserve">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енгізгеннен кейін № 1 қосымшаға сәйкес мөлшерде аванстық төлемді жүргізеді.</w:t>
      </w:r>
    </w:p>
    <w:bookmarkEnd w:id="110"/>
    <w:p>
      <w:pPr>
        <w:spacing w:after="0"/>
        <w:ind w:left="0"/>
        <w:jc w:val="both"/>
      </w:pPr>
      <w:r>
        <w:rPr>
          <w:rFonts w:ascii="Times New Roman"/>
          <w:b w:val="false"/>
          <w:i w:val="false"/>
          <w:color w:val="000000"/>
          <w:sz w:val="28"/>
        </w:rPr>
        <w:t>
      Қалған соманы Тапсырыс беруші Мердігердің/Орындаушының &lt;ақы төлеу шарты&gt; есепшотына ақшалай қаражатты аудару жолымен, бұдан бұрын төленген авансты</w:t>
      </w:r>
      <w:r>
        <w:rPr>
          <w:rFonts w:ascii="Times New Roman"/>
          <w:b w:val="false"/>
          <w:i w:val="false"/>
          <w:color w:val="000000"/>
          <w:vertAlign w:val="superscript"/>
        </w:rPr>
        <w:t>11</w:t>
      </w:r>
      <w:r>
        <w:rPr>
          <w:rFonts w:ascii="Times New Roman"/>
          <w:b w:val="false"/>
          <w:i w:val="false"/>
          <w:color w:val="000000"/>
          <w:sz w:val="28"/>
        </w:rPr>
        <w:t xml:space="preserve"> тепе-тең ұстап қалумен Тараптар Орындалған жұмыстардың актісіне қол қойған күннен бастап, күнтізбелік 30 (отыз) күннен кешіктірмей төлейді.</w:t>
      </w:r>
    </w:p>
    <w:p>
      <w:pPr>
        <w:spacing w:after="0"/>
        <w:ind w:left="0"/>
        <w:jc w:val="both"/>
      </w:pPr>
      <w:r>
        <w:rPr>
          <w:rFonts w:ascii="Times New Roman"/>
          <w:b w:val="false"/>
          <w:i w:val="false"/>
          <w:color w:val="000000"/>
          <w:sz w:val="28"/>
        </w:rPr>
        <w:t>
      Орындалған жұмыс үшін төлемді &lt;төлем шарты&gt; Тапсырыс беруші Тараптар орындаған жұмыстардың актісіне қол қойған күнінен бастап, 30 (отыз) күнтізбелік күннен кешіктірмей Мердігердің/Орындаушының есеп айырысу шотына ақшалай қаражатты аудару жолымен жүргізеді.</w:t>
      </w:r>
    </w:p>
    <w:p>
      <w:pPr>
        <w:spacing w:after="0"/>
        <w:ind w:left="0"/>
        <w:jc w:val="both"/>
      </w:pPr>
      <w:r>
        <w:rPr>
          <w:rFonts w:ascii="Times New Roman"/>
          <w:b w:val="false"/>
          <w:i w:val="false"/>
          <w:color w:val="000000"/>
          <w:sz w:val="28"/>
        </w:rPr>
        <w:t xml:space="preserve">
      Егер құрылысқа байланысты жұмыстарды бір қаржы жылының шеңберінде орындаған жағдайда Тапсырыс беруші Мердігерге жұмыстарды аяқтағаннан және Тапсырыс беруші объектіні пайдалануға қабылдау туралы актіні қазынашылық органға тапсырғаннан кейін &lt;сомасы&gt; мөлшерінде осы шарт сомасының қалған 5%-ын төлейді. </w:t>
      </w:r>
    </w:p>
    <w:p>
      <w:pPr>
        <w:spacing w:after="0"/>
        <w:ind w:left="0"/>
        <w:jc w:val="both"/>
      </w:pPr>
      <w:r>
        <w:rPr>
          <w:rFonts w:ascii="Times New Roman"/>
          <w:b w:val="false"/>
          <w:i w:val="false"/>
          <w:color w:val="000000"/>
          <w:sz w:val="28"/>
        </w:rPr>
        <w:t>
      Егер құрылысқа байланысты жұмыстарды орындаған жағдайда Тапсырыс беруші Мердігерге жұмыстарды аяқтағаннан және Тапсырыс беруші объектіні құрылысты аяқтаудың соңғы жылында пайдалануға қабылдау туралы актіні қазынашылық органға тапсырғаннан кейін &lt;сомасы&gt; мөлшерінде осы шарт сомасының қалған 5%-ын төлейді.</w:t>
      </w:r>
    </w:p>
    <w:bookmarkStart w:name="z141" w:id="111"/>
    <w:p>
      <w:pPr>
        <w:spacing w:after="0"/>
        <w:ind w:left="0"/>
        <w:jc w:val="both"/>
      </w:pPr>
      <w:r>
        <w:rPr>
          <w:rFonts w:ascii="Times New Roman"/>
          <w:b w:val="false"/>
          <w:i w:val="false"/>
          <w:color w:val="000000"/>
          <w:sz w:val="28"/>
        </w:rPr>
        <w:t>
      3.4. Орындалатын жұмыстардың көлемі Шартқа 1-қосымшада айтылған.</w:t>
      </w:r>
    </w:p>
    <w:bookmarkEnd w:id="111"/>
    <w:bookmarkStart w:name="z142" w:id="112"/>
    <w:p>
      <w:pPr>
        <w:spacing w:after="0"/>
        <w:ind w:left="0"/>
        <w:jc w:val="both"/>
      </w:pPr>
      <w:r>
        <w:rPr>
          <w:rFonts w:ascii="Times New Roman"/>
          <w:b w:val="false"/>
          <w:i w:val="false"/>
          <w:color w:val="000000"/>
          <w:sz w:val="28"/>
        </w:rPr>
        <w:t>
      3.5. Ақы төлеу алдындағы қажетті құжаттар:</w:t>
      </w:r>
    </w:p>
    <w:bookmarkEnd w:id="112"/>
    <w:p>
      <w:pPr>
        <w:spacing w:after="0"/>
        <w:ind w:left="0"/>
        <w:jc w:val="both"/>
      </w:pPr>
      <w:r>
        <w:rPr>
          <w:rFonts w:ascii="Times New Roman"/>
          <w:b w:val="false"/>
          <w:i w:val="false"/>
          <w:color w:val="000000"/>
          <w:sz w:val="28"/>
        </w:rPr>
        <w:t>
      1) &lt;аумақтық қазынашылық органында тіркелген/қол қойылған&gt; Шарт;</w:t>
      </w:r>
    </w:p>
    <w:p>
      <w:pPr>
        <w:spacing w:after="0"/>
        <w:ind w:left="0"/>
        <w:jc w:val="both"/>
      </w:pPr>
      <w:r>
        <w:rPr>
          <w:rFonts w:ascii="Times New Roman"/>
          <w:b w:val="false"/>
          <w:i w:val="false"/>
          <w:color w:val="000000"/>
          <w:sz w:val="28"/>
        </w:rPr>
        <w:t>
      2) орындалған жұмыстардың актісі (актілері)30;</w:t>
      </w:r>
    </w:p>
    <w:p>
      <w:pPr>
        <w:spacing w:after="0"/>
        <w:ind w:left="0"/>
        <w:jc w:val="both"/>
      </w:pPr>
      <w:r>
        <w:rPr>
          <w:rFonts w:ascii="Times New Roman"/>
          <w:b w:val="false"/>
          <w:i w:val="false"/>
          <w:color w:val="000000"/>
          <w:sz w:val="28"/>
        </w:rPr>
        <w:t>
      3) осы Қағидаларға 22-5-қосымшаға сәйкес нысан бойынша жұмыстар мен көрсетілетін қызметтердегі жергілікті қамту үлесі бойынша есеп;</w:t>
      </w:r>
    </w:p>
    <w:p>
      <w:pPr>
        <w:spacing w:after="0"/>
        <w:ind w:left="0"/>
        <w:jc w:val="both"/>
      </w:pPr>
      <w:r>
        <w:rPr>
          <w:rFonts w:ascii="Times New Roman"/>
          <w:b w:val="false"/>
          <w:i w:val="false"/>
          <w:color w:val="000000"/>
          <w:sz w:val="28"/>
        </w:rPr>
        <w:t>
      4) Мердігер/Орындаушы Тапсырыс берушіге ұсынған орындалған жұмыстардың жалпы сомасын сипаттай, көрсете отырып, шот-фактура;</w:t>
      </w:r>
    </w:p>
    <w:p>
      <w:pPr>
        <w:spacing w:after="0"/>
        <w:ind w:left="0"/>
        <w:jc w:val="both"/>
      </w:pPr>
      <w:r>
        <w:rPr>
          <w:rFonts w:ascii="Times New Roman"/>
          <w:b w:val="false"/>
          <w:i w:val="false"/>
          <w:color w:val="000000"/>
          <w:sz w:val="28"/>
        </w:rPr>
        <w:t xml:space="preserve">
      5) Қазақстан Республикасы Қаржы министрінің 2014 жылғы 4 желтоқсандағы № 540 </w:t>
      </w:r>
      <w:r>
        <w:rPr>
          <w:rFonts w:ascii="Times New Roman"/>
          <w:b w:val="false"/>
          <w:i w:val="false"/>
          <w:color w:val="000000"/>
          <w:sz w:val="28"/>
        </w:rPr>
        <w:t>бұйрығымен</w:t>
      </w:r>
      <w:r>
        <w:rPr>
          <w:rFonts w:ascii="Times New Roman"/>
          <w:b w:val="false"/>
          <w:i w:val="false"/>
          <w:color w:val="000000"/>
          <w:sz w:val="28"/>
        </w:rPr>
        <w:t xml:space="preserve"> бекітілген Бюджеттің атқарылуы және оған кассалық қызмет көрсету ережесінің 115-1-қосымшасына сәйкес нысан бойынша төлем сертификаты (Қазақстан Республикасының Әділет министрлігінде 2014 жылы 5 желтоқсанда № 9934 тіркелді) (бұдан әрі - Бюджеттің атқарылуы және оған кассалық қызмет көрсету ережесі).</w:t>
      </w:r>
    </w:p>
    <w:p>
      <w:pPr>
        <w:spacing w:after="0"/>
        <w:ind w:left="0"/>
        <w:jc w:val="both"/>
      </w:pPr>
      <w:r>
        <w:rPr>
          <w:rFonts w:ascii="Times New Roman"/>
          <w:b w:val="false"/>
          <w:i w:val="false"/>
          <w:color w:val="000000"/>
          <w:sz w:val="28"/>
        </w:rPr>
        <w:t>
      Осы тармақтың бірінші бөлігінің 5) тармақшасы қазынашылық сүйемелдеу үшін тапсырыс берушілер айқындаған қазынашылық сүйемелдеу шеңберінде объектілер құрылысымен байланысты мемлекеттік сатып алуды жүзеге асыру кезінде қолданылады.</w:t>
      </w:r>
    </w:p>
    <w:bookmarkStart w:name="z143" w:id="113"/>
    <w:p>
      <w:pPr>
        <w:spacing w:after="0"/>
        <w:ind w:left="0"/>
        <w:jc w:val="both"/>
      </w:pPr>
      <w:r>
        <w:rPr>
          <w:rFonts w:ascii="Times New Roman"/>
          <w:b w:val="false"/>
          <w:i w:val="false"/>
          <w:color w:val="000000"/>
          <w:sz w:val="28"/>
        </w:rPr>
        <w:t>
      4. Тараптардың міндеттемелері</w:t>
      </w:r>
    </w:p>
    <w:bookmarkEnd w:id="113"/>
    <w:bookmarkStart w:name="z144" w:id="114"/>
    <w:p>
      <w:pPr>
        <w:spacing w:after="0"/>
        <w:ind w:left="0"/>
        <w:jc w:val="both"/>
      </w:pPr>
      <w:r>
        <w:rPr>
          <w:rFonts w:ascii="Times New Roman"/>
          <w:b w:val="false"/>
          <w:i w:val="false"/>
          <w:color w:val="000000"/>
          <w:sz w:val="28"/>
        </w:rPr>
        <w:t>
      4.1. Мердігер/Орындаушы:</w:t>
      </w:r>
    </w:p>
    <w:bookmarkEnd w:id="114"/>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p>
      <w:pPr>
        <w:spacing w:after="0"/>
        <w:ind w:left="0"/>
        <w:jc w:val="both"/>
      </w:pPr>
      <w:r>
        <w:rPr>
          <w:rFonts w:ascii="Times New Roman"/>
          <w:b w:val="false"/>
          <w:i w:val="false"/>
          <w:color w:val="000000"/>
          <w:sz w:val="28"/>
        </w:rPr>
        <w:t>
      2) Шарт жасалған күннен бастап он жұмыс күні ішінде &lt;сома&gt; теңгеге тең Шарттың жалпы сомасының үш пайызы мөлшерінде Шарттың орындалуын қамтамасыз ету сомасын және &lt;сома&gt; теңгеге тең Шартқа 1-қосымшаға сәйкес Шарт мәндері бойынша көзделген аванс мөлшерлерін, сондай-ақ &lt;сома&gt; теңгеге</w:t>
      </w:r>
      <w:r>
        <w:rPr>
          <w:rFonts w:ascii="Times New Roman"/>
          <w:b w:val="false"/>
          <w:i w:val="false"/>
          <w:color w:val="000000"/>
          <w:vertAlign w:val="superscript"/>
        </w:rPr>
        <w:t>12</w:t>
      </w:r>
      <w:r>
        <w:rPr>
          <w:rFonts w:ascii="Times New Roman"/>
          <w:b w:val="false"/>
          <w:i w:val="false"/>
          <w:color w:val="000000"/>
          <w:sz w:val="28"/>
        </w:rPr>
        <w:t xml:space="preserve"> тең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енгізуге міндеттенеді, бұл жалпы алғанда мынадай:</w:t>
      </w:r>
    </w:p>
    <w:p>
      <w:pPr>
        <w:spacing w:after="0"/>
        <w:ind w:left="0"/>
        <w:jc w:val="both"/>
      </w:pPr>
      <w:r>
        <w:rPr>
          <w:rFonts w:ascii="Times New Roman"/>
          <w:b w:val="false"/>
          <w:i w:val="false"/>
          <w:color w:val="000000"/>
          <w:sz w:val="28"/>
        </w:rPr>
        <w:t>
      мемлекеттік сатып алу веб-порталында (бұдан әрі – веб-портал) растау құжатының көшірмелерін орналастыра отырып, Тапсырыс берушінің № &lt;кепілдік жарнасына арналған шот&gt; банктік шотына &lt;қала&gt; қаласы бойынша &lt;банктің атауына&gt; кепілді ақшалай жарна;</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Мемлекеттік сатып алуды жүзеге асыру Қағидаларына 22-қосымшаға сәйкес электрондық құжат нысанында берілетін банктік кепілдік</w:t>
      </w:r>
      <w:r>
        <w:rPr>
          <w:rFonts w:ascii="Times New Roman"/>
          <w:b w:val="false"/>
          <w:i w:val="false"/>
          <w:color w:val="000000"/>
          <w:vertAlign w:val="superscript"/>
        </w:rPr>
        <w:t>13</w:t>
      </w:r>
      <w:r>
        <w:rPr>
          <w:rFonts w:ascii="Times New Roman"/>
          <w:b w:val="false"/>
          <w:i w:val="false"/>
          <w:color w:val="000000"/>
          <w:sz w:val="28"/>
        </w:rPr>
        <w:t>.</w:t>
      </w:r>
    </w:p>
    <w:p>
      <w:pPr>
        <w:spacing w:after="0"/>
        <w:ind w:left="0"/>
        <w:jc w:val="both"/>
      </w:pPr>
      <w:r>
        <w:rPr>
          <w:rFonts w:ascii="Times New Roman"/>
          <w:b w:val="false"/>
          <w:i w:val="false"/>
          <w:color w:val="000000"/>
          <w:sz w:val="28"/>
        </w:rPr>
        <w:t>
      Бұл ретте Шарттың орындалуын қамтамасыз ету сомасын Мердігер/Орындаушы Шарттың орындалуын қамтамасыз етуді енгізу мерзімі өткенге дейін ол Шарт бойынша міндеттемелерді толық және тиісінше орындаған жағдайда енгізбеуі мүмкін;</w:t>
      </w:r>
    </w:p>
    <w:p>
      <w:pPr>
        <w:spacing w:after="0"/>
        <w:ind w:left="0"/>
        <w:jc w:val="both"/>
      </w:pPr>
      <w:r>
        <w:rPr>
          <w:rFonts w:ascii="Times New Roman"/>
          <w:b w:val="false"/>
          <w:i w:val="false"/>
          <w:color w:val="000000"/>
          <w:sz w:val="28"/>
        </w:rPr>
        <w:t>
      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 келуін қамтамасыз етуге;</w:t>
      </w:r>
    </w:p>
    <w:p>
      <w:pPr>
        <w:spacing w:after="0"/>
        <w:ind w:left="0"/>
        <w:jc w:val="both"/>
      </w:pPr>
      <w:r>
        <w:rPr>
          <w:rFonts w:ascii="Times New Roman"/>
          <w:b w:val="false"/>
          <w:i w:val="false"/>
          <w:color w:val="000000"/>
          <w:sz w:val="28"/>
        </w:rPr>
        <w:t xml:space="preserve">
      3-1) Шарт бойынша жұмыстарды орындау мақсатында Қазақстан Республикасы Инвестиция және даму министрі міндетін атқарушының 2015 жылғы 26 қарашадағы № 1107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12767 болып тіркелген)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(бар болса) дерекқорына енгізілген құрылыс материалдарын, жабдықтарды, бұйымдар мен конструкцияларды пайдалануға;</w:t>
      </w:r>
    </w:p>
    <w:p>
      <w:pPr>
        <w:spacing w:after="0"/>
        <w:ind w:left="0"/>
        <w:jc w:val="both"/>
      </w:pPr>
      <w:r>
        <w:rPr>
          <w:rFonts w:ascii="Times New Roman"/>
          <w:b w:val="false"/>
          <w:i w:val="false"/>
          <w:color w:val="000000"/>
          <w:sz w:val="28"/>
        </w:rPr>
        <w:t>
      4) Тапсырыс берушінің алдын ала жазбаша келісімінсіз Тапсырыс беруші немесе Шарттың талаптарын орындау үшін Мердігер/Орындаушы тартқан персоналды қосқанда, оның атынан басқа тұлғалар ұсынған техникалық құжаттаманың мазмұнын ашпауға міндеттенеді. Көрсетілген ақпарат бұл персоналға құпия және міндеттемелерді орындауға қажетті шамада ұсынылуы тиіс;</w:t>
      </w:r>
    </w:p>
    <w:p>
      <w:pPr>
        <w:spacing w:after="0"/>
        <w:ind w:left="0"/>
        <w:jc w:val="both"/>
      </w:pPr>
      <w:r>
        <w:rPr>
          <w:rFonts w:ascii="Times New Roman"/>
          <w:b w:val="false"/>
          <w:i w:val="false"/>
          <w:color w:val="000000"/>
          <w:sz w:val="28"/>
        </w:rPr>
        <w:t>
      5) Тапсырыс берушінің алдын ала жазбаша рұқсатынсыз жоғарыда тізбеленген құжаттарды және ақпаратты Шартты жүзеге асыру мақсатынан басқа мақсатта пайдаланбауға;</w:t>
      </w:r>
    </w:p>
    <w:p>
      <w:pPr>
        <w:spacing w:after="0"/>
        <w:ind w:left="0"/>
        <w:jc w:val="both"/>
      </w:pPr>
      <w:r>
        <w:rPr>
          <w:rFonts w:ascii="Times New Roman"/>
          <w:b w:val="false"/>
          <w:i w:val="false"/>
          <w:color w:val="000000"/>
          <w:sz w:val="28"/>
        </w:rPr>
        <w:t>
      6) Тапсырыс берушінің бірінші талабы бойынша Шарт бойынша міндеттемелердің орындалу барысы туралы ақпарат ұсынуға;</w:t>
      </w:r>
    </w:p>
    <w:p>
      <w:pPr>
        <w:spacing w:after="0"/>
        <w:ind w:left="0"/>
        <w:jc w:val="both"/>
      </w:pPr>
      <w:r>
        <w:rPr>
          <w:rFonts w:ascii="Times New Roman"/>
          <w:b w:val="false"/>
          <w:i w:val="false"/>
          <w:color w:val="000000"/>
          <w:sz w:val="28"/>
        </w:rPr>
        <w:t>
      7) Мердігердің/Орындаушының Шарт талаптарын тиісінше орындамауымен және/немесе өзге заңсыз іс-әрекеттермен келтірген шығындарды Тапсырыс берушіге толық көлемде өтеуге міндеттенеді;</w:t>
      </w:r>
    </w:p>
    <w:p>
      <w:pPr>
        <w:spacing w:after="0"/>
        <w:ind w:left="0"/>
        <w:jc w:val="both"/>
      </w:pPr>
      <w:r>
        <w:rPr>
          <w:rFonts w:ascii="Times New Roman"/>
          <w:b w:val="false"/>
          <w:i w:val="false"/>
          <w:color w:val="000000"/>
          <w:sz w:val="28"/>
        </w:rPr>
        <w:t>
      8) Тапсырыс берушіге веб-портал арқылы электрондық цифрлық қолтаңбамен бекітілген орындалған жұмыстар актісін жіберу және ресімдеуге;</w:t>
      </w:r>
    </w:p>
    <w:p>
      <w:pPr>
        <w:spacing w:after="0"/>
        <w:ind w:left="0"/>
        <w:jc w:val="both"/>
      </w:pPr>
      <w:r>
        <w:rPr>
          <w:rFonts w:ascii="Times New Roman"/>
          <w:b w:val="false"/>
          <w:i w:val="false"/>
          <w:color w:val="000000"/>
          <w:sz w:val="28"/>
        </w:rPr>
        <w:t>
      9)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w:t>
      </w:r>
    </w:p>
    <w:p>
      <w:pPr>
        <w:spacing w:after="0"/>
        <w:ind w:left="0"/>
        <w:jc w:val="both"/>
      </w:pPr>
      <w:r>
        <w:rPr>
          <w:rFonts w:ascii="Times New Roman"/>
          <w:b w:val="false"/>
          <w:i w:val="false"/>
          <w:color w:val="000000"/>
          <w:sz w:val="28"/>
        </w:rPr>
        <w:t>
      10) Бюджеттің атқарылуы және оған кассалық қызмет көрсету ережесіне сәйкес қазынашылық сүйемелдеу шеңберінде мемлекеттік сатып алу шотын ашуға;</w:t>
      </w:r>
    </w:p>
    <w:p>
      <w:pPr>
        <w:spacing w:after="0"/>
        <w:ind w:left="0"/>
        <w:jc w:val="both"/>
      </w:pPr>
      <w:r>
        <w:rPr>
          <w:rFonts w:ascii="Times New Roman"/>
          <w:b w:val="false"/>
          <w:i w:val="false"/>
          <w:color w:val="000000"/>
          <w:sz w:val="28"/>
        </w:rPr>
        <w:t>
      11) қазынашылық сүйемелдеу шеңберінде объектілер құрылысымен байланысты инвестициялық жобаны іске асыру кезінде мемлекеттік сатып алу туралы жасалған шарттар бойынша қаражатты жұмсауды қазынашылық органдарында ашылған мемлекеттік сатып алу шоттары арқылы жүзеге асыруға;</w:t>
      </w:r>
    </w:p>
    <w:p>
      <w:pPr>
        <w:spacing w:after="0"/>
        <w:ind w:left="0"/>
        <w:jc w:val="both"/>
      </w:pPr>
      <w:r>
        <w:rPr>
          <w:rFonts w:ascii="Times New Roman"/>
          <w:b w:val="false"/>
          <w:i w:val="false"/>
          <w:color w:val="000000"/>
          <w:sz w:val="28"/>
        </w:rPr>
        <w:t>
      12) қазынашылық сүйемелдеу шеңберінде объектілер құрылысымен байланысты мемлекеттік сатып алу туралы шарт бойынша қосалқы мердігерлер (бірлесіп орындаушылар) қазынашылық органдарында мемлекеттік сатып алу шоттарын ашу шартымен қосалқы мердігерлерді (бірлесіп орындаушыларды) тартуға. Мұндай талап тиісті қосалқы мердігерлік (бірлесіп орындаушылық) шарттарында көрсетіледі;</w:t>
      </w:r>
    </w:p>
    <w:p>
      <w:pPr>
        <w:spacing w:after="0"/>
        <w:ind w:left="0"/>
        <w:jc w:val="both"/>
      </w:pPr>
      <w:r>
        <w:rPr>
          <w:rFonts w:ascii="Times New Roman"/>
          <w:b w:val="false"/>
          <w:i w:val="false"/>
          <w:color w:val="000000"/>
          <w:sz w:val="28"/>
        </w:rPr>
        <w:t>
      13) қазынашылық сүйемелдеу шеңберінде қосалқы мердігерлермен жасалатын шарттар бойынша ол қосалқы мердігерлік шарттарында қазынашылық органдарында ашылатын мемлекеттік сатып алу шоттарына ақшалай қаражат аудару туралы талаптың болуын және Электрондық шот-фактуралардың ақпараттық жүйесінде шот-фактураны электронды нысанда жазып беру қағидаларына сәйкес шот-фактуралардың үзінді-көшірмесін жазып беру шартының болуын қамтамасыз етуге;</w:t>
      </w:r>
    </w:p>
    <w:p>
      <w:pPr>
        <w:spacing w:after="0"/>
        <w:ind w:left="0"/>
        <w:jc w:val="both"/>
      </w:pPr>
      <w:r>
        <w:rPr>
          <w:rFonts w:ascii="Times New Roman"/>
          <w:b w:val="false"/>
          <w:i w:val="false"/>
          <w:color w:val="000000"/>
          <w:sz w:val="28"/>
        </w:rPr>
        <w:t>
      14) талдау жүргізу үшін Бюджеттің атқарылуы және оған кассалық қызмет көрсету ережесіне сәйкес қосалқы мердігерлердің тізбесін мемлекеттік кірістер органдарына ұсынуға;</w:t>
      </w:r>
    </w:p>
    <w:p>
      <w:pPr>
        <w:spacing w:after="0"/>
        <w:ind w:left="0"/>
        <w:jc w:val="both"/>
      </w:pPr>
      <w:r>
        <w:rPr>
          <w:rFonts w:ascii="Times New Roman"/>
          <w:b w:val="false"/>
          <w:i w:val="false"/>
          <w:color w:val="000000"/>
          <w:sz w:val="28"/>
        </w:rPr>
        <w:t>
      15) тәуекелдердің жоқтығы тұрғысынан талдау жүргізілген қосалқы мердігерлердің тізбесін қазынашылық органдарына ұсынуға;</w:t>
      </w:r>
    </w:p>
    <w:p>
      <w:pPr>
        <w:spacing w:after="0"/>
        <w:ind w:left="0"/>
        <w:jc w:val="both"/>
      </w:pPr>
      <w:r>
        <w:rPr>
          <w:rFonts w:ascii="Times New Roman"/>
          <w:b w:val="false"/>
          <w:i w:val="false"/>
          <w:color w:val="000000"/>
          <w:sz w:val="28"/>
        </w:rPr>
        <w:t>
      16) қазынашылық сүйемелдеу шеңберіндегі мемлекеттік сатып алу туралы шартта қазынашылық органдарында ашылатын мемлекеттік сатып алу шоттың деректемелерін көрсетуге;</w:t>
      </w:r>
    </w:p>
    <w:p>
      <w:pPr>
        <w:spacing w:after="0"/>
        <w:ind w:left="0"/>
        <w:jc w:val="both"/>
      </w:pPr>
      <w:r>
        <w:rPr>
          <w:rFonts w:ascii="Times New Roman"/>
          <w:b w:val="false"/>
          <w:i w:val="false"/>
          <w:color w:val="000000"/>
          <w:sz w:val="28"/>
        </w:rPr>
        <w:t>
      17) қазынашылық органдарында төлем сертификатын ұсынуға және Бюджеттің атқарылуы және оған кассалық қызмет көрсету ережесіне сәйкес қосалқы мердігердің төлем сертификатын ұсынуын қамтамасыз етуге;</w:t>
      </w:r>
    </w:p>
    <w:p>
      <w:pPr>
        <w:spacing w:after="0"/>
        <w:ind w:left="0"/>
        <w:jc w:val="both"/>
      </w:pPr>
      <w:r>
        <w:rPr>
          <w:rFonts w:ascii="Times New Roman"/>
          <w:b w:val="false"/>
          <w:i w:val="false"/>
          <w:color w:val="000000"/>
          <w:sz w:val="28"/>
        </w:rPr>
        <w:t>
      18) қазынашылық сүйемелдеу шеңберінде объектілер құрылысымен байланысты мемлекеттік сатып алу туралы шартты Электрондық шот-фактуралардың ақпараттық жүйесінде шот-фактураны электронды нысанда жазып беру қағидаларына сәйкес электрондық шот-фактуралар арқылы орындауға міндеттенеді.</w:t>
      </w:r>
    </w:p>
    <w:bookmarkStart w:name="z145" w:id="115"/>
    <w:p>
      <w:pPr>
        <w:spacing w:after="0"/>
        <w:ind w:left="0"/>
        <w:jc w:val="both"/>
      </w:pPr>
      <w:r>
        <w:rPr>
          <w:rFonts w:ascii="Times New Roman"/>
          <w:b w:val="false"/>
          <w:i w:val="false"/>
          <w:color w:val="000000"/>
          <w:sz w:val="28"/>
        </w:rPr>
        <w:t xml:space="preserve">
      4.2. Мердігер/Орындаушы: </w:t>
      </w:r>
    </w:p>
    <w:bookmarkEnd w:id="115"/>
    <w:p>
      <w:pPr>
        <w:spacing w:after="0"/>
        <w:ind w:left="0"/>
        <w:jc w:val="both"/>
      </w:pPr>
      <w:r>
        <w:rPr>
          <w:rFonts w:ascii="Times New Roman"/>
          <w:b w:val="false"/>
          <w:i w:val="false"/>
          <w:color w:val="000000"/>
          <w:sz w:val="28"/>
        </w:rPr>
        <w:t>
      1) Шарт бойынша орындалған Жұмыстар үшін тапсырыс берушіден ақы төлеуді талап етуге;</w:t>
      </w:r>
    </w:p>
    <w:p>
      <w:pPr>
        <w:spacing w:after="0"/>
        <w:ind w:left="0"/>
        <w:jc w:val="both"/>
      </w:pPr>
      <w:r>
        <w:rPr>
          <w:rFonts w:ascii="Times New Roman"/>
          <w:b w:val="false"/>
          <w:i w:val="false"/>
          <w:color w:val="000000"/>
          <w:sz w:val="28"/>
        </w:rPr>
        <w:t>
      2) Тапсырыс берушімен орындау мерзімін алдын ала келісе отырып, шартқа № 1 қосымшада көрсетілген Жұмыстарды мерзімінен бұрын орындауға құқылы;</w:t>
      </w:r>
    </w:p>
    <w:bookmarkStart w:name="z146" w:id="116"/>
    <w:p>
      <w:pPr>
        <w:spacing w:after="0"/>
        <w:ind w:left="0"/>
        <w:jc w:val="both"/>
      </w:pPr>
      <w:r>
        <w:rPr>
          <w:rFonts w:ascii="Times New Roman"/>
          <w:b w:val="false"/>
          <w:i w:val="false"/>
          <w:color w:val="000000"/>
          <w:sz w:val="28"/>
        </w:rPr>
        <w:t>
      4.3. Тапсырыс беруші:</w:t>
      </w:r>
    </w:p>
    <w:bookmarkEnd w:id="116"/>
    <w:p>
      <w:pPr>
        <w:spacing w:after="0"/>
        <w:ind w:left="0"/>
        <w:jc w:val="both"/>
      </w:pPr>
      <w:r>
        <w:rPr>
          <w:rFonts w:ascii="Times New Roman"/>
          <w:b w:val="false"/>
          <w:i w:val="false"/>
          <w:color w:val="000000"/>
          <w:sz w:val="28"/>
        </w:rPr>
        <w:t>
      1) Жұмыстарды орындау үшін Мердігер/Орындаушы мамандарының кіруін қамтамасыз етуге;</w:t>
      </w:r>
    </w:p>
    <w:p>
      <w:pPr>
        <w:spacing w:after="0"/>
        <w:ind w:left="0"/>
        <w:jc w:val="both"/>
      </w:pPr>
      <w:r>
        <w:rPr>
          <w:rFonts w:ascii="Times New Roman"/>
          <w:b w:val="false"/>
          <w:i w:val="false"/>
          <w:color w:val="000000"/>
          <w:sz w:val="28"/>
        </w:rPr>
        <w:t>
      2) орындалған Жұмыстардың сәйкес келмеуі анықтаған кезде дереу жазбаша Мердігерді/Орындаушыны хабардар етуге;</w:t>
      </w:r>
    </w:p>
    <w:p>
      <w:pPr>
        <w:spacing w:after="0"/>
        <w:ind w:left="0"/>
        <w:jc w:val="both"/>
      </w:pPr>
      <w:r>
        <w:rPr>
          <w:rFonts w:ascii="Times New Roman"/>
          <w:b w:val="false"/>
          <w:i w:val="false"/>
          <w:color w:val="000000"/>
          <w:sz w:val="28"/>
        </w:rPr>
        <w:t>
      3) Жұмыстарды қабылдау кезінде веб-портал арқылы орындалған жұмыстар актісін бекітуге не Мемлекеттік сатып алуды жүзеге асыру қағидаларының 426-4-тармағында белгіленген мерзімде оның қабылданбауына дәлелді негіздемелерді көрсете отырып жұмысты қабылдаудан бас тартуға;</w:t>
      </w:r>
    </w:p>
    <w:p>
      <w:pPr>
        <w:spacing w:after="0"/>
        <w:ind w:left="0"/>
        <w:jc w:val="both"/>
      </w:pPr>
      <w:r>
        <w:rPr>
          <w:rFonts w:ascii="Times New Roman"/>
          <w:b w:val="false"/>
          <w:i w:val="false"/>
          <w:color w:val="000000"/>
          <w:sz w:val="28"/>
        </w:rPr>
        <w:t>
      3-1) орындалған жұмыстар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жүйелері арқылы электрондық нысанда Мердігер жазған шот-фактураны қабылдауға;</w:t>
      </w:r>
    </w:p>
    <w:p>
      <w:pPr>
        <w:spacing w:after="0"/>
        <w:ind w:left="0"/>
        <w:jc w:val="both"/>
      </w:pPr>
      <w:r>
        <w:rPr>
          <w:rFonts w:ascii="Times New Roman"/>
          <w:b w:val="false"/>
          <w:i w:val="false"/>
          <w:color w:val="000000"/>
          <w:sz w:val="28"/>
        </w:rPr>
        <w:t>
      4) осы Шартта белгіленген тәртіппен және мерзімде ақы төлеуді жүргізуге;</w:t>
      </w:r>
    </w:p>
    <w:p>
      <w:pPr>
        <w:spacing w:after="0"/>
        <w:ind w:left="0"/>
        <w:jc w:val="both"/>
      </w:pPr>
      <w:r>
        <w:rPr>
          <w:rFonts w:ascii="Times New Roman"/>
          <w:b w:val="false"/>
          <w:i w:val="false"/>
          <w:color w:val="000000"/>
          <w:sz w:val="28"/>
        </w:rPr>
        <w:t>
      5) инжиниринг компаниясының мердігерлерге (қосалқы мердігерлерге) Бюджеттің атқарылуы және оған кассалық қызмет көрсету ережесіне сәйкес төлем сертификатын ұсынуын қамтамасыз етуге міндеттенеді.</w:t>
      </w:r>
    </w:p>
    <w:p>
      <w:pPr>
        <w:spacing w:after="0"/>
        <w:ind w:left="0"/>
        <w:jc w:val="both"/>
      </w:pPr>
      <w:r>
        <w:rPr>
          <w:rFonts w:ascii="Times New Roman"/>
          <w:b w:val="false"/>
          <w:i w:val="false"/>
          <w:color w:val="000000"/>
          <w:sz w:val="28"/>
        </w:rPr>
        <w:t>
      Осы тармақтың бірінші бөлігінің 5) тармақшасы қазынашылық сүйемелдеуүшін тапсырыс берушілер айқындаған қазынашылық сүйемелдеу шеңберінде объектілер құрылысымен байланысты мемлекеттік сатып алуды жүзеге асыру кезінде қолданылады.</w:t>
      </w:r>
    </w:p>
    <w:bookmarkStart w:name="z147" w:id="117"/>
    <w:p>
      <w:pPr>
        <w:spacing w:after="0"/>
        <w:ind w:left="0"/>
        <w:jc w:val="both"/>
      </w:pPr>
      <w:r>
        <w:rPr>
          <w:rFonts w:ascii="Times New Roman"/>
          <w:b w:val="false"/>
          <w:i w:val="false"/>
          <w:color w:val="000000"/>
          <w:sz w:val="28"/>
        </w:rPr>
        <w:t xml:space="preserve">
      4.4. Тапсырыс беруші: </w:t>
      </w:r>
    </w:p>
    <w:bookmarkEnd w:id="117"/>
    <w:p>
      <w:pPr>
        <w:spacing w:after="0"/>
        <w:ind w:left="0"/>
        <w:jc w:val="both"/>
      </w:pPr>
      <w:r>
        <w:rPr>
          <w:rFonts w:ascii="Times New Roman"/>
          <w:b w:val="false"/>
          <w:i w:val="false"/>
          <w:color w:val="000000"/>
          <w:sz w:val="28"/>
        </w:rPr>
        <w:t xml:space="preserve">
      1) орындалған Жұмыстардың сапасын тексеруге; </w:t>
      </w:r>
    </w:p>
    <w:p>
      <w:pPr>
        <w:spacing w:after="0"/>
        <w:ind w:left="0"/>
        <w:jc w:val="both"/>
      </w:pPr>
      <w:r>
        <w:rPr>
          <w:rFonts w:ascii="Times New Roman"/>
          <w:b w:val="false"/>
          <w:i w:val="false"/>
          <w:color w:val="000000"/>
          <w:sz w:val="28"/>
        </w:rPr>
        <w:t>
      2) Жұмыстарды мерзімінен бұрын орындаған жағдайда Тапсырыс беруші Шарттың талаптарына сәйкес жұмыстарды мерзімінен бұрын қабылдауға және оған ақы төлеуге құқылы. Жұмыстарды қабылдау мүмкіндігі болмаған жағдайда оны мерзімінен бұрын орындаудан бас тартуға жол беріледі.</w:t>
      </w:r>
    </w:p>
    <w:bookmarkStart w:name="z148" w:id="118"/>
    <w:p>
      <w:pPr>
        <w:spacing w:after="0"/>
        <w:ind w:left="0"/>
        <w:jc w:val="both"/>
      </w:pPr>
      <w:r>
        <w:rPr>
          <w:rFonts w:ascii="Times New Roman"/>
          <w:b w:val="false"/>
          <w:i w:val="false"/>
          <w:color w:val="000000"/>
          <w:sz w:val="28"/>
        </w:rPr>
        <w:t>
      5. Жұмыстардың техникалық ерекшелікке және (немесе) жобалау-сметалық құжаттамаға сәйкестігін тексеру</w:t>
      </w:r>
    </w:p>
    <w:bookmarkEnd w:id="118"/>
    <w:bookmarkStart w:name="z149" w:id="119"/>
    <w:p>
      <w:pPr>
        <w:spacing w:after="0"/>
        <w:ind w:left="0"/>
        <w:jc w:val="both"/>
      </w:pPr>
      <w:r>
        <w:rPr>
          <w:rFonts w:ascii="Times New Roman"/>
          <w:b w:val="false"/>
          <w:i w:val="false"/>
          <w:color w:val="000000"/>
          <w:sz w:val="28"/>
        </w:rPr>
        <w:t>
      5.1. Тапсырыс беруші немесе оның өкілдері техникалық ерекшелікте және (немесе) жобалау-сметалық құжаттамада (Шартқа 2-қосымша) көрсетілген талаптарға сәйкес келуі тұрғысында орындалған жұмыстарды бақылауды және тексеруді жүргізуі мүмкін. Бұл ретте осы тексерулер бойынша барлық шығыстарды Мердігер/Орындаушы тартады. Тапсырыс беруші осы мақсаттар үшін анықталған өзінің өкілдері туралы Мердігерді/Орындаушыны жазбаша түрде уақтылы хабардар етуі тиіс.</w:t>
      </w:r>
    </w:p>
    <w:bookmarkEnd w:id="119"/>
    <w:bookmarkStart w:name="z150" w:id="120"/>
    <w:p>
      <w:pPr>
        <w:spacing w:after="0"/>
        <w:ind w:left="0"/>
        <w:jc w:val="both"/>
      </w:pPr>
      <w:r>
        <w:rPr>
          <w:rFonts w:ascii="Times New Roman"/>
          <w:b w:val="false"/>
          <w:i w:val="false"/>
          <w:color w:val="000000"/>
          <w:sz w:val="28"/>
        </w:rPr>
        <w:t xml:space="preserve">
      5.2. Осы Шарт шеңберінде орындалатын жұмыстар техникалық ерекшелікте және (немесе) жобалау-сметалық құжаттамада көрсетілген стандарттарға сәйкес келуі немесе олардан жоғары болуы тиіс. </w:t>
      </w:r>
    </w:p>
    <w:bookmarkEnd w:id="120"/>
    <w:bookmarkStart w:name="z151" w:id="121"/>
    <w:p>
      <w:pPr>
        <w:spacing w:after="0"/>
        <w:ind w:left="0"/>
        <w:jc w:val="both"/>
      </w:pPr>
      <w:r>
        <w:rPr>
          <w:rFonts w:ascii="Times New Roman"/>
          <w:b w:val="false"/>
          <w:i w:val="false"/>
          <w:color w:val="000000"/>
          <w:sz w:val="28"/>
        </w:rPr>
        <w:t>
      5.3. Егер орындалған Жұмыстардың нәтижелері тексеру кезінде техникалық ерекшелік және (немесе) жобалау-сметалық құжаттама талаптарына (Шартқа 2-қосымша) сәйкес келмейді деп танылса, Мердігер/Орындаушы тексеру сәтінен бастап &lt;сәйкессіздіктерді жою мерзімі&gt; ішінде Тапсырыс беруші тарапынан қандай да бір қосымша шығындарсыз техникалық ерекшелік және (немесе) жобалау-сметалық құжаттама талаптарына сәйкессіздіктерді жою жөнінде шаралар қабылдайды.</w:t>
      </w:r>
    </w:p>
    <w:bookmarkEnd w:id="121"/>
    <w:bookmarkStart w:name="z152" w:id="122"/>
    <w:p>
      <w:pPr>
        <w:spacing w:after="0"/>
        <w:ind w:left="0"/>
        <w:jc w:val="both"/>
      </w:pPr>
      <w:r>
        <w:rPr>
          <w:rFonts w:ascii="Times New Roman"/>
          <w:b w:val="false"/>
          <w:i w:val="false"/>
          <w:color w:val="000000"/>
          <w:sz w:val="28"/>
        </w:rPr>
        <w:t>
      5.4. Жұмыстардың техникалық ерекшелікке және (немесе) жобалау-сметалық құжаттамаға сәйкес келуін тексеру кезінде Тапсырыс берушінің инспекторларына Тапсырыс беруші тарапынан қандай да бір қосымша шығындарсыз сызбалар мен өндірістік ақпаратқа қол жеткізуді қоса алғанда, барлық құралдар беріледі және жәрдем көрсетілетін болады.</w:t>
      </w:r>
    </w:p>
    <w:bookmarkEnd w:id="122"/>
    <w:bookmarkStart w:name="z153" w:id="123"/>
    <w:p>
      <w:pPr>
        <w:spacing w:after="0"/>
        <w:ind w:left="0"/>
        <w:jc w:val="both"/>
      </w:pPr>
      <w:r>
        <w:rPr>
          <w:rFonts w:ascii="Times New Roman"/>
          <w:b w:val="false"/>
          <w:i w:val="false"/>
          <w:color w:val="000000"/>
          <w:sz w:val="28"/>
        </w:rPr>
        <w:t>
      5.5. Жоғарыда көрсетілген тармақтың біреуі де Мердігерді/Орындаушыны Шарт бойынша басқа міндеттемелерден босатпайды.</w:t>
      </w:r>
    </w:p>
    <w:bookmarkEnd w:id="123"/>
    <w:p>
      <w:pPr>
        <w:spacing w:after="0"/>
        <w:ind w:left="0"/>
        <w:jc w:val="both"/>
      </w:pPr>
      <w:r>
        <w:rPr>
          <w:rFonts w:ascii="Times New Roman"/>
          <w:b w:val="false"/>
          <w:i w:val="false"/>
          <w:color w:val="000000"/>
          <w:sz w:val="28"/>
        </w:rPr>
        <w:t>
      &lt;N. Жаңа тармақ&gt;.</w:t>
      </w:r>
    </w:p>
    <w:bookmarkStart w:name="z154" w:id="124"/>
    <w:p>
      <w:pPr>
        <w:spacing w:after="0"/>
        <w:ind w:left="0"/>
        <w:jc w:val="both"/>
      </w:pPr>
      <w:r>
        <w:rPr>
          <w:rFonts w:ascii="Times New Roman"/>
          <w:b w:val="false"/>
          <w:i w:val="false"/>
          <w:color w:val="000000"/>
          <w:sz w:val="28"/>
        </w:rPr>
        <w:t>
      6. Жұмыстарды тапсыру және қабылдап алу тәртібі</w:t>
      </w:r>
    </w:p>
    <w:bookmarkEnd w:id="124"/>
    <w:bookmarkStart w:name="z155" w:id="125"/>
    <w:p>
      <w:pPr>
        <w:spacing w:after="0"/>
        <w:ind w:left="0"/>
        <w:jc w:val="both"/>
      </w:pPr>
      <w:r>
        <w:rPr>
          <w:rFonts w:ascii="Times New Roman"/>
          <w:b w:val="false"/>
          <w:i w:val="false"/>
          <w:color w:val="000000"/>
          <w:sz w:val="28"/>
        </w:rPr>
        <w:t>
      6.1. Өнім берушінің Жұмыстарды осы Шартқа қосымшаларда көрсетілген талаптарға толық сәйкестікте Тапсырыс берушіге толық тапсырған жағдайда Жұмыс орындалды деп саналады.</w:t>
      </w:r>
    </w:p>
    <w:bookmarkEnd w:id="125"/>
    <w:bookmarkStart w:name="z156" w:id="126"/>
    <w:p>
      <w:pPr>
        <w:spacing w:after="0"/>
        <w:ind w:left="0"/>
        <w:jc w:val="both"/>
      </w:pPr>
      <w:r>
        <w:rPr>
          <w:rFonts w:ascii="Times New Roman"/>
          <w:b w:val="false"/>
          <w:i w:val="false"/>
          <w:color w:val="000000"/>
          <w:sz w:val="28"/>
        </w:rPr>
        <w:t xml:space="preserve">
      6.2. Өнім беруші/Орындаушы орындалған жұмыстарды қабылдап алу/тапсыру кезінде Тапсырыс берушіге мынадай құжаттарды ұсынады: </w:t>
      </w:r>
    </w:p>
    <w:bookmarkEnd w:id="126"/>
    <w:p>
      <w:pPr>
        <w:spacing w:after="0"/>
        <w:ind w:left="0"/>
        <w:jc w:val="both"/>
      </w:pPr>
      <w:r>
        <w:rPr>
          <w:rFonts w:ascii="Times New Roman"/>
          <w:b w:val="false"/>
          <w:i w:val="false"/>
          <w:color w:val="000000"/>
          <w:sz w:val="28"/>
        </w:rPr>
        <w:t xml:space="preserve">
      1) егер жұмыстар Қазақстанда шығарылған материалдардан және жабдықтардан жасалған жағдайда – белгіленген үлгіде "СТ-KZ" тауардың шығарылуы туралы сертификаттың немесе Сәйкестік сертификатының / белгіленген тәртіпте берілген Тауар сәйкестігі туралы декларацияның түпнұсқасы немесе көшірмесі (не уәкілетті ұйым куәландырғаны) беріледі. </w:t>
      </w:r>
    </w:p>
    <w:p>
      <w:pPr>
        <w:spacing w:after="0"/>
        <w:ind w:left="0"/>
        <w:jc w:val="both"/>
      </w:pPr>
      <w:r>
        <w:rPr>
          <w:rFonts w:ascii="Times New Roman"/>
          <w:b w:val="false"/>
          <w:i w:val="false"/>
          <w:color w:val="000000"/>
          <w:sz w:val="28"/>
        </w:rPr>
        <w:t>
      2) егер жұмыстар шетелде шығарылған материалдардан және жабдықтардан жасалған болса - белгіленген тәртіпте шығарылған елінің тиісті органы берген Тауардың шығуы туралы тиісті сертификаттың тұпнұсқасы немесе нотариалдық куәландырылған көшірмесі беріледі.</w:t>
      </w:r>
    </w:p>
    <w:p>
      <w:pPr>
        <w:spacing w:after="0"/>
        <w:ind w:left="0"/>
        <w:jc w:val="both"/>
      </w:pPr>
      <w:r>
        <w:rPr>
          <w:rFonts w:ascii="Times New Roman"/>
          <w:b w:val="false"/>
          <w:i w:val="false"/>
          <w:color w:val="000000"/>
          <w:sz w:val="28"/>
        </w:rPr>
        <w:t>
      Осы тармақтың талаптары құны республикалық бюджет туралы заңмен тиісті қаржы жылына белгіленген бес жүз айлық есептік көрсеткіштен асатын мемлекеттік сатып алу туралы шарттарға қолданылады.</w:t>
      </w:r>
    </w:p>
    <w:p>
      <w:pPr>
        <w:spacing w:after="0"/>
        <w:ind w:left="0"/>
        <w:jc w:val="both"/>
      </w:pPr>
      <w:r>
        <w:rPr>
          <w:rFonts w:ascii="Times New Roman"/>
          <w:b w:val="false"/>
          <w:i w:val="false"/>
          <w:color w:val="000000"/>
          <w:sz w:val="28"/>
        </w:rPr>
        <w:t>
      &lt;N. Жаңа тармақ&gt;</w:t>
      </w:r>
    </w:p>
    <w:bookmarkStart w:name="z157" w:id="127"/>
    <w:p>
      <w:pPr>
        <w:spacing w:after="0"/>
        <w:ind w:left="0"/>
        <w:jc w:val="both"/>
      </w:pPr>
      <w:r>
        <w:rPr>
          <w:rFonts w:ascii="Times New Roman"/>
          <w:b w:val="false"/>
          <w:i w:val="false"/>
          <w:color w:val="000000"/>
          <w:sz w:val="28"/>
        </w:rPr>
        <w:t>
      7. Кепілдік. Сапа</w:t>
      </w:r>
    </w:p>
    <w:bookmarkEnd w:id="127"/>
    <w:bookmarkStart w:name="z158" w:id="128"/>
    <w:p>
      <w:pPr>
        <w:spacing w:after="0"/>
        <w:ind w:left="0"/>
        <w:jc w:val="both"/>
      </w:pPr>
      <w:r>
        <w:rPr>
          <w:rFonts w:ascii="Times New Roman"/>
          <w:b w:val="false"/>
          <w:i w:val="false"/>
          <w:color w:val="000000"/>
          <w:sz w:val="28"/>
        </w:rPr>
        <w:t>
      7.1. Мердігер Тапсырыс берушіге Шарт бойынша Жұмыстарды орындау кезінде пайдаланылатын материалдар мен жабдықтардың техникалық ерекшеліктерге және (немесе) жобалау-сметалық құжаттама сәйкес болуына, Жұмыстар оның сапасын техникалық ерекшеліктің және (немесе) жобалау-сметалық құжаттаманың талаптарына сәйкес келмейтін деңгейге дейін төмендететін ақауларсыз орындалатынына кепілдік береді.</w:t>
      </w:r>
    </w:p>
    <w:bookmarkEnd w:id="128"/>
    <w:p>
      <w:pPr>
        <w:spacing w:after="0"/>
        <w:ind w:left="0"/>
        <w:jc w:val="both"/>
      </w:pPr>
      <w:r>
        <w:rPr>
          <w:rFonts w:ascii="Times New Roman"/>
          <w:b w:val="false"/>
          <w:i w:val="false"/>
          <w:color w:val="000000"/>
          <w:sz w:val="28"/>
        </w:rPr>
        <w:t>
      Осы талаптарға сәйкес келмейтін Жұмыстар, оның ішінде жеткіліксіз негізделген және рұқсатсыз өзгертілген жұмыс ақаулы деп танылады.</w:t>
      </w:r>
    </w:p>
    <w:p>
      <w:pPr>
        <w:spacing w:after="0"/>
        <w:ind w:left="0"/>
        <w:jc w:val="both"/>
      </w:pPr>
      <w:r>
        <w:rPr>
          <w:rFonts w:ascii="Times New Roman"/>
          <w:b w:val="false"/>
          <w:i w:val="false"/>
          <w:color w:val="000000"/>
          <w:sz w:val="28"/>
        </w:rPr>
        <w:t>
      Мердігер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Мердігер беретін кепілдіктерге кірмейді.</w:t>
      </w:r>
    </w:p>
    <w:p>
      <w:pPr>
        <w:spacing w:after="0"/>
        <w:ind w:left="0"/>
        <w:jc w:val="both"/>
      </w:pPr>
      <w:r>
        <w:rPr>
          <w:rFonts w:ascii="Times New Roman"/>
          <w:b w:val="false"/>
          <w:i w:val="false"/>
          <w:color w:val="000000"/>
          <w:sz w:val="28"/>
        </w:rPr>
        <w:t>
      Тапсырыс берушінің талап етуі бойынша Мердігер материалдар мен жабдықтардың сапасының техникалық ерекшеліктерге және/немесе жобалық-сметалық құжаттамаға сәйкес келетінін куәландыратын құжаттарды беруге тиіс</w:t>
      </w:r>
      <w:r>
        <w:rPr>
          <w:rFonts w:ascii="Times New Roman"/>
          <w:b w:val="false"/>
          <w:i w:val="false"/>
          <w:color w:val="000000"/>
          <w:vertAlign w:val="superscript"/>
        </w:rPr>
        <w:t>14</w:t>
      </w:r>
      <w:r>
        <w:rPr>
          <w:rFonts w:ascii="Times New Roman"/>
          <w:b w:val="false"/>
          <w:i w:val="false"/>
          <w:color w:val="000000"/>
          <w:sz w:val="28"/>
        </w:rPr>
        <w:t>.</w:t>
      </w:r>
    </w:p>
    <w:p>
      <w:pPr>
        <w:spacing w:after="0"/>
        <w:ind w:left="0"/>
        <w:jc w:val="both"/>
      </w:pPr>
      <w:r>
        <w:rPr>
          <w:rFonts w:ascii="Times New Roman"/>
          <w:b w:val="false"/>
          <w:i w:val="false"/>
          <w:color w:val="000000"/>
          <w:sz w:val="28"/>
        </w:rPr>
        <w:t>
      Орындаушы Тапсырыс берушіге Шарт бойынша жұмыстарды орындау нәтижелерінің техникалық ерекшеліктерге сәйкес болатынына, Жұмыстардың оның сапасын техникалық ерекшелікке сәйкес келмейтін деңгейге дейін төмендететін ақауларсыз орындалатынына кепілдік береді. Осы талаптарға сәйкес келмейтін Жұмыстар, оның ішінде жеткіліксіз негізделген және рұқсатсыз өзгертілген жұмыс ақаулы деп танылады.</w:t>
      </w:r>
    </w:p>
    <w:p>
      <w:pPr>
        <w:spacing w:after="0"/>
        <w:ind w:left="0"/>
        <w:jc w:val="both"/>
      </w:pPr>
      <w:r>
        <w:rPr>
          <w:rFonts w:ascii="Times New Roman"/>
          <w:b w:val="false"/>
          <w:i w:val="false"/>
          <w:color w:val="000000"/>
          <w:sz w:val="28"/>
        </w:rPr>
        <w:t>
      Орындаушы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Орындаушы беретін кепілдіктерге кірмейді. Тапсырыс берушінің талап етуі бойынша Орындаушы материалдар мен жабдықтардың сапасының техникалық ерекшеліктерге және/немесе жобалық-сметалық құжаттамаға сәйкес келетінін куәландыратын құжаттарды беруге тиіс</w:t>
      </w:r>
      <w:r>
        <w:rPr>
          <w:rFonts w:ascii="Times New Roman"/>
          <w:b w:val="false"/>
          <w:i w:val="false"/>
          <w:color w:val="000000"/>
          <w:vertAlign w:val="superscript"/>
        </w:rPr>
        <w:t>15</w:t>
      </w:r>
      <w:r>
        <w:rPr>
          <w:rFonts w:ascii="Times New Roman"/>
          <w:b w:val="false"/>
          <w:i w:val="false"/>
          <w:color w:val="000000"/>
          <w:sz w:val="28"/>
        </w:rPr>
        <w:t>.</w:t>
      </w:r>
    </w:p>
    <w:bookmarkStart w:name="z159" w:id="129"/>
    <w:p>
      <w:pPr>
        <w:spacing w:after="0"/>
        <w:ind w:left="0"/>
        <w:jc w:val="both"/>
      </w:pPr>
      <w:r>
        <w:rPr>
          <w:rFonts w:ascii="Times New Roman"/>
          <w:b w:val="false"/>
          <w:i w:val="false"/>
          <w:color w:val="000000"/>
          <w:sz w:val="28"/>
        </w:rPr>
        <w:t>
      7.2. Мердігер/Орындаушы Тапсырыс берушіге пайдалануға кепілдікті &lt;кепілдік мерзімі&gt;мерзіміне береді.</w:t>
      </w:r>
    </w:p>
    <w:bookmarkEnd w:id="129"/>
    <w:bookmarkStart w:name="z160" w:id="130"/>
    <w:p>
      <w:pPr>
        <w:spacing w:after="0"/>
        <w:ind w:left="0"/>
        <w:jc w:val="both"/>
      </w:pPr>
      <w:r>
        <w:rPr>
          <w:rFonts w:ascii="Times New Roman"/>
          <w:b w:val="false"/>
          <w:i w:val="false"/>
          <w:color w:val="000000"/>
          <w:sz w:val="28"/>
        </w:rPr>
        <w:t>
      7.3. Мердігер/Орындаушы орындалған Жұмыстарды және Жұмыстарға байланысты барлық материалдарды, жабдықтарды, ресурстарды және өзге де позицияларды жаңбырға, су тасқынына, аязға, өртке, ұрлауға және өзге де себептерге байланысты зиянның, зақымданудың, жойылудың барлық түрлерінен қорғауды қамтамасыз етуге міндетті.</w:t>
      </w:r>
    </w:p>
    <w:bookmarkEnd w:id="130"/>
    <w:p>
      <w:pPr>
        <w:spacing w:after="0"/>
        <w:ind w:left="0"/>
        <w:jc w:val="both"/>
      </w:pPr>
      <w:r>
        <w:rPr>
          <w:rFonts w:ascii="Times New Roman"/>
          <w:b w:val="false"/>
          <w:i w:val="false"/>
          <w:color w:val="000000"/>
          <w:sz w:val="28"/>
        </w:rPr>
        <w:t>
      Мердігер/Орындаушы өзінің жұмыстарын жүргізу кезінде жоба бойынша басқа жұмыстарды, сондай-ақ Тапсырыс берушіге тиесілі меншікті және оған тиесілі құрылыстарды қандай да бір зақымдану түрлерінен және жолды, ғимараттарды, материалдардың қоймаларын және жылжымалы және жылжымайтын мүліктің өзге де түрлерін қоса алғанда (бірақ, онымен шектеліп қоймай) басқа да себептерден қорғауды қамтамасыз етуге тиіс. Мердігер/Орындаушы жоғарыда айтылғандарға байланысты шеккен барлық шығындар Тапсырыс берушінің тарапынан қосымша өтелуге жатпайды.</w:t>
      </w:r>
    </w:p>
    <w:p>
      <w:pPr>
        <w:spacing w:after="0"/>
        <w:ind w:left="0"/>
        <w:jc w:val="both"/>
      </w:pPr>
      <w:r>
        <w:rPr>
          <w:rFonts w:ascii="Times New Roman"/>
          <w:b w:val="false"/>
          <w:i w:val="false"/>
          <w:color w:val="000000"/>
          <w:sz w:val="28"/>
        </w:rPr>
        <w:t>
      &lt;N. Жаңа тармақ&gt;</w:t>
      </w:r>
    </w:p>
    <w:bookmarkStart w:name="z161" w:id="131"/>
    <w:p>
      <w:pPr>
        <w:spacing w:after="0"/>
        <w:ind w:left="0"/>
        <w:jc w:val="both"/>
      </w:pPr>
      <w:r>
        <w:rPr>
          <w:rFonts w:ascii="Times New Roman"/>
          <w:b w:val="false"/>
          <w:i w:val="false"/>
          <w:color w:val="000000"/>
          <w:sz w:val="28"/>
        </w:rPr>
        <w:t>
      8. Тараптардың жауапкершілігі</w:t>
      </w:r>
    </w:p>
    <w:bookmarkEnd w:id="131"/>
    <w:bookmarkStart w:name="z162" w:id="132"/>
    <w:p>
      <w:pPr>
        <w:spacing w:after="0"/>
        <w:ind w:left="0"/>
        <w:jc w:val="both"/>
      </w:pPr>
      <w:r>
        <w:rPr>
          <w:rFonts w:ascii="Times New Roman"/>
          <w:b w:val="false"/>
          <w:i w:val="false"/>
          <w:color w:val="000000"/>
          <w:sz w:val="28"/>
        </w:rPr>
        <w:t>
      8.1. Тараптар өз міндеттерін орындамаған немесе тиісінше орындамаған жағдайда осы Шарт шеңберінде барлық даулар мен келіспеушіліктер Қазақстан Республикасының қолданыстағы заңнамасына сәйкес шешіледі.</w:t>
      </w:r>
    </w:p>
    <w:bookmarkEnd w:id="132"/>
    <w:bookmarkStart w:name="z163" w:id="133"/>
    <w:p>
      <w:pPr>
        <w:spacing w:after="0"/>
        <w:ind w:left="0"/>
        <w:jc w:val="both"/>
      </w:pPr>
      <w:r>
        <w:rPr>
          <w:rFonts w:ascii="Times New Roman"/>
          <w:b w:val="false"/>
          <w:i w:val="false"/>
          <w:color w:val="000000"/>
          <w:sz w:val="28"/>
        </w:rPr>
        <w:t>
      8.2. Секвестр және/немесе мемлекеттік кәсіпорынның, дауыс беретін акцияларының елу және одан да көп пайызы мемлекетке тиесілі заңды тұлғалардың тиісті бюджеттердің қолма-қол бақылау шотында/есеп шотында ақшаның жеткіліксіз болған жағдайларды есептемегенде, егер Тапсырыс беруші өзіне тиесілі қаражатты Мердігерге/Орындаушыға Шартпен қаралған мерзімдерде төлемесе, онда Тапсырыс беруші Мердігерге/Орындаушығакешіктірілген әр күн үшіншарттың тиесілі сомасынан 0,1% (нөл бүтін бір) мөлшерінде тұрақсыздық айыбын (өсімақы) төлейді. Бұл ретте тұрақсыздық айыбының (өсімпұл) жалпы сомасы Шарттың жалпы сомасынан 10% аспауы тиіс.</w:t>
      </w:r>
    </w:p>
    <w:bookmarkEnd w:id="133"/>
    <w:bookmarkStart w:name="z164" w:id="134"/>
    <w:p>
      <w:pPr>
        <w:spacing w:after="0"/>
        <w:ind w:left="0"/>
        <w:jc w:val="both"/>
      </w:pPr>
      <w:r>
        <w:rPr>
          <w:rFonts w:ascii="Times New Roman"/>
          <w:b w:val="false"/>
          <w:i w:val="false"/>
          <w:color w:val="000000"/>
          <w:sz w:val="28"/>
        </w:rPr>
        <w:t>
      8.3. Жұмыстардың орындау мерзімі өткен жағдайда, Тапсырыс беруші Мердігер/Орындаушыдан әр кешіктірілген күн үшін шарттың жалпы сомасынан 0,1% мөлшерінде тұрақсыздық айыбын (айыппұл, өсімпұл) ұстайды (өтеп алады), Мердігер/Орындаушы міндеттемелерін толық орындамаған жағдайда немесе міндеттемелерін тиісінше орындамаған (ішінара орындау) жағдайда әр кешіктірілген күн үшін орындалмаған міндеттемелердің сомасынан 0,1% мөлшерінде тұрақсыздық айыбын (айыппұл, өсімпұл) ұстайды (өтеп алады). Бұл ретте тұрақсыздық айыбының (өсімпұл) жалпы сомасы Шарттың жалпы сомасынан 10% аспауы тиіс.</w:t>
      </w:r>
    </w:p>
    <w:bookmarkEnd w:id="134"/>
    <w:bookmarkStart w:name="z165" w:id="135"/>
    <w:p>
      <w:pPr>
        <w:spacing w:after="0"/>
        <w:ind w:left="0"/>
        <w:jc w:val="both"/>
      </w:pPr>
      <w:r>
        <w:rPr>
          <w:rFonts w:ascii="Times New Roman"/>
          <w:b w:val="false"/>
          <w:i w:val="false"/>
          <w:color w:val="000000"/>
          <w:sz w:val="28"/>
        </w:rPr>
        <w:t>
      8.4. Мердігер/Орындаушы Жұмыстарды орындаудан бас тартқан немесе Шарт бойынша Жұмыстарды орындау мерзімі өткен күннен бастап бір айдан астам мерзімде, бірақ Шарттың қолданылуы аяқталу мерзімінен кешіктірмей Жұмыстарды орындау мерзімін кешіктірген жағдайда, Мердігерден/Орындаушыдан мерзімін кешіктірген әр күн үшін Шарттың жалпы сомасынан 0,1% мөлшерінде тұрақсыздық айыбын (айыппұл, өсімпұл) өндіре отырып, осы Шартты біржақты тәртіпте бұзуға құқығы бар.</w:t>
      </w:r>
    </w:p>
    <w:bookmarkEnd w:id="135"/>
    <w:p>
      <w:pPr>
        <w:spacing w:after="0"/>
        <w:ind w:left="0"/>
        <w:jc w:val="both"/>
      </w:pPr>
      <w:r>
        <w:rPr>
          <w:rFonts w:ascii="Times New Roman"/>
          <w:b w:val="false"/>
          <w:i w:val="false"/>
          <w:color w:val="000000"/>
          <w:sz w:val="28"/>
        </w:rPr>
        <w:t>
      Бұл ретте Тапсырыс беруші барлық орындалған (қабылданған) Жұмыстардың құнына төлем жүргізеді.</w:t>
      </w:r>
    </w:p>
    <w:bookmarkStart w:name="z166" w:id="136"/>
    <w:p>
      <w:pPr>
        <w:spacing w:after="0"/>
        <w:ind w:left="0"/>
        <w:jc w:val="both"/>
      </w:pPr>
      <w:r>
        <w:rPr>
          <w:rFonts w:ascii="Times New Roman"/>
          <w:b w:val="false"/>
          <w:i w:val="false"/>
          <w:color w:val="000000"/>
          <w:sz w:val="28"/>
        </w:rPr>
        <w:t>
      8.5. Тұрақсыздық айыбын (айыппұл, өсімпұл) төлеу Тараптарды осы Шартта көзделген міндеттерді орындаудан босатпайды.</w:t>
      </w:r>
    </w:p>
    <w:bookmarkEnd w:id="136"/>
    <w:bookmarkStart w:name="z167" w:id="137"/>
    <w:p>
      <w:pPr>
        <w:spacing w:after="0"/>
        <w:ind w:left="0"/>
        <w:jc w:val="both"/>
      </w:pPr>
      <w:r>
        <w:rPr>
          <w:rFonts w:ascii="Times New Roman"/>
          <w:b w:val="false"/>
          <w:i w:val="false"/>
          <w:color w:val="000000"/>
          <w:sz w:val="28"/>
        </w:rPr>
        <w:t>
      8.6. Кез келген өзгеріс Шарт бойынша Жұмыстарды орындау үшін Мердігерге/Орындаушыға қажетті құнның немесе мерзімнің азаюына әкелетін болса, Шарттың сомасы немесе Жұмыстарды орындау кестесі, немесе екеуіне де сәйкес түрде түзетулер енгізіледі, ал Шартқа сәйкес түзетулер енгізіледі. Мердігердің/Орындаушылардың түзетулерді жүргізу туралы барлық сұранымдары Мердігер/Орындаушы Тапсырыс берушіден өзгерістер туралы тапсырма алған күннен 30 (отыз) күн ішінде ұсынылуы тиіс.</w:t>
      </w:r>
    </w:p>
    <w:bookmarkEnd w:id="137"/>
    <w:bookmarkStart w:name="z168" w:id="138"/>
    <w:p>
      <w:pPr>
        <w:spacing w:after="0"/>
        <w:ind w:left="0"/>
        <w:jc w:val="both"/>
      </w:pPr>
      <w:r>
        <w:rPr>
          <w:rFonts w:ascii="Times New Roman"/>
          <w:b w:val="false"/>
          <w:i w:val="false"/>
          <w:color w:val="000000"/>
          <w:sz w:val="28"/>
        </w:rPr>
        <w:t>
      8.7. Мердігердің/Орындаушының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bookmarkEnd w:id="138"/>
    <w:bookmarkStart w:name="z169" w:id="139"/>
    <w:p>
      <w:pPr>
        <w:spacing w:after="0"/>
        <w:ind w:left="0"/>
        <w:jc w:val="both"/>
      </w:pPr>
      <w:r>
        <w:rPr>
          <w:rFonts w:ascii="Times New Roman"/>
          <w:b w:val="false"/>
          <w:i w:val="false"/>
          <w:color w:val="000000"/>
          <w:sz w:val="28"/>
        </w:rPr>
        <w:t>
      8.8. Қосалқы мердігерлер (бірлесіп орындаушылар)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 Қосалқы мердігерлердің болуы Мердігерді/Орындаушыны Шарт бойынша материалдық немесе басқа жауапкершіліктен босатпайды.</w:t>
      </w:r>
    </w:p>
    <w:bookmarkEnd w:id="139"/>
    <w:p>
      <w:pPr>
        <w:spacing w:after="0"/>
        <w:ind w:left="0"/>
        <w:jc w:val="both"/>
      </w:pPr>
      <w:r>
        <w:rPr>
          <w:rFonts w:ascii="Times New Roman"/>
          <w:b w:val="false"/>
          <w:i w:val="false"/>
          <w:color w:val="000000"/>
          <w:sz w:val="28"/>
        </w:rPr>
        <w:t>
      Жұмыстарды орындау үшін қосалқы мердігерлерге берілуі мүмкін жұмыстардың шекті көлемі жиынтығында орындалатын жұмыстардың екіден бір көлемінен аспауға тиіс.</w:t>
      </w:r>
    </w:p>
    <w:p>
      <w:pPr>
        <w:spacing w:after="0"/>
        <w:ind w:left="0"/>
        <w:jc w:val="both"/>
      </w:pPr>
      <w:r>
        <w:rPr>
          <w:rFonts w:ascii="Times New Roman"/>
          <w:b w:val="false"/>
          <w:i w:val="false"/>
          <w:color w:val="000000"/>
          <w:sz w:val="28"/>
        </w:rPr>
        <w:t>
      Қосалқы мердігерлер (бірлесіп орындаушылар)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 Қосалқы мердігерлердің болуы Мердігерді/Орындаушыны Шарт бойынша материалдық немесе басқа жауапкершіліктен босатпайды.</w:t>
      </w:r>
    </w:p>
    <w:p>
      <w:pPr>
        <w:spacing w:after="0"/>
        <w:ind w:left="0"/>
        <w:jc w:val="both"/>
      </w:pPr>
      <w:r>
        <w:rPr>
          <w:rFonts w:ascii="Times New Roman"/>
          <w:b w:val="false"/>
          <w:i w:val="false"/>
          <w:color w:val="000000"/>
          <w:sz w:val="28"/>
        </w:rPr>
        <w:t>
      Бұл ретте қосалқы мердігерлерге өткізілетін мемлекеттік сатып алудың мәні болып табылатын жұмыстарды орындау көлемдерін өзге қосалқы мердігерлерге беруге тыйым салынады.</w:t>
      </w:r>
    </w:p>
    <w:p>
      <w:pPr>
        <w:spacing w:after="0"/>
        <w:ind w:left="0"/>
        <w:jc w:val="both"/>
      </w:pPr>
      <w:r>
        <w:rPr>
          <w:rFonts w:ascii="Times New Roman"/>
          <w:b w:val="false"/>
          <w:i w:val="false"/>
          <w:color w:val="000000"/>
          <w:sz w:val="28"/>
        </w:rPr>
        <w:t>
      Жұмыстарды орындайтын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мемлекеттік сатып алудың мәні болып табылатын жұмыстарды орындау бойынша қосалқы мердігерлерді тартуға жол берілмейді.</w:t>
      </w:r>
    </w:p>
    <w:bookmarkStart w:name="z170" w:id="140"/>
    <w:p>
      <w:pPr>
        <w:spacing w:after="0"/>
        <w:ind w:left="0"/>
        <w:jc w:val="both"/>
      </w:pPr>
      <w:r>
        <w:rPr>
          <w:rFonts w:ascii="Times New Roman"/>
          <w:b w:val="false"/>
          <w:i w:val="false"/>
          <w:color w:val="000000"/>
          <w:sz w:val="28"/>
        </w:rPr>
        <w:t>
      8.9. Тапсырыс беруші осы Шарт бойынша Мердігер/Орындаушы өз міндеттемелерін орындамауына байланысты мемлекеттік сатып алу туралы шартты бұзған жағдайда оның орындалуын қамтамасыз етуді қайтармайды</w:t>
      </w:r>
      <w:r>
        <w:rPr>
          <w:rFonts w:ascii="Times New Roman"/>
          <w:b w:val="false"/>
          <w:i w:val="false"/>
          <w:color w:val="000000"/>
          <w:vertAlign w:val="superscript"/>
        </w:rPr>
        <w:t>17</w:t>
      </w:r>
      <w:r>
        <w:rPr>
          <w:rFonts w:ascii="Times New Roman"/>
          <w:b w:val="false"/>
          <w:i w:val="false"/>
          <w:color w:val="000000"/>
          <w:sz w:val="28"/>
        </w:rPr>
        <w:t>.</w:t>
      </w:r>
    </w:p>
    <w:bookmarkEnd w:id="140"/>
    <w:p>
      <w:pPr>
        <w:spacing w:after="0"/>
        <w:ind w:left="0"/>
        <w:jc w:val="both"/>
      </w:pPr>
      <w:r>
        <w:rPr>
          <w:rFonts w:ascii="Times New Roman"/>
          <w:b w:val="false"/>
          <w:i w:val="false"/>
          <w:color w:val="000000"/>
          <w:sz w:val="28"/>
        </w:rPr>
        <w:t>
      &lt;N. Жаңа тармақ&gt;</w:t>
      </w:r>
    </w:p>
    <w:bookmarkStart w:name="z171" w:id="141"/>
    <w:p>
      <w:pPr>
        <w:spacing w:after="0"/>
        <w:ind w:left="0"/>
        <w:jc w:val="both"/>
      </w:pPr>
      <w:r>
        <w:rPr>
          <w:rFonts w:ascii="Times New Roman"/>
          <w:b w:val="false"/>
          <w:i w:val="false"/>
          <w:color w:val="000000"/>
          <w:sz w:val="28"/>
        </w:rPr>
        <w:t>
      9. Шарттың қолданылу мерзімі және бұзылу талаптары</w:t>
      </w:r>
    </w:p>
    <w:bookmarkEnd w:id="141"/>
    <w:bookmarkStart w:name="z172" w:id="142"/>
    <w:p>
      <w:pPr>
        <w:spacing w:after="0"/>
        <w:ind w:left="0"/>
        <w:jc w:val="both"/>
      </w:pPr>
      <w:r>
        <w:rPr>
          <w:rFonts w:ascii="Times New Roman"/>
          <w:b w:val="false"/>
          <w:i w:val="false"/>
          <w:color w:val="000000"/>
          <w:sz w:val="28"/>
        </w:rPr>
        <w:t>
      9.1.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&lt;қолдану мерзімі&gt; жылға дейін қолданылады.</w:t>
      </w:r>
    </w:p>
    <w:bookmarkEnd w:id="142"/>
    <w:bookmarkStart w:name="z173" w:id="143"/>
    <w:p>
      <w:pPr>
        <w:spacing w:after="0"/>
        <w:ind w:left="0"/>
        <w:jc w:val="both"/>
      </w:pPr>
      <w:r>
        <w:rPr>
          <w:rFonts w:ascii="Times New Roman"/>
          <w:b w:val="false"/>
          <w:i w:val="false"/>
          <w:color w:val="000000"/>
          <w:sz w:val="28"/>
        </w:rPr>
        <w:t xml:space="preserve">
      9.2. Мынадай оқиғалар өзінен кейін олардың ұлғаюы бөлігінде: </w:t>
      </w:r>
    </w:p>
    <w:bookmarkEnd w:id="143"/>
    <w:p>
      <w:pPr>
        <w:spacing w:after="0"/>
        <w:ind w:left="0"/>
        <w:jc w:val="both"/>
      </w:pPr>
      <w:r>
        <w:rPr>
          <w:rFonts w:ascii="Times New Roman"/>
          <w:b w:val="false"/>
          <w:i w:val="false"/>
          <w:color w:val="000000"/>
          <w:sz w:val="28"/>
        </w:rPr>
        <w:t>
      1) Тапсырыс беруші Объектінің барлық учаскелерін пайдалануға тыйым салады, ол өз кезегінде Жұмыстарды орындауды кешіктіруге әкеп соғады.</w:t>
      </w:r>
    </w:p>
    <w:p>
      <w:pPr>
        <w:spacing w:after="0"/>
        <w:ind w:left="0"/>
        <w:jc w:val="both"/>
      </w:pPr>
      <w:r>
        <w:rPr>
          <w:rFonts w:ascii="Times New Roman"/>
          <w:b w:val="false"/>
          <w:i w:val="false"/>
          <w:color w:val="000000"/>
          <w:sz w:val="28"/>
        </w:rPr>
        <w:t>
      2) Тапсырыс беруші Шартта жоспарланбаған сынақтарды жүргізу үшін жұмыстарды тоқтатуға Мердігерге/Орындаушыға нұсқау береді. Бұл ретте, егер бұл сынақтар ақауларды анықтамаса, онда Жұмыстарды өндіру тоқтатылған уақыт Жұмыстарды орындау мерзіміне қосылады;</w:t>
      </w:r>
    </w:p>
    <w:p>
      <w:pPr>
        <w:spacing w:after="0"/>
        <w:ind w:left="0"/>
        <w:jc w:val="both"/>
      </w:pPr>
      <w:r>
        <w:rPr>
          <w:rFonts w:ascii="Times New Roman"/>
          <w:b w:val="false"/>
          <w:i w:val="false"/>
          <w:color w:val="000000"/>
          <w:sz w:val="28"/>
        </w:rPr>
        <w:t>
      3) Тапсырыс беруші дәлелдеу техникалық-экономикалық негіздеме әзірлеу және жобалау-сметалық (үлгілік жобалау-сметалық) құжаттама әзірлеу жөніндегі жұмыстарға бастапқы деректермен жобалауға Тапсырма беруді кідіртеді;</w:t>
      </w:r>
    </w:p>
    <w:bookmarkStart w:name="z174" w:id="144"/>
    <w:p>
      <w:pPr>
        <w:spacing w:after="0"/>
        <w:ind w:left="0"/>
        <w:jc w:val="both"/>
      </w:pPr>
      <w:r>
        <w:rPr>
          <w:rFonts w:ascii="Times New Roman"/>
          <w:b w:val="false"/>
          <w:i w:val="false"/>
          <w:color w:val="000000"/>
          <w:sz w:val="28"/>
        </w:rPr>
        <w:t xml:space="preserve">
      9.3. Егер басқа тарап Шарттың талаптарын Шартта көзделген қағидатты талаптардан айыратындай елеулі бұзушылық жасаған болса, Тапсырыс беруші немесе Мердігер/Орындаушы Шартта көрсетілген мерзімге дейін Шартты бұза алады. Шарттың талаптарын елеулі бұзу өзіне мыналарды қамтиды, бірақ тізбеленгенмен шектеліп қалмайды: </w:t>
      </w:r>
    </w:p>
    <w:bookmarkEnd w:id="144"/>
    <w:p>
      <w:pPr>
        <w:spacing w:after="0"/>
        <w:ind w:left="0"/>
        <w:jc w:val="both"/>
      </w:pPr>
      <w:r>
        <w:rPr>
          <w:rFonts w:ascii="Times New Roman"/>
          <w:b w:val="false"/>
          <w:i w:val="false"/>
          <w:color w:val="000000"/>
          <w:sz w:val="28"/>
        </w:rPr>
        <w:t>
      1) егер Мердігер/Орындаушы Жұмыстарды орындау мерзімін бірнеше рет бұзса, Тапсырыс беруші Шартты бұза алады;</w:t>
      </w:r>
    </w:p>
    <w:p>
      <w:pPr>
        <w:spacing w:after="0"/>
        <w:ind w:left="0"/>
        <w:jc w:val="both"/>
      </w:pPr>
      <w:r>
        <w:rPr>
          <w:rFonts w:ascii="Times New Roman"/>
          <w:b w:val="false"/>
          <w:i w:val="false"/>
          <w:color w:val="000000"/>
          <w:sz w:val="28"/>
        </w:rPr>
        <w:t>
      2) Мердігер/Орындаушы &lt;күн саны&gt; күнге дейін Жұмыстарды тоқтата тұрады, бұл ретте тоқтатуға Тапсырыс берушінің рұқсаты болмаса;</w:t>
      </w:r>
    </w:p>
    <w:p>
      <w:pPr>
        <w:spacing w:after="0"/>
        <w:ind w:left="0"/>
        <w:jc w:val="both"/>
      </w:pPr>
      <w:r>
        <w:rPr>
          <w:rFonts w:ascii="Times New Roman"/>
          <w:b w:val="false"/>
          <w:i w:val="false"/>
          <w:color w:val="000000"/>
          <w:sz w:val="28"/>
        </w:rPr>
        <w:t>
      3) Мердігер/Орындаушы Тапсырыс беруші айқындаған негізделген уақыт кезеңі ішінде Тапсырыс беруші көрсеткен Ақауларды жоймаса;</w:t>
      </w:r>
    </w:p>
    <w:p>
      <w:pPr>
        <w:spacing w:after="0"/>
        <w:ind w:left="0"/>
        <w:jc w:val="both"/>
      </w:pPr>
      <w:r>
        <w:rPr>
          <w:rFonts w:ascii="Times New Roman"/>
          <w:b w:val="false"/>
          <w:i w:val="false"/>
          <w:color w:val="000000"/>
          <w:sz w:val="28"/>
        </w:rPr>
        <w:t>
      4) Тапсырыс беруші Мердігерге/Орындаушыға Жұмыстар барысын кідіртуге нұсқау берсе және осындай нұсқау &lt;күн саны&gt; күн ішінде күшін жоймаса;</w:t>
      </w:r>
    </w:p>
    <w:p>
      <w:pPr>
        <w:spacing w:after="0"/>
        <w:ind w:left="0"/>
        <w:jc w:val="both"/>
      </w:pPr>
      <w:r>
        <w:rPr>
          <w:rFonts w:ascii="Times New Roman"/>
          <w:b w:val="false"/>
          <w:i w:val="false"/>
          <w:color w:val="000000"/>
          <w:sz w:val="28"/>
        </w:rPr>
        <w:t>
      5) не Тапсырыс беруші, не Мердігер/Орындаушы оның қайта ұйымдастырылуын немесе бірлесуін қоспағанда, банкротқа ұшыраса немесе қандай да бір себептермен таратылса;</w:t>
      </w:r>
    </w:p>
    <w:p>
      <w:pPr>
        <w:spacing w:after="0"/>
        <w:ind w:left="0"/>
        <w:jc w:val="both"/>
      </w:pPr>
      <w:r>
        <w:rPr>
          <w:rFonts w:ascii="Times New Roman"/>
          <w:b w:val="false"/>
          <w:i w:val="false"/>
          <w:color w:val="000000"/>
          <w:sz w:val="28"/>
        </w:rPr>
        <w:t xml:space="preserve">
      6) Мердігер/Орындаушы жобалау құжаттамасында және (немесе) шарттық құжаттамада көрсетілген жұмыстарды жүргізу қағиадаларын, нұсқаулықтары мен ережелерін ескермейтін болса. </w:t>
      </w:r>
    </w:p>
    <w:bookmarkStart w:name="z175" w:id="145"/>
    <w:p>
      <w:pPr>
        <w:spacing w:after="0"/>
        <w:ind w:left="0"/>
        <w:jc w:val="both"/>
      </w:pPr>
      <w:r>
        <w:rPr>
          <w:rFonts w:ascii="Times New Roman"/>
          <w:b w:val="false"/>
          <w:i w:val="false"/>
          <w:color w:val="000000"/>
          <w:sz w:val="28"/>
        </w:rPr>
        <w:t>
      9.4. Шарт, оны одан әрі орындау орынсыз болған жағдайда тараптардың келісімі бойынша бұзылуы мүмкін.</w:t>
      </w:r>
    </w:p>
    <w:bookmarkEnd w:id="145"/>
    <w:p>
      <w:pPr>
        <w:spacing w:after="0"/>
        <w:ind w:left="0"/>
        <w:jc w:val="both"/>
      </w:pPr>
      <w:r>
        <w:rPr>
          <w:rFonts w:ascii="Times New Roman"/>
          <w:b w:val="false"/>
          <w:i w:val="false"/>
          <w:color w:val="000000"/>
          <w:sz w:val="28"/>
        </w:rPr>
        <w:t xml:space="preserve">
      Шарт жоғарыда көрсетілген жағдаяттар себебінен жойылған кезде, Мердігер/Орындаушы Шарт бойынша бұзуға байланысты оны бұзу күніндегі іс жүзіндегі шығындар үшін ғана ақы талап етуге құқылы. </w:t>
      </w:r>
    </w:p>
    <w:bookmarkStart w:name="z176" w:id="146"/>
    <w:p>
      <w:pPr>
        <w:spacing w:after="0"/>
        <w:ind w:left="0"/>
        <w:jc w:val="both"/>
      </w:pPr>
      <w:r>
        <w:rPr>
          <w:rFonts w:ascii="Times New Roman"/>
          <w:b w:val="false"/>
          <w:i w:val="false"/>
          <w:color w:val="000000"/>
          <w:sz w:val="28"/>
        </w:rPr>
        <w:t>
      9.5. Мына фактілердің бірі анықталған жағдайда:</w:t>
      </w:r>
    </w:p>
    <w:bookmarkEnd w:id="146"/>
    <w:p>
      <w:pPr>
        <w:spacing w:after="0"/>
        <w:ind w:left="0"/>
        <w:jc w:val="both"/>
      </w:pPr>
      <w:r>
        <w:rPr>
          <w:rFonts w:ascii="Times New Roman"/>
          <w:b w:val="false"/>
          <w:i w:val="false"/>
          <w:color w:val="000000"/>
          <w:sz w:val="28"/>
        </w:rPr>
        <w:t xml:space="preserve">
      1) оның негізінде осы Шарт жасалған сатып алуға қатысты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шектеулердің бұзылуы;</w:t>
      </w:r>
    </w:p>
    <w:p>
      <w:pPr>
        <w:spacing w:after="0"/>
        <w:ind w:left="0"/>
        <w:jc w:val="both"/>
      </w:pPr>
      <w:r>
        <w:rPr>
          <w:rFonts w:ascii="Times New Roman"/>
          <w:b w:val="false"/>
          <w:i w:val="false"/>
          <w:color w:val="000000"/>
          <w:sz w:val="28"/>
        </w:rPr>
        <w:t>
      2) сатып алуды ұйымдастырушы Мердігерге/Орындаушыға Заңда көзделмеген жәрдемдерді көрсетсе;</w:t>
      </w:r>
    </w:p>
    <w:p>
      <w:pPr>
        <w:spacing w:after="0"/>
        <w:ind w:left="0"/>
        <w:jc w:val="both"/>
      </w:pPr>
      <w:r>
        <w:rPr>
          <w:rFonts w:ascii="Times New Roman"/>
          <w:b w:val="false"/>
          <w:i w:val="false"/>
          <w:color w:val="000000"/>
          <w:sz w:val="28"/>
        </w:rPr>
        <w:t>
      3) уәкілетті орган, олар бойынша міндеттемелер тиісінше орындалған шарттарды қоспағанда, Қазақстан Республикасының мемлекеттік сатып алу туралы заңнамасын бұза отырып, Шарт жасасу фактісін айқындаса;</w:t>
      </w:r>
    </w:p>
    <w:p>
      <w:pPr>
        <w:spacing w:after="0"/>
        <w:ind w:left="0"/>
        <w:jc w:val="both"/>
      </w:pPr>
      <w:r>
        <w:rPr>
          <w:rFonts w:ascii="Times New Roman"/>
          <w:b w:val="false"/>
          <w:i w:val="false"/>
          <w:color w:val="000000"/>
          <w:sz w:val="28"/>
        </w:rPr>
        <w:t xml:space="preserve">
      4) шарттың орындалуын қамтамасыз етуді енгізу мерзімі біткенше жұмыстар орындалған жағдайларды қоспағанда,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енгізбеу жолымен Шартты жасасудан жалтарса мемлекеттік сатып алу туралы Шарт кез келген кезеңде бұзылуы мүмкін.</w:t>
      </w:r>
    </w:p>
    <w:bookmarkStart w:name="z177" w:id="147"/>
    <w:p>
      <w:pPr>
        <w:spacing w:after="0"/>
        <w:ind w:left="0"/>
        <w:jc w:val="both"/>
      </w:pPr>
      <w:r>
        <w:rPr>
          <w:rFonts w:ascii="Times New Roman"/>
          <w:b w:val="false"/>
          <w:i w:val="false"/>
          <w:color w:val="000000"/>
          <w:sz w:val="28"/>
        </w:rPr>
        <w:t>
      9.6. Егер Шарт бұзылса Мердігер дереу жұмысты тоқтатады, Объектіні консервациялауды қамтамасыз етеді және белгіленген тәртіппен оны Тапсырыс берушіге береді.</w:t>
      </w:r>
    </w:p>
    <w:bookmarkEnd w:id="147"/>
    <w:bookmarkStart w:name="z178" w:id="148"/>
    <w:p>
      <w:pPr>
        <w:spacing w:after="0"/>
        <w:ind w:left="0"/>
        <w:jc w:val="both"/>
      </w:pPr>
      <w:r>
        <w:rPr>
          <w:rFonts w:ascii="Times New Roman"/>
          <w:b w:val="false"/>
          <w:i w:val="false"/>
          <w:color w:val="000000"/>
          <w:sz w:val="28"/>
        </w:rPr>
        <w:t>
      9.7. Егер Мердігердің Шарт талаптарын елеулі бұзуы себебінен Шарт бұзылатын болса, Объектідегі барлық материалдар мен Жабдық, сондай-ақ уақытша құрылымдар мен орындалған құрылыс жұмыстары Тапсырыс берушінің меншігі болып саналады және Шартты бұзуға байланысты қаржылық талқылаулар шешілгенге дейін оның билігінде болады.</w:t>
      </w:r>
    </w:p>
    <w:bookmarkEnd w:id="148"/>
    <w:bookmarkStart w:name="z179" w:id="149"/>
    <w:p>
      <w:pPr>
        <w:spacing w:after="0"/>
        <w:ind w:left="0"/>
        <w:jc w:val="both"/>
      </w:pPr>
      <w:r>
        <w:rPr>
          <w:rFonts w:ascii="Times New Roman"/>
          <w:b w:val="false"/>
          <w:i w:val="false"/>
          <w:color w:val="000000"/>
          <w:sz w:val="28"/>
        </w:rPr>
        <w:t>
      10. Хабарлама</w:t>
      </w:r>
    </w:p>
    <w:bookmarkEnd w:id="149"/>
    <w:bookmarkStart w:name="z180" w:id="150"/>
    <w:p>
      <w:pPr>
        <w:spacing w:after="0"/>
        <w:ind w:left="0"/>
        <w:jc w:val="both"/>
      </w:pPr>
      <w:r>
        <w:rPr>
          <w:rFonts w:ascii="Times New Roman"/>
          <w:b w:val="false"/>
          <w:i w:val="false"/>
          <w:color w:val="000000"/>
          <w:sz w:val="28"/>
        </w:rPr>
        <w:t>
      10.1. Бір тарап екінші тарапқа жолдайтын кез келген хабарлама Шартқа сәйкес төленген тапсырыс хатымен немесе телеграф, телекс, факс, телефакс бойынша не веб-портал арқылы жіберіледі.</w:t>
      </w:r>
    </w:p>
    <w:bookmarkEnd w:id="150"/>
    <w:bookmarkStart w:name="z181" w:id="151"/>
    <w:p>
      <w:pPr>
        <w:spacing w:after="0"/>
        <w:ind w:left="0"/>
        <w:jc w:val="both"/>
      </w:pPr>
      <w:r>
        <w:rPr>
          <w:rFonts w:ascii="Times New Roman"/>
          <w:b w:val="false"/>
          <w:i w:val="false"/>
          <w:color w:val="000000"/>
          <w:sz w:val="28"/>
        </w:rPr>
        <w:t>
      10.2. Күндердің қайсысы кешірек болуына байланысты хабарлама жеткізілгеннен кейін немесе күшіне енудің көрсетілген күні (хабарламада көрсетілсе) күшіне енеді.</w:t>
      </w:r>
    </w:p>
    <w:bookmarkEnd w:id="151"/>
    <w:bookmarkStart w:name="z182" w:id="152"/>
    <w:p>
      <w:pPr>
        <w:spacing w:after="0"/>
        <w:ind w:left="0"/>
        <w:jc w:val="both"/>
      </w:pPr>
      <w:r>
        <w:rPr>
          <w:rFonts w:ascii="Times New Roman"/>
          <w:b w:val="false"/>
          <w:i w:val="false"/>
          <w:color w:val="000000"/>
          <w:sz w:val="28"/>
        </w:rPr>
        <w:t>
      11. Форс-мажор</w:t>
      </w:r>
    </w:p>
    <w:bookmarkEnd w:id="152"/>
    <w:bookmarkStart w:name="z183" w:id="153"/>
    <w:p>
      <w:pPr>
        <w:spacing w:after="0"/>
        <w:ind w:left="0"/>
        <w:jc w:val="both"/>
      </w:pPr>
      <w:r>
        <w:rPr>
          <w:rFonts w:ascii="Times New Roman"/>
          <w:b w:val="false"/>
          <w:i w:val="false"/>
          <w:color w:val="000000"/>
          <w:sz w:val="28"/>
        </w:rPr>
        <w:t>
      11.1. Егер дүлей апат, әскери іс-қимылдар, эпидемия, ірі ауқымды ереуілдер, тікелей немесе жанама түрде тыйым салатын, сондай-ақ осы Шарт бойынша тараптардың міндеттемелерін орындауға кедергі болатын заңнамалық және үкіметтік актілердің күшіне енуі жататын форс-мажорлық жағдаяттар туындаған жағдайда, өзіне алған міндеттемелерді орындау үшін жауапкершіліктен босатылады. Бұл ретте, тарап форс-мажор басталғаны туралы жазбаша түрде дереу хабарлауға тиіс. Олай болмаған жағдайда бұл жағдаятқа сілтеме жасауға құқығы жоқ.</w:t>
      </w:r>
    </w:p>
    <w:bookmarkEnd w:id="153"/>
    <w:bookmarkStart w:name="z184" w:id="154"/>
    <w:p>
      <w:pPr>
        <w:spacing w:after="0"/>
        <w:ind w:left="0"/>
        <w:jc w:val="both"/>
      </w:pPr>
      <w:r>
        <w:rPr>
          <w:rFonts w:ascii="Times New Roman"/>
          <w:b w:val="false"/>
          <w:i w:val="false"/>
          <w:color w:val="000000"/>
          <w:sz w:val="28"/>
        </w:rPr>
        <w:t>
      11.2. Форс-мажор жағдаяттары кезінде екінші тараптың өз міндеттемелерін орындамауына байланысты шығынға ұшыраған тарап осы оқиғалардың ауқымы туралы, сондай-ақ оның қызметіне тигізген әсері туралы құзыретті органдар мен ұйымдар растаған құжаттамалық дәлелдерді одан алуға құқығы бар.</w:t>
      </w:r>
    </w:p>
    <w:bookmarkEnd w:id="154"/>
    <w:bookmarkStart w:name="z185" w:id="155"/>
    <w:p>
      <w:pPr>
        <w:spacing w:after="0"/>
        <w:ind w:left="0"/>
        <w:jc w:val="both"/>
      </w:pPr>
      <w:r>
        <w:rPr>
          <w:rFonts w:ascii="Times New Roman"/>
          <w:b w:val="false"/>
          <w:i w:val="false"/>
          <w:color w:val="000000"/>
          <w:sz w:val="28"/>
        </w:rPr>
        <w:t>
      11.3. Форс-мажор жағдайында Тапсырыс беруші Шарттың тоқтатыла тұрғаны туралы хабарлайды. Мердігер/Орындаушы тоқтата тұру туралы хабарлама алғаннан кейін қысқа мерзімде Жұмыстардың тоқтатыла тұруын қамтамасыз етеді.</w:t>
      </w:r>
    </w:p>
    <w:bookmarkEnd w:id="155"/>
    <w:bookmarkStart w:name="z186" w:id="156"/>
    <w:p>
      <w:pPr>
        <w:spacing w:after="0"/>
        <w:ind w:left="0"/>
        <w:jc w:val="both"/>
      </w:pPr>
      <w:r>
        <w:rPr>
          <w:rFonts w:ascii="Times New Roman"/>
          <w:b w:val="false"/>
          <w:i w:val="false"/>
          <w:color w:val="000000"/>
          <w:sz w:val="28"/>
        </w:rPr>
        <w:t>
      11.4. Егер форс-мажор жағдаяты Шарттың орындалуын бұзатын болса, Тапсырыс беруші Шарттың тоқтатыла тұруын куәландырады. Мердігер тоқтата тұру туралы хабарлама алғаннан кейін қысқа мерзімде Объектіні консервациялауды қамтамасыз етеді және жұмыстарды тоқтатады. Тапсырыс беруші Мердігерге Объектіні тоқтатқан күнге дейін орындалған жұмыстардың барлық көлемі үшін және Объектіні</w:t>
      </w:r>
      <w:r>
        <w:rPr>
          <w:rFonts w:ascii="Times New Roman"/>
          <w:b w:val="false"/>
          <w:i w:val="false"/>
          <w:color w:val="000000"/>
          <w:vertAlign w:val="superscript"/>
        </w:rPr>
        <w:t>19</w:t>
      </w:r>
      <w:r>
        <w:rPr>
          <w:rFonts w:ascii="Times New Roman"/>
          <w:b w:val="false"/>
          <w:i w:val="false"/>
          <w:color w:val="000000"/>
          <w:sz w:val="28"/>
        </w:rPr>
        <w:t xml:space="preserve"> консервациялауға байланысты жұмыстар үшін ақы төлеуді жүргізеді.</w:t>
      </w:r>
    </w:p>
    <w:bookmarkEnd w:id="156"/>
    <w:bookmarkStart w:name="z187" w:id="157"/>
    <w:p>
      <w:pPr>
        <w:spacing w:after="0"/>
        <w:ind w:left="0"/>
        <w:jc w:val="both"/>
      </w:pPr>
      <w:r>
        <w:rPr>
          <w:rFonts w:ascii="Times New Roman"/>
          <w:b w:val="false"/>
          <w:i w:val="false"/>
          <w:color w:val="000000"/>
          <w:sz w:val="28"/>
        </w:rPr>
        <w:t>
      12. Даулы мәселелерді шешу</w:t>
      </w:r>
    </w:p>
    <w:bookmarkEnd w:id="157"/>
    <w:bookmarkStart w:name="z188" w:id="158"/>
    <w:p>
      <w:pPr>
        <w:spacing w:after="0"/>
        <w:ind w:left="0"/>
        <w:jc w:val="both"/>
      </w:pPr>
      <w:r>
        <w:rPr>
          <w:rFonts w:ascii="Times New Roman"/>
          <w:b w:val="false"/>
          <w:i w:val="false"/>
          <w:color w:val="000000"/>
          <w:sz w:val="28"/>
        </w:rPr>
        <w:t>
      12.1. Тапсырыс беруші мен Мердігер/Орындаушы Шарт бойынша немесе соған байланысты олардың арасында туындайтын барлық келіспеушіліктерді немесе дауларды тікелей келіссөздер үдерісінде шешуге барлық күш-жігерлерін салуға тиіс.</w:t>
      </w:r>
    </w:p>
    <w:bookmarkEnd w:id="158"/>
    <w:bookmarkStart w:name="z189" w:id="159"/>
    <w:p>
      <w:pPr>
        <w:spacing w:after="0"/>
        <w:ind w:left="0"/>
        <w:jc w:val="both"/>
      </w:pPr>
      <w:r>
        <w:rPr>
          <w:rFonts w:ascii="Times New Roman"/>
          <w:b w:val="false"/>
          <w:i w:val="false"/>
          <w:color w:val="000000"/>
          <w:sz w:val="28"/>
        </w:rPr>
        <w:t>
      12.2. Егер осындай келіссөздерден кейін Шарт бойынша дауды Тапсырыс беруші мен Мердігер/Орындаушы бейбіт жолмен шеше алмайтын болса, тараптардың кез келгені бұл мәселені Қазақстан Республикасының заңнамасына сәйкес шешуді талап ете алады.</w:t>
      </w:r>
    </w:p>
    <w:bookmarkEnd w:id="159"/>
    <w:bookmarkStart w:name="z190" w:id="160"/>
    <w:p>
      <w:pPr>
        <w:spacing w:after="0"/>
        <w:ind w:left="0"/>
        <w:jc w:val="both"/>
      </w:pPr>
      <w:r>
        <w:rPr>
          <w:rFonts w:ascii="Times New Roman"/>
          <w:b w:val="false"/>
          <w:i w:val="false"/>
          <w:color w:val="000000"/>
          <w:sz w:val="28"/>
        </w:rPr>
        <w:t>
      13. Басқа да шарттар</w:t>
      </w:r>
    </w:p>
    <w:bookmarkEnd w:id="160"/>
    <w:bookmarkStart w:name="z191" w:id="161"/>
    <w:p>
      <w:pPr>
        <w:spacing w:after="0"/>
        <w:ind w:left="0"/>
        <w:jc w:val="both"/>
      </w:pPr>
      <w:r>
        <w:rPr>
          <w:rFonts w:ascii="Times New Roman"/>
          <w:b w:val="false"/>
          <w:i w:val="false"/>
          <w:color w:val="000000"/>
          <w:sz w:val="28"/>
        </w:rPr>
        <w:t>
      13.1. Салықтар мен бюджетке төленетін басқа да төлемдер Қазақстан Республикасының салық және кеден заңнамасына сәйкес төленуге жатады.</w:t>
      </w:r>
    </w:p>
    <w:bookmarkEnd w:id="161"/>
    <w:bookmarkStart w:name="z192" w:id="162"/>
    <w:p>
      <w:pPr>
        <w:spacing w:after="0"/>
        <w:ind w:left="0"/>
        <w:jc w:val="both"/>
      </w:pPr>
      <w:r>
        <w:rPr>
          <w:rFonts w:ascii="Times New Roman"/>
          <w:b w:val="false"/>
          <w:i w:val="false"/>
          <w:color w:val="000000"/>
          <w:sz w:val="28"/>
        </w:rPr>
        <w:t>
      13.2. Шартқа енгізілетін кез келген өзгерістер мен толықтырулар Шарт жасасқан нысанда жасалады.</w:t>
      </w:r>
    </w:p>
    <w:bookmarkEnd w:id="162"/>
    <w:bookmarkStart w:name="z193" w:id="163"/>
    <w:p>
      <w:pPr>
        <w:spacing w:after="0"/>
        <w:ind w:left="0"/>
        <w:jc w:val="both"/>
      </w:pPr>
      <w:r>
        <w:rPr>
          <w:rFonts w:ascii="Times New Roman"/>
          <w:b w:val="false"/>
          <w:i w:val="false"/>
          <w:color w:val="000000"/>
          <w:sz w:val="28"/>
        </w:rPr>
        <w:t>
      13.3. Өнім жеткізушінің таңдауы үшін негіз болып табылатын сапаның өзгермеуі мен басқа жағдайларда жасалған Шартқа:</w:t>
      </w:r>
    </w:p>
    <w:bookmarkEnd w:id="163"/>
    <w:p>
      <w:pPr>
        <w:spacing w:after="0"/>
        <w:ind w:left="0"/>
        <w:jc w:val="both"/>
      </w:pPr>
      <w:r>
        <w:rPr>
          <w:rFonts w:ascii="Times New Roman"/>
          <w:b w:val="false"/>
          <w:i w:val="false"/>
          <w:color w:val="000000"/>
          <w:sz w:val="28"/>
        </w:rPr>
        <w:t>
      1) жұмыстардың бағасын және тиісінше Шарттың сомасын азайту бөлігінде тараптардың өзара келісім бойынша;</w:t>
      </w:r>
    </w:p>
    <w:p>
      <w:pPr>
        <w:spacing w:after="0"/>
        <w:ind w:left="0"/>
        <w:jc w:val="both"/>
      </w:pPr>
      <w:r>
        <w:rPr>
          <w:rFonts w:ascii="Times New Roman"/>
          <w:b w:val="false"/>
          <w:i w:val="false"/>
          <w:color w:val="000000"/>
          <w:sz w:val="28"/>
        </w:rPr>
        <w:t>
      2) мемлекеттік сараптамадан өткен жобалау-сметалық құжаттамаға өзгерістер енгізілсе және Қазақстан Республикасының заңнамасында айқындалған тәртіппен қабылданған мұндай өзгерістердің сомасына қосымша ақша бөлу туралы шешім қабылданса Шарттың сомасын көбейту бөлігінде;</w:t>
      </w:r>
    </w:p>
    <w:p>
      <w:pPr>
        <w:spacing w:after="0"/>
        <w:ind w:left="0"/>
        <w:jc w:val="both"/>
      </w:pPr>
      <w:r>
        <w:rPr>
          <w:rFonts w:ascii="Times New Roman"/>
          <w:b w:val="false"/>
          <w:i w:val="false"/>
          <w:color w:val="000000"/>
          <w:sz w:val="28"/>
        </w:rPr>
        <w:t>
      3) осы тармақтың 2) тармақшасында көрсетілген жұмыстарды қоспағанда, осы жұмыстардың жасалған Шартында көрсетілген жұмыс бірлігі үшін бағасы өзгертпеу шартымен, сатып алынатын жұмыстар көлеміне қажеттілікті азайтумен не арттырумен байланысты Шарттың сомасын азайту не ұлғайту бөлігінде. Жасалған Шартты осылай өзгерту осы мемлекеттік сатып алу</w:t>
      </w:r>
      <w:r>
        <w:rPr>
          <w:rFonts w:ascii="Times New Roman"/>
          <w:b w:val="false"/>
          <w:i w:val="false"/>
          <w:color w:val="000000"/>
          <w:vertAlign w:val="superscript"/>
        </w:rPr>
        <w:t>20</w:t>
      </w:r>
      <w:r>
        <w:rPr>
          <w:rFonts w:ascii="Times New Roman"/>
          <w:b w:val="false"/>
          <w:i w:val="false"/>
          <w:color w:val="000000"/>
          <w:sz w:val="28"/>
        </w:rPr>
        <w:t xml:space="preserve"> бойынша қалыптасқан үнемдеу шегінде жол беріледі.</w:t>
      </w:r>
    </w:p>
    <w:p>
      <w:pPr>
        <w:spacing w:after="0"/>
        <w:ind w:left="0"/>
        <w:jc w:val="both"/>
      </w:pPr>
      <w:r>
        <w:rPr>
          <w:rFonts w:ascii="Times New Roman"/>
          <w:b w:val="false"/>
          <w:i w:val="false"/>
          <w:color w:val="000000"/>
          <w:sz w:val="28"/>
        </w:rPr>
        <w:t>
      осы жұмыстардың жасалған Шартында көрсетілген жұмыс бірлігі үшін бағасы өзгертпеу шартымен, сатып алынатын жұмыстар көлеміне қажеттілікті азайтумен не арттырумен байланысты Шарттың сомасын азайту не ұлғайту бөлігінде. Жасалған Шартты осылай өзгерту осы мемлекеттік сатып алу</w:t>
      </w:r>
      <w:r>
        <w:rPr>
          <w:rFonts w:ascii="Times New Roman"/>
          <w:b w:val="false"/>
          <w:i w:val="false"/>
          <w:color w:val="000000"/>
          <w:vertAlign w:val="superscript"/>
        </w:rPr>
        <w:t>21</w:t>
      </w:r>
      <w:r>
        <w:rPr>
          <w:rFonts w:ascii="Times New Roman"/>
          <w:b w:val="false"/>
          <w:i w:val="false"/>
          <w:color w:val="000000"/>
          <w:sz w:val="28"/>
        </w:rPr>
        <w:t xml:space="preserve"> бойынша қалыптасқан үнемдеу шегінде жол беріледі.</w:t>
      </w:r>
    </w:p>
    <w:p>
      <w:pPr>
        <w:spacing w:after="0"/>
        <w:ind w:left="0"/>
        <w:jc w:val="both"/>
      </w:pPr>
      <w:r>
        <w:rPr>
          <w:rFonts w:ascii="Times New Roman"/>
          <w:b w:val="false"/>
          <w:i w:val="false"/>
          <w:color w:val="000000"/>
          <w:sz w:val="28"/>
        </w:rPr>
        <w:t>
      4) Қазақстан Республикасының салық, кеден және басқа да заңнамасының өзгеруінен туындаған келесі (одан кейінгі) жылы (жылдары) аяқтау мерзімімен Шарттың сомасын азайту немесе ұлғайту бөлігінде;</w:t>
      </w:r>
    </w:p>
    <w:p>
      <w:pPr>
        <w:spacing w:after="0"/>
        <w:ind w:left="0"/>
        <w:jc w:val="both"/>
      </w:pPr>
      <w:r>
        <w:rPr>
          <w:rFonts w:ascii="Times New Roman"/>
          <w:b w:val="false"/>
          <w:i w:val="false"/>
          <w:color w:val="000000"/>
          <w:sz w:val="28"/>
        </w:rPr>
        <w:t>
      5) келесі (одан кейінгі) жылы (жылдары) аяқталу мерзімімен Шарттың сомасын азайту бөлігінде;</w:t>
      </w:r>
    </w:p>
    <w:p>
      <w:pPr>
        <w:spacing w:after="0"/>
        <w:ind w:left="0"/>
        <w:jc w:val="both"/>
      </w:pPr>
      <w:r>
        <w:rPr>
          <w:rFonts w:ascii="Times New Roman"/>
          <w:b w:val="false"/>
          <w:i w:val="false"/>
          <w:color w:val="000000"/>
          <w:sz w:val="28"/>
        </w:rPr>
        <w:t>
      6) жасалған шарттың сомасын өзгертпеу шартымен немесе жұмыстардың сметалық құны азайған жағдайда және кейіннен мемлекеттік сараптамадан өткен жобалау-сметалық құжаттамаға (бар болса) тиісті өзгерістер енгізілсе, мемлекеттік бюджет есебінен жылдар бойынша қаржыландыру өзгерген жағдайда Шарттың орындалу мерзімін өзгерту бөлігінде;</w:t>
      </w:r>
    </w:p>
    <w:p>
      <w:pPr>
        <w:spacing w:after="0"/>
        <w:ind w:left="0"/>
        <w:jc w:val="both"/>
      </w:pPr>
      <w:r>
        <w:rPr>
          <w:rFonts w:ascii="Times New Roman"/>
          <w:b w:val="false"/>
          <w:i w:val="false"/>
          <w:color w:val="000000"/>
          <w:sz w:val="28"/>
        </w:rPr>
        <w:t>
      7) тапсырыс берушінің және (немесе) Мердігердің/Орындаушының лауазымдық тұлғасына қатысты Шартты орындауға байланысты қылмыстық іс қозғалған жағдайда Шарттың орындалу мерзімін өзгерту бөлігінде өзгерістер енгізуге болады.</w:t>
      </w:r>
    </w:p>
    <w:bookmarkStart w:name="z194" w:id="164"/>
    <w:p>
      <w:pPr>
        <w:spacing w:after="0"/>
        <w:ind w:left="0"/>
        <w:jc w:val="both"/>
      </w:pPr>
      <w:r>
        <w:rPr>
          <w:rFonts w:ascii="Times New Roman"/>
          <w:b w:val="false"/>
          <w:i w:val="false"/>
          <w:color w:val="000000"/>
          <w:sz w:val="28"/>
        </w:rPr>
        <w:t>
      13.4. Шарт бойынша бір Тараптың міндеттемелерін беруге екінші Тараптың жазбаша келісімімен ғана жол беріледі.</w:t>
      </w:r>
    </w:p>
    <w:bookmarkEnd w:id="164"/>
    <w:bookmarkStart w:name="z195" w:id="165"/>
    <w:p>
      <w:pPr>
        <w:spacing w:after="0"/>
        <w:ind w:left="0"/>
        <w:jc w:val="both"/>
      </w:pPr>
      <w:r>
        <w:rPr>
          <w:rFonts w:ascii="Times New Roman"/>
          <w:b w:val="false"/>
          <w:i w:val="false"/>
          <w:color w:val="000000"/>
          <w:sz w:val="28"/>
        </w:rPr>
        <w:t>
      13.5. Веб-портал арқылы жасалған Шарт, бірдей заңдық күші бар қазақ және орыс тілдерінде жасалды.</w:t>
      </w:r>
    </w:p>
    <w:bookmarkEnd w:id="165"/>
    <w:bookmarkStart w:name="z196" w:id="166"/>
    <w:p>
      <w:pPr>
        <w:spacing w:after="0"/>
        <w:ind w:left="0"/>
        <w:jc w:val="both"/>
      </w:pPr>
      <w:r>
        <w:rPr>
          <w:rFonts w:ascii="Times New Roman"/>
          <w:b w:val="false"/>
          <w:i w:val="false"/>
          <w:color w:val="000000"/>
          <w:sz w:val="28"/>
        </w:rPr>
        <w:t>
      13.6. Шартпен реттелмеген бөлігінде Тараптар Қазақстан Республикасының заңнамасын басшылыққа алады.</w:t>
      </w:r>
    </w:p>
    <w:bookmarkEnd w:id="166"/>
    <w:p>
      <w:pPr>
        <w:spacing w:after="0"/>
        <w:ind w:left="0"/>
        <w:jc w:val="both"/>
      </w:pPr>
      <w:r>
        <w:rPr>
          <w:rFonts w:ascii="Times New Roman"/>
          <w:b w:val="false"/>
          <w:i w:val="false"/>
          <w:color w:val="000000"/>
          <w:sz w:val="28"/>
        </w:rPr>
        <w:t>
      &lt;N.Жаңа тармақ&gt;</w:t>
      </w:r>
    </w:p>
    <w:bookmarkStart w:name="z197" w:id="167"/>
    <w:p>
      <w:pPr>
        <w:spacing w:after="0"/>
        <w:ind w:left="0"/>
        <w:jc w:val="both"/>
      </w:pPr>
      <w:r>
        <w:rPr>
          <w:rFonts w:ascii="Times New Roman"/>
          <w:b w:val="false"/>
          <w:i w:val="false"/>
          <w:color w:val="000000"/>
          <w:sz w:val="28"/>
        </w:rPr>
        <w:t>
      14. Тараптардың деректемелері</w:t>
      </w:r>
    </w:p>
    <w:bookmarkEnd w:id="167"/>
    <w:tbl>
      <w:tblPr>
        <w:tblW w:w="0" w:type="auto"/>
        <w:tblCellSpacing w:w="0" w:type="auto"/>
        <w:tblBorders>
          <w:top w:val="none"/>
          <w:left w:val="none"/>
          <w:bottom w:val="none"/>
          <w:right w:val="none"/>
          <w:insideH w:val="none"/>
          <w:insideV w:val="none"/>
        </w:tblBorders>
      </w:tblPr>
      <w:tblGrid>
        <w:gridCol w:w="6059"/>
        <w:gridCol w:w="6241"/>
      </w:tblGrid>
      <w:tr>
        <w:trPr>
          <w:trHeight w:val="30" w:hRule="atLeast"/>
        </w:trPr>
        <w:tc>
          <w:tcPr>
            <w:tcW w:w="6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r>
              <w:br/>
            </w:r>
            <w:r>
              <w:rPr>
                <w:rFonts w:ascii="Times New Roman"/>
                <w:b w:val="false"/>
                <w:i w:val="false"/>
                <w:color w:val="000000"/>
                <w:sz w:val="20"/>
              </w:rPr>
              <w:t>
&lt; Тапсырыс берушінің толық атауы&gt;&lt; Тапсырыс берушінің толық заңды мекенжайы&gt; БСН &lt; Тапсырыс берушінің БСН-і&gt; БСК &lt; Тапсырыс берушінің БСК-сі&gt; ЖСК&lt; Тапсырыс берушінің ЖСК-сі&gt; &lt;Банктің атауы&gt; Тел.: &lt;Тапсырыс берушінің телефоны&gt;&lt;Тапсырыс берушінің лауазымы&gt;&lt;Тапсырыс берушінің ТАӘ&gt;</w:t>
            </w:r>
          </w:p>
        </w:tc>
        <w:tc>
          <w:tcPr>
            <w:tcW w:w="62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r>
              <w:br/>
            </w:r>
            <w:r>
              <w:rPr>
                <w:rFonts w:ascii="Times New Roman"/>
                <w:b w:val="false"/>
                <w:i w:val="false"/>
                <w:color w:val="000000"/>
                <w:sz w:val="20"/>
              </w:rPr>
              <w:t>
&lt;Өнім берушінің толық атауы&gt; &lt;Өнім берушінің толық заңды мекенжайы&gt; БСН/ЖСН/ТЕН &lt;Өнім берушінің БСН/ЖСН/ТЕН-і&gt; БСК &lt;Өнім берушінің БСК-сі&gt; ЖСК &lt;Өнім берушінің ЖСК-сі&gt; &lt;Банктің атауы&gt; Тел.: &lt;Өнім берушінің телефоны&gt; &lt;Өнім берушінің лауазымы&gt;&lt;Өнім берушінің ТАӘ&gt;</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5 маусымдағы</w:t>
            </w:r>
            <w:r>
              <w:br/>
            </w:r>
            <w:r>
              <w:rPr>
                <w:rFonts w:ascii="Times New Roman"/>
                <w:b w:val="false"/>
                <w:i w:val="false"/>
                <w:color w:val="000000"/>
                <w:sz w:val="20"/>
              </w:rPr>
              <w:t>№ 545 бұйрыққа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сатып алуды </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20-1-қосымша</w:t>
            </w:r>
          </w:p>
        </w:tc>
      </w:tr>
    </w:tbl>
    <w:bookmarkStart w:name="z200" w:id="168"/>
    <w:p>
      <w:pPr>
        <w:spacing w:after="0"/>
        <w:ind w:left="0"/>
        <w:jc w:val="left"/>
      </w:pPr>
      <w:r>
        <w:rPr>
          <w:rFonts w:ascii="Times New Roman"/>
          <w:b/>
          <w:i w:val="false"/>
          <w:color w:val="000000"/>
        </w:rPr>
        <w:t xml:space="preserve"> Жұмыстарды мемлекеттік сатып алу туралы үлгілік шарт жобалау-сметалық құжаттаманы (техникалық-экономикалық негіздеме) әзірлеу бойынша</w:t>
      </w:r>
    </w:p>
    <w:bookmarkEnd w:id="168"/>
    <w:p>
      <w:pPr>
        <w:spacing w:after="0"/>
        <w:ind w:left="0"/>
        <w:jc w:val="both"/>
      </w:pPr>
      <w:r>
        <w:rPr>
          <w:rFonts w:ascii="Times New Roman"/>
          <w:b w:val="false"/>
          <w:i w:val="false"/>
          <w:color w:val="000000"/>
          <w:sz w:val="28"/>
        </w:rPr>
        <w:t>
      &lt;Сәйкестендіру нөмірі &gt;</w:t>
      </w:r>
    </w:p>
    <w:p>
      <w:pPr>
        <w:spacing w:after="0"/>
        <w:ind w:left="0"/>
        <w:jc w:val="both"/>
      </w:pPr>
      <w:r>
        <w:rPr>
          <w:rFonts w:ascii="Times New Roman"/>
          <w:b w:val="false"/>
          <w:i w:val="false"/>
          <w:color w:val="000000"/>
          <w:sz w:val="28"/>
        </w:rPr>
        <w:t>
      &lt;Тапсырыс берушінің өңірі&gt; № &lt;шарттың нөмірі&gt; &lt;шарттың күні&gt;</w:t>
      </w:r>
    </w:p>
    <w:p>
      <w:pPr>
        <w:spacing w:after="0"/>
        <w:ind w:left="0"/>
        <w:jc w:val="both"/>
      </w:pPr>
      <w:r>
        <w:rPr>
          <w:rFonts w:ascii="Times New Roman"/>
          <w:b w:val="false"/>
          <w:i w:val="false"/>
          <w:color w:val="000000"/>
          <w:sz w:val="28"/>
        </w:rPr>
        <w:t xml:space="preserve">
       "Тапсырыс берушінің лауазымы" атынан әрекет ететін бұдан әрі "Тапсырыс беруші деп аталатын &lt;Тапсырыс берушінің толық атауы&gt; "Тапсырыс берушінің негіздемесі" негізінде әрекет ететін &lt;Тапсырыс берушінің ТАӘ&gt; бір тараптан және "Өнім берушінің лауазымы" атынан әрекет ететін бұдан әрі "Мердігер/Орындаушы" деп аталатын &lt;"Өнім берушінің толық атауы"&gt; екінші тараптан &lt;"Өнім берушінің негіздемесі"&gt; негізінде әрекет ететін Өнім берушінің ТАӘ, бұдан әрі бірлесіп "Тараптар" деп аталатындар 2015 жылғы 4 желтоқсандағы "Мемлекеттік сатып алу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және "қорытындылардың күні" № "қорытындылардың нөмірі" "сатып алу тәсілі" тәсілімен мемлекеттік сатып алудың қорытындылары негізінде осы жұмыстарды мемлекеттік сатып алу туралы шартты (бұдан әрі – Шарт) жасасты және төмендегі туралы келісімге келді:</w:t>
      </w:r>
    </w:p>
    <w:bookmarkStart w:name="z201" w:id="169"/>
    <w:p>
      <w:pPr>
        <w:spacing w:after="0"/>
        <w:ind w:left="0"/>
        <w:jc w:val="both"/>
      </w:pPr>
      <w:r>
        <w:rPr>
          <w:rFonts w:ascii="Times New Roman"/>
          <w:b w:val="false"/>
          <w:i w:val="false"/>
          <w:color w:val="000000"/>
          <w:sz w:val="28"/>
        </w:rPr>
        <w:t>
      1. Ұғымдар мен анықтамалар</w:t>
      </w:r>
    </w:p>
    <w:bookmarkEnd w:id="169"/>
    <w:bookmarkStart w:name="z202" w:id="170"/>
    <w:p>
      <w:pPr>
        <w:spacing w:after="0"/>
        <w:ind w:left="0"/>
        <w:jc w:val="both"/>
      </w:pPr>
      <w:r>
        <w:rPr>
          <w:rFonts w:ascii="Times New Roman"/>
          <w:b w:val="false"/>
          <w:i w:val="false"/>
          <w:color w:val="000000"/>
          <w:sz w:val="28"/>
        </w:rPr>
        <w:t>
      1.1. Осы Шартта төменде аталған ұғымдар мынадай түсіндірулерге ие:</w:t>
      </w:r>
    </w:p>
    <w:bookmarkEnd w:id="170"/>
    <w:p>
      <w:pPr>
        <w:spacing w:after="0"/>
        <w:ind w:left="0"/>
        <w:jc w:val="both"/>
      </w:pPr>
      <w:r>
        <w:rPr>
          <w:rFonts w:ascii="Times New Roman"/>
          <w:b w:val="false"/>
          <w:i w:val="false"/>
          <w:color w:val="000000"/>
          <w:sz w:val="28"/>
        </w:rPr>
        <w:t>
      1) Жобалаушы/Орындаушы - Тапсырыс берушімен жасалған шартта Тапсырыс берушінің контрагенті ретінде әрекет ететін заңды тұлға, сондай-ақ консорциум (Мемлекеттік сатып алуды жүзеге асыру қағидаларында көзделген жағдайларда);</w:t>
      </w:r>
    </w:p>
    <w:p>
      <w:pPr>
        <w:spacing w:after="0"/>
        <w:ind w:left="0"/>
        <w:jc w:val="both"/>
      </w:pPr>
      <w:r>
        <w:rPr>
          <w:rFonts w:ascii="Times New Roman"/>
          <w:b w:val="false"/>
          <w:i w:val="false"/>
          <w:color w:val="000000"/>
          <w:sz w:val="28"/>
        </w:rPr>
        <w:t>
      2) Қосалқы жобалаушы - Жобалаушымен/Орындаушымен шарт бойынша жұмыстардың бір бөлігін орындауға арналған шарты және (немесе) келісімі бар тұлға немесе ұйым;</w:t>
      </w:r>
    </w:p>
    <w:p>
      <w:pPr>
        <w:spacing w:after="0"/>
        <w:ind w:left="0"/>
        <w:jc w:val="both"/>
      </w:pPr>
      <w:r>
        <w:rPr>
          <w:rFonts w:ascii="Times New Roman"/>
          <w:b w:val="false"/>
          <w:i w:val="false"/>
          <w:color w:val="000000"/>
          <w:sz w:val="28"/>
        </w:rPr>
        <w:t>
      3) Жұмыстар - объектіні салу үшін қажетті барлық жобалау және іздестіру жұмыстары, сондай-ақ жобаға сараптама жүргізу жөніндегі жұмыстар, Шартта оған тиісті қосымшаларымен көзделген жұмыстар, сондай-ақ объектіні іске асыру басталғанға дейін немесе салу барысында туындаған жобалау-сметалық құжаттаманы түзетуге байланысты барлық қосымша жұмыстар;</w:t>
      </w:r>
    </w:p>
    <w:p>
      <w:pPr>
        <w:spacing w:after="0"/>
        <w:ind w:left="0"/>
        <w:jc w:val="both"/>
      </w:pPr>
      <w:r>
        <w:rPr>
          <w:rFonts w:ascii="Times New Roman"/>
          <w:b w:val="false"/>
          <w:i w:val="false"/>
          <w:color w:val="000000"/>
          <w:sz w:val="28"/>
        </w:rPr>
        <w:t>
      4) объекті - мемлекеттік сатып алуды ұйымдастырушы жобалау-сметалық құжаттаманы және техникалық-экономикалық негіздемені әзірлеуге жататын деп анықтаған және Жобалаушы Шартта көзделген түрде Тапсырыс берушіге беретін ғимарат, құрылыс, учаске.</w:t>
      </w:r>
    </w:p>
    <w:p>
      <w:pPr>
        <w:spacing w:after="0"/>
        <w:ind w:left="0"/>
        <w:jc w:val="both"/>
      </w:pPr>
      <w:r>
        <w:rPr>
          <w:rFonts w:ascii="Times New Roman"/>
          <w:b w:val="false"/>
          <w:i w:val="false"/>
          <w:color w:val="000000"/>
          <w:sz w:val="28"/>
        </w:rPr>
        <w:t>
      &lt;n) Жаңа тармақша&gt;</w:t>
      </w:r>
    </w:p>
    <w:bookmarkStart w:name="z203" w:id="171"/>
    <w:p>
      <w:pPr>
        <w:spacing w:after="0"/>
        <w:ind w:left="0"/>
        <w:jc w:val="both"/>
      </w:pPr>
      <w:r>
        <w:rPr>
          <w:rFonts w:ascii="Times New Roman"/>
          <w:b w:val="false"/>
          <w:i w:val="false"/>
          <w:color w:val="000000"/>
          <w:sz w:val="28"/>
        </w:rPr>
        <w:t>
      2. Шарттың мәні</w:t>
      </w:r>
    </w:p>
    <w:bookmarkEnd w:id="171"/>
    <w:bookmarkStart w:name="z204" w:id="172"/>
    <w:p>
      <w:pPr>
        <w:spacing w:after="0"/>
        <w:ind w:left="0"/>
        <w:jc w:val="both"/>
      </w:pPr>
      <w:r>
        <w:rPr>
          <w:rFonts w:ascii="Times New Roman"/>
          <w:b w:val="false"/>
          <w:i w:val="false"/>
          <w:color w:val="000000"/>
          <w:sz w:val="28"/>
        </w:rPr>
        <w:t>
      2.1. Жобалаушы/Орындаушы осы Шарттың ажырамас бөлігі болып табылатын шарттарға, талаптарға және бағалар бойынша жұмысты (бұдан әрі – жұмыс) орындауға міндеттенеді, ал Тапсырыс беруші орындалған жұмысты (жұмыстарды) қабылдауға және Жобалаушы/Орындаушы Шарт бойынша өз міндеттемелерін тиісінше орындаған жағдайда осы Шарттың талаптарында ол үшін ақы төлеуге міндеттенеді:</w:t>
      </w:r>
    </w:p>
    <w:bookmarkEnd w:id="172"/>
    <w:p>
      <w:pPr>
        <w:spacing w:after="0"/>
        <w:ind w:left="0"/>
        <w:jc w:val="both"/>
      </w:pPr>
      <w:r>
        <w:rPr>
          <w:rFonts w:ascii="Times New Roman"/>
          <w:b w:val="false"/>
          <w:i w:val="false"/>
          <w:color w:val="000000"/>
          <w:sz w:val="28"/>
        </w:rPr>
        <w:t>
      &lt;Ерекшелік коды&gt; ерекшелігі бойынша - &lt;1 Ерекшелік бойынша шарт мәнінің қысқаша сипаттамасы&gt;;</w:t>
      </w:r>
    </w:p>
    <w:p>
      <w:pPr>
        <w:spacing w:after="0"/>
        <w:ind w:left="0"/>
        <w:jc w:val="both"/>
      </w:pPr>
      <w:r>
        <w:rPr>
          <w:rFonts w:ascii="Times New Roman"/>
          <w:b w:val="false"/>
          <w:i w:val="false"/>
          <w:color w:val="000000"/>
          <w:sz w:val="28"/>
        </w:rPr>
        <w:t>
      N &gt;</w:t>
      </w:r>
      <w:r>
        <w:rPr>
          <w:rFonts w:ascii="Times New Roman"/>
          <w:b w:val="false"/>
          <w:i w:val="false"/>
          <w:color w:val="000000"/>
          <w:vertAlign w:val="superscript"/>
        </w:rPr>
        <w:t>7</w:t>
      </w:r>
      <w:r>
        <w:rPr>
          <w:rFonts w:ascii="Times New Roman"/>
          <w:b w:val="false"/>
          <w:i w:val="false"/>
          <w:color w:val="000000"/>
          <w:sz w:val="28"/>
        </w:rPr>
        <w:t>Ерекшелік бойынша шарт мәнінің қысқаша сипаттамасы.</w:t>
      </w:r>
    </w:p>
    <w:bookmarkStart w:name="z205" w:id="173"/>
    <w:p>
      <w:pPr>
        <w:spacing w:after="0"/>
        <w:ind w:left="0"/>
        <w:jc w:val="both"/>
      </w:pPr>
      <w:r>
        <w:rPr>
          <w:rFonts w:ascii="Times New Roman"/>
          <w:b w:val="false"/>
          <w:i w:val="false"/>
          <w:color w:val="000000"/>
          <w:sz w:val="28"/>
        </w:rPr>
        <w:t>
      2.2. Жұмыстар жоба бойынша орындалады - &lt;сатып алудың атауы&gt;, ол &lt;объектінің орналасқан жерінде&gt; орналасқан.</w:t>
      </w:r>
    </w:p>
    <w:bookmarkEnd w:id="173"/>
    <w:bookmarkStart w:name="z206" w:id="174"/>
    <w:p>
      <w:pPr>
        <w:spacing w:after="0"/>
        <w:ind w:left="0"/>
        <w:jc w:val="both"/>
      </w:pPr>
      <w:r>
        <w:rPr>
          <w:rFonts w:ascii="Times New Roman"/>
          <w:b w:val="false"/>
          <w:i w:val="false"/>
          <w:color w:val="000000"/>
          <w:sz w:val="28"/>
        </w:rPr>
        <w:t>
      2.3. Төменде санамаланған құжаттар мен оларда айтылған талаптар осы Шартты құрайды және оның ажырамас бөлігі болып саналады, атап айтқанда:</w:t>
      </w:r>
    </w:p>
    <w:bookmarkEnd w:id="174"/>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сатып алынатын жұмыстардың тізбесі (1-қосымша));</w:t>
      </w:r>
    </w:p>
    <w:p>
      <w:pPr>
        <w:spacing w:after="0"/>
        <w:ind w:left="0"/>
        <w:jc w:val="both"/>
      </w:pPr>
      <w:r>
        <w:rPr>
          <w:rFonts w:ascii="Times New Roman"/>
          <w:b w:val="false"/>
          <w:i w:val="false"/>
          <w:color w:val="000000"/>
          <w:sz w:val="28"/>
        </w:rPr>
        <w:t>
      3) консорциялық келісім (Консорциуммен шарт жасасқан жағдайда);</w:t>
      </w:r>
    </w:p>
    <w:p>
      <w:pPr>
        <w:spacing w:after="0"/>
        <w:ind w:left="0"/>
        <w:jc w:val="both"/>
      </w:pPr>
      <w:r>
        <w:rPr>
          <w:rFonts w:ascii="Times New Roman"/>
          <w:b w:val="false"/>
          <w:i w:val="false"/>
          <w:color w:val="000000"/>
          <w:sz w:val="28"/>
        </w:rPr>
        <w:t>
      4) жобалауға тапсырыс беруші бекіткен тапсырма.</w:t>
      </w:r>
    </w:p>
    <w:p>
      <w:pPr>
        <w:spacing w:after="0"/>
        <w:ind w:left="0"/>
        <w:jc w:val="both"/>
      </w:pPr>
      <w:r>
        <w:rPr>
          <w:rFonts w:ascii="Times New Roman"/>
          <w:b w:val="false"/>
          <w:i w:val="false"/>
          <w:color w:val="000000"/>
          <w:sz w:val="28"/>
        </w:rPr>
        <w:t>
      &lt;n) Жаңа тармақша&gt;</w:t>
      </w:r>
    </w:p>
    <w:bookmarkStart w:name="z207" w:id="175"/>
    <w:p>
      <w:pPr>
        <w:spacing w:after="0"/>
        <w:ind w:left="0"/>
        <w:jc w:val="both"/>
      </w:pPr>
      <w:r>
        <w:rPr>
          <w:rFonts w:ascii="Times New Roman"/>
          <w:b w:val="false"/>
          <w:i w:val="false"/>
          <w:color w:val="000000"/>
          <w:sz w:val="28"/>
        </w:rPr>
        <w:t>
      3. Шарттың сомасы және төлеу талаптары</w:t>
      </w:r>
    </w:p>
    <w:bookmarkEnd w:id="175"/>
    <w:bookmarkStart w:name="z208" w:id="176"/>
    <w:p>
      <w:pPr>
        <w:spacing w:after="0"/>
        <w:ind w:left="0"/>
        <w:jc w:val="both"/>
      </w:pPr>
      <w:r>
        <w:rPr>
          <w:rFonts w:ascii="Times New Roman"/>
          <w:b w:val="false"/>
          <w:i w:val="false"/>
          <w:color w:val="000000"/>
          <w:sz w:val="28"/>
        </w:rPr>
        <w:t>
      3.1. Шарттың жалпы сомасы Шартқа № 1 қосымшада айқындалады және &lt;шарт сомасы&gt; (&lt;сома жазумен&gt;) теңгені құрайды және жұмыстарды орындауға байланысты барлық шығыстарды, сондай-ақ Қазақстан Республикасының заңнамасында көзделген барлық салықтар мен алымдарды, &lt;оның ішінде ҚҚС &lt;ҚҚС сомасы&gt; теңге&gt; /ҚҚС-сыз&gt; (бұдан әрі-шарт сомасы) қамтиды.</w:t>
      </w:r>
    </w:p>
    <w:bookmarkEnd w:id="176"/>
    <w:bookmarkStart w:name="z209" w:id="177"/>
    <w:p>
      <w:pPr>
        <w:spacing w:after="0"/>
        <w:ind w:left="0"/>
        <w:jc w:val="both"/>
      </w:pPr>
      <w:r>
        <w:rPr>
          <w:rFonts w:ascii="Times New Roman"/>
          <w:b w:val="false"/>
          <w:i w:val="false"/>
          <w:color w:val="000000"/>
          <w:sz w:val="28"/>
        </w:rPr>
        <w:t>
      3.2. Қазынашылықтың аумақтық органында шарт &lt;____&gt; жылға тіркеуге жатады.</w:t>
      </w:r>
    </w:p>
    <w:bookmarkEnd w:id="177"/>
    <w:p>
      <w:pPr>
        <w:spacing w:after="0"/>
        <w:ind w:left="0"/>
        <w:jc w:val="both"/>
      </w:pPr>
      <w:r>
        <w:rPr>
          <w:rFonts w:ascii="Times New Roman"/>
          <w:b w:val="false"/>
          <w:i w:val="false"/>
          <w:color w:val="000000"/>
          <w:sz w:val="28"/>
        </w:rPr>
        <w:t>
      бюджеттік бағдарлама бойынша &lt;бағдарламаның коды мен атауы&gt;, &lt;кіші бағдарламаның коды мен атауы&gt; кіші бағдарламасы, &lt;ерекшелік коды мен атауы&gt; ерекшелігі бойынша &lt;ерекшелік бойынша сома&gt; (&lt;ерекшелік бойынша сома жазбаша түрде&gt;) теңге, &lt;оның ішінде ҚҚС&gt; &lt;ҚҚС сомасы&gt; теңге /&lt;ҚҚС - ны есепке алмағанда&gt;</w:t>
      </w:r>
      <w:r>
        <w:rPr>
          <w:rFonts w:ascii="Times New Roman"/>
          <w:b w:val="false"/>
          <w:i w:val="false"/>
          <w:color w:val="000000"/>
          <w:vertAlign w:val="superscript"/>
        </w:rPr>
        <w:t>9</w:t>
      </w:r>
      <w:r>
        <w:rPr>
          <w:rFonts w:ascii="Times New Roman"/>
          <w:b w:val="false"/>
          <w:i w:val="false"/>
          <w:color w:val="000000"/>
          <w:sz w:val="28"/>
        </w:rPr>
        <w:t>.</w:t>
      </w:r>
    </w:p>
    <w:bookmarkStart w:name="z210" w:id="178"/>
    <w:p>
      <w:pPr>
        <w:spacing w:after="0"/>
        <w:ind w:left="0"/>
        <w:jc w:val="both"/>
      </w:pPr>
      <w:r>
        <w:rPr>
          <w:rFonts w:ascii="Times New Roman"/>
          <w:b w:val="false"/>
          <w:i w:val="false"/>
          <w:color w:val="000000"/>
          <w:sz w:val="28"/>
        </w:rPr>
        <w:t>
      3.3. Тапсырыс беруші Шарт күшіне енгеннен кейін Өнім беруші Заңның</w:t>
      </w:r>
      <w:r>
        <w:rPr>
          <w:rFonts w:ascii="Times New Roman"/>
          <w:b w:val="false"/>
          <w:i w:val="false"/>
          <w:color w:val="000000"/>
          <w:vertAlign w:val="superscript"/>
        </w:rPr>
        <w:t>10</w:t>
      </w:r>
      <w:r>
        <w:rPr>
          <w:rFonts w:ascii="Times New Roman"/>
          <w:b w:val="false"/>
          <w:i w:val="false"/>
          <w:color w:val="000000"/>
          <w:sz w:val="28"/>
        </w:rPr>
        <w:t xml:space="preserve"> </w:t>
      </w:r>
      <w:r>
        <w:rPr>
          <w:rFonts w:ascii="Times New Roman"/>
          <w:b w:val="false"/>
          <w:i w:val="false"/>
          <w:color w:val="000000"/>
          <w:sz w:val="28"/>
        </w:rPr>
        <w:t>26-бабына</w:t>
      </w:r>
      <w:r>
        <w:rPr>
          <w:rFonts w:ascii="Times New Roman"/>
          <w:b w:val="false"/>
          <w:i w:val="false"/>
          <w:color w:val="000000"/>
          <w:sz w:val="28"/>
        </w:rPr>
        <w:t xml:space="preserve"> сәйкес шарттың орындалуын қамтамасыз етуді, авансты және (немесе) соманы қамтамасыз етуді енгізгеннен кейін № 1 қосымшаға сәйкес мөлшерде аванстық төлем жүргізеді.</w:t>
      </w:r>
    </w:p>
    <w:bookmarkEnd w:id="178"/>
    <w:p>
      <w:pPr>
        <w:spacing w:after="0"/>
        <w:ind w:left="0"/>
        <w:jc w:val="both"/>
      </w:pPr>
      <w:r>
        <w:rPr>
          <w:rFonts w:ascii="Times New Roman"/>
          <w:b w:val="false"/>
          <w:i w:val="false"/>
          <w:color w:val="000000"/>
          <w:sz w:val="28"/>
        </w:rPr>
        <w:t>
      Қалған соманы Тапсырыс беруші Жобалаушының/Орындаушының "төлем шарты" есеп шотына ақша қаражатын аудару жолымен Тараптар орындалған жұмыстар актісіне қол қойған күннен бастап 30 (отыз) күнтізбелік күннен кешіктірмей, бұрын төленген авансқа</w:t>
      </w:r>
      <w:r>
        <w:rPr>
          <w:rFonts w:ascii="Times New Roman"/>
          <w:b w:val="false"/>
          <w:i w:val="false"/>
          <w:color w:val="000000"/>
          <w:vertAlign w:val="superscript"/>
        </w:rPr>
        <w:t>11</w:t>
      </w:r>
      <w:r>
        <w:rPr>
          <w:rFonts w:ascii="Times New Roman"/>
          <w:b w:val="false"/>
          <w:i w:val="false"/>
          <w:color w:val="000000"/>
          <w:sz w:val="28"/>
        </w:rPr>
        <w:t xml:space="preserve"> барабар ұстап қалуды ескере отырып төлейді.</w:t>
      </w:r>
    </w:p>
    <w:p>
      <w:pPr>
        <w:spacing w:after="0"/>
        <w:ind w:left="0"/>
        <w:jc w:val="both"/>
      </w:pPr>
      <w:r>
        <w:rPr>
          <w:rFonts w:ascii="Times New Roman"/>
          <w:b w:val="false"/>
          <w:i w:val="false"/>
          <w:color w:val="000000"/>
          <w:sz w:val="28"/>
        </w:rPr>
        <w:t>
      Орындалған жұмыстар үшін төлемді Тапсырыс беруші Жобалаушының/Орындаушының есеп шотына ақша қаражатын аудару жолымен "төлем шарты" орындалған жұмыстар актісіне Тараптар қол қойған күннен бастап 30 (отыз) күнтізбелік күннен кешіктірмей жүргізеді.</w:t>
      </w:r>
    </w:p>
    <w:bookmarkStart w:name="z211" w:id="179"/>
    <w:p>
      <w:pPr>
        <w:spacing w:after="0"/>
        <w:ind w:left="0"/>
        <w:jc w:val="both"/>
      </w:pPr>
      <w:r>
        <w:rPr>
          <w:rFonts w:ascii="Times New Roman"/>
          <w:b w:val="false"/>
          <w:i w:val="false"/>
          <w:color w:val="000000"/>
          <w:sz w:val="28"/>
        </w:rPr>
        <w:t>
      3.4. Орындалатын жұмыстардың көлемі Шартқа 1-қосымшада айтылған.</w:t>
      </w:r>
    </w:p>
    <w:bookmarkEnd w:id="179"/>
    <w:bookmarkStart w:name="z212" w:id="180"/>
    <w:p>
      <w:pPr>
        <w:spacing w:after="0"/>
        <w:ind w:left="0"/>
        <w:jc w:val="both"/>
      </w:pPr>
      <w:r>
        <w:rPr>
          <w:rFonts w:ascii="Times New Roman"/>
          <w:b w:val="false"/>
          <w:i w:val="false"/>
          <w:color w:val="000000"/>
          <w:sz w:val="28"/>
        </w:rPr>
        <w:t>
      3.5. Төлем алдындағы қажетті құжаттар:</w:t>
      </w:r>
    </w:p>
    <w:bookmarkEnd w:id="180"/>
    <w:p>
      <w:pPr>
        <w:spacing w:after="0"/>
        <w:ind w:left="0"/>
        <w:jc w:val="both"/>
      </w:pPr>
      <w:r>
        <w:rPr>
          <w:rFonts w:ascii="Times New Roman"/>
          <w:b w:val="false"/>
          <w:i w:val="false"/>
          <w:color w:val="000000"/>
          <w:sz w:val="28"/>
        </w:rPr>
        <w:t>
      1) &lt;қазынашылықтың аумақтық органында тіркелген / қол қойылған&gt; шарт;</w:t>
      </w:r>
    </w:p>
    <w:p>
      <w:pPr>
        <w:spacing w:after="0"/>
        <w:ind w:left="0"/>
        <w:jc w:val="both"/>
      </w:pPr>
      <w:r>
        <w:rPr>
          <w:rFonts w:ascii="Times New Roman"/>
          <w:b w:val="false"/>
          <w:i w:val="false"/>
          <w:color w:val="000000"/>
          <w:sz w:val="28"/>
        </w:rPr>
        <w:t>
      2) Орындалған жұмыстардың актісі(лері)</w:t>
      </w:r>
      <w:r>
        <w:rPr>
          <w:rFonts w:ascii="Times New Roman"/>
          <w:b w:val="false"/>
          <w:i w:val="false"/>
          <w:color w:val="000000"/>
          <w:vertAlign w:val="superscript"/>
        </w:rPr>
        <w:t>30</w:t>
      </w:r>
      <w:r>
        <w:rPr>
          <w:rFonts w:ascii="Times New Roman"/>
          <w:b w:val="false"/>
          <w:i w:val="false"/>
          <w:color w:val="000000"/>
          <w:sz w:val="28"/>
        </w:rPr>
        <w:t>;</w:t>
      </w:r>
    </w:p>
    <w:p>
      <w:pPr>
        <w:spacing w:after="0"/>
        <w:ind w:left="0"/>
        <w:jc w:val="both"/>
      </w:pPr>
      <w:r>
        <w:rPr>
          <w:rFonts w:ascii="Times New Roman"/>
          <w:b w:val="false"/>
          <w:i w:val="false"/>
          <w:color w:val="000000"/>
          <w:sz w:val="28"/>
        </w:rPr>
        <w:t>
      3) осы Қағидаларға 22-5-қосымшаға сәйкес нысан бойынша жұмыстар мен көрсетілетін қызметтердегі жергілікті қамту туралы есеп;</w:t>
      </w:r>
    </w:p>
    <w:p>
      <w:pPr>
        <w:spacing w:after="0"/>
        <w:ind w:left="0"/>
        <w:jc w:val="both"/>
      </w:pPr>
      <w:r>
        <w:rPr>
          <w:rFonts w:ascii="Times New Roman"/>
          <w:b w:val="false"/>
          <w:i w:val="false"/>
          <w:color w:val="000000"/>
          <w:sz w:val="28"/>
        </w:rPr>
        <w:t>
      4) Жобалаушы/ Орындаушы Тапсырыс берушіге ұсынған орындалған жұмыстардың жалпы сомасын көрсете отырып, сипатталған шот-фактура.</w:t>
      </w:r>
    </w:p>
    <w:bookmarkStart w:name="z213" w:id="181"/>
    <w:p>
      <w:pPr>
        <w:spacing w:after="0"/>
        <w:ind w:left="0"/>
        <w:jc w:val="both"/>
      </w:pPr>
      <w:r>
        <w:rPr>
          <w:rFonts w:ascii="Times New Roman"/>
          <w:b w:val="false"/>
          <w:i w:val="false"/>
          <w:color w:val="000000"/>
          <w:sz w:val="28"/>
        </w:rPr>
        <w:t>
      4. Тараптардың міндеттемелері</w:t>
      </w:r>
    </w:p>
    <w:bookmarkEnd w:id="181"/>
    <w:bookmarkStart w:name="z214" w:id="182"/>
    <w:p>
      <w:pPr>
        <w:spacing w:after="0"/>
        <w:ind w:left="0"/>
        <w:jc w:val="both"/>
      </w:pPr>
      <w:r>
        <w:rPr>
          <w:rFonts w:ascii="Times New Roman"/>
          <w:b w:val="false"/>
          <w:i w:val="false"/>
          <w:color w:val="000000"/>
          <w:sz w:val="28"/>
        </w:rPr>
        <w:t>
      4.1. Жобалаушы/Орындаушы міндеттенеді:</w:t>
      </w:r>
    </w:p>
    <w:bookmarkEnd w:id="182"/>
    <w:p>
      <w:pPr>
        <w:spacing w:after="0"/>
        <w:ind w:left="0"/>
        <w:jc w:val="both"/>
      </w:pPr>
      <w:r>
        <w:rPr>
          <w:rFonts w:ascii="Times New Roman"/>
          <w:b w:val="false"/>
          <w:i w:val="false"/>
          <w:color w:val="000000"/>
          <w:sz w:val="28"/>
        </w:rPr>
        <w:t>
      1) Шарт бойынша өзіне алған міндеттемелердің толық және тиісінше орындалуын қамтамасыз ету;</w:t>
      </w:r>
    </w:p>
    <w:p>
      <w:pPr>
        <w:spacing w:after="0"/>
        <w:ind w:left="0"/>
        <w:jc w:val="both"/>
      </w:pPr>
      <w:r>
        <w:rPr>
          <w:rFonts w:ascii="Times New Roman"/>
          <w:b w:val="false"/>
          <w:i w:val="false"/>
          <w:color w:val="000000"/>
          <w:sz w:val="28"/>
        </w:rPr>
        <w:t xml:space="preserve">
      2) Шарт жасалған күннен бастап он жұмыс күні ішінде шарттың жалпы сомасының үш пайызы мөлшерінде шарттың орындалуын қамтамасыз ету сомасын Шарттың 1-қосымшасына сәйкес шарттың пәндері бойынша көзделген &lt;сома&gt; теңгеге тең сомаға және &lt;сома&gt; теңгеге тең сомаға, сондай-ақ Заңның </w:t>
      </w:r>
      <w:r>
        <w:rPr>
          <w:rFonts w:ascii="Times New Roman"/>
          <w:b w:val="false"/>
          <w:i w:val="false"/>
          <w:color w:val="000000"/>
          <w:sz w:val="28"/>
        </w:rPr>
        <w:t>26-бабына</w:t>
      </w:r>
      <w:r>
        <w:rPr>
          <w:rFonts w:ascii="Times New Roman"/>
          <w:b w:val="false"/>
          <w:i w:val="false"/>
          <w:color w:val="000000"/>
          <w:sz w:val="28"/>
        </w:rPr>
        <w:t xml:space="preserve"> сәйкес &lt;сома&gt; теңге&gt;12-ге тең сомаға енгізсін, бұл жалпы алғанда &lt;қамтамасыз ету сомасы&gt; (&lt;жазумен қамтамасыз ету сомасы&gt;) теңге түрінде:</w:t>
      </w:r>
    </w:p>
    <w:p>
      <w:pPr>
        <w:spacing w:after="0"/>
        <w:ind w:left="0"/>
        <w:jc w:val="both"/>
      </w:pPr>
      <w:r>
        <w:rPr>
          <w:rFonts w:ascii="Times New Roman"/>
          <w:b w:val="false"/>
          <w:i w:val="false"/>
          <w:color w:val="000000"/>
          <w:sz w:val="28"/>
        </w:rPr>
        <w:t>
      мемлекеттік сатып алу веб-порталында (бұдан әрі – веб-портал) растайтын құжаттың көшірмесін орналастыра отырып, &lt;қала&gt; қаласы бойынша &lt;банктің атауы&gt;, БСК &lt;БСК&gt; № &lt; кепілдік жарна үшін шот&gt;;</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Ереженің 22-қосымшасына сәйкес электрондық құжат нысанында ұсынылатын банктік кепілдік;</w:t>
      </w:r>
    </w:p>
    <w:p>
      <w:pPr>
        <w:spacing w:after="0"/>
        <w:ind w:left="0"/>
        <w:jc w:val="both"/>
      </w:pPr>
      <w:r>
        <w:rPr>
          <w:rFonts w:ascii="Times New Roman"/>
          <w:b w:val="false"/>
          <w:i w:val="false"/>
          <w:color w:val="000000"/>
          <w:sz w:val="28"/>
        </w:rPr>
        <w:t>
      Бұл ретте шарттың орындалуын қамтамасыз ету сомасын Жобалаушы/Орындаушы шарттың орындалуын қамтамасыз етуді енгізу мерзімі аяқталғанға дейін шарт бойынша міндеттемелерді толық және тиісінше орындаған жағдайда енгізбеуі мүмкін;</w:t>
      </w:r>
    </w:p>
    <w:p>
      <w:pPr>
        <w:spacing w:after="0"/>
        <w:ind w:left="0"/>
        <w:jc w:val="both"/>
      </w:pPr>
      <w:r>
        <w:rPr>
          <w:rFonts w:ascii="Times New Roman"/>
          <w:b w:val="false"/>
          <w:i w:val="false"/>
          <w:color w:val="000000"/>
          <w:sz w:val="28"/>
        </w:rPr>
        <w:t>
      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сәйкестігін қамтамасыз етуге;</w:t>
      </w:r>
    </w:p>
    <w:p>
      <w:pPr>
        <w:spacing w:after="0"/>
        <w:ind w:left="0"/>
        <w:jc w:val="both"/>
      </w:pPr>
      <w:r>
        <w:rPr>
          <w:rFonts w:ascii="Times New Roman"/>
          <w:b w:val="false"/>
          <w:i w:val="false"/>
          <w:color w:val="000000"/>
          <w:sz w:val="28"/>
        </w:rPr>
        <w:t xml:space="preserve">
      3-1) жобалау-сметалық құжаттамада, техникалық-экономикалық негіздемеде Қазақстан Республикасы Инвестициялар және даму министрі міндетін атқарушының 2015 жылғы 26 қарашадағы № 1107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12767 болып тіркелген)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(бар болса) дерекқорына енгізілген құрылыс материалдарын, жабдықтарды, бұйымдар мен құрастырмаларды пайдалануды көрсетуге;</w:t>
      </w:r>
    </w:p>
    <w:p>
      <w:pPr>
        <w:spacing w:after="0"/>
        <w:ind w:left="0"/>
        <w:jc w:val="both"/>
      </w:pPr>
      <w:r>
        <w:rPr>
          <w:rFonts w:ascii="Times New Roman"/>
          <w:b w:val="false"/>
          <w:i w:val="false"/>
          <w:color w:val="000000"/>
          <w:sz w:val="28"/>
        </w:rPr>
        <w:t>
      4) Тапсырыс берушінің алдын ала жазбаша келісімінсіз Шарттың талаптарын орындау үшін Жобалаушы/Орындаушы тартқан персоналды қоспағанда, Тапсырыс беруші немесе оның атынан басқа тұлғалар ұсынған техникалық құжаттаманың мазмұнын ашпауға міндетті. Көрсетілген ақпарат осы персоналға құпия түрде және міндеттемелерді орындау үшін қажетті шамада берілуі тиіс;</w:t>
      </w:r>
    </w:p>
    <w:p>
      <w:pPr>
        <w:spacing w:after="0"/>
        <w:ind w:left="0"/>
        <w:jc w:val="both"/>
      </w:pPr>
      <w:r>
        <w:rPr>
          <w:rFonts w:ascii="Times New Roman"/>
          <w:b w:val="false"/>
          <w:i w:val="false"/>
          <w:color w:val="000000"/>
          <w:sz w:val="28"/>
        </w:rPr>
        <w:t>
      5) Тапсырыс берушінің алдын ала жазбаша келісімінсіз Шартты іске асыру мақсаттарынан басқа, жоғарыда аталған құжаттар мен ақпаратты пайдаланбауға;</w:t>
      </w:r>
    </w:p>
    <w:p>
      <w:pPr>
        <w:spacing w:after="0"/>
        <w:ind w:left="0"/>
        <w:jc w:val="both"/>
      </w:pPr>
      <w:r>
        <w:rPr>
          <w:rFonts w:ascii="Times New Roman"/>
          <w:b w:val="false"/>
          <w:i w:val="false"/>
          <w:color w:val="000000"/>
          <w:sz w:val="28"/>
        </w:rPr>
        <w:t>
      6) Тапсырыс берушінің бірінші талабы бойынша шарт бойынша міндеттемелердің орындалу барысы туралы ақпарат беруге;</w:t>
      </w:r>
    </w:p>
    <w:p>
      <w:pPr>
        <w:spacing w:after="0"/>
        <w:ind w:left="0"/>
        <w:jc w:val="both"/>
      </w:pPr>
      <w:r>
        <w:rPr>
          <w:rFonts w:ascii="Times New Roman"/>
          <w:b w:val="false"/>
          <w:i w:val="false"/>
          <w:color w:val="000000"/>
          <w:sz w:val="28"/>
        </w:rPr>
        <w:t>
      7) Тапсырыс берушіге Жобалаушының/Орындаушының Шарт талаптарын тиісінше орындамауынан және/немесе өзге де заңсыз әрекеттерден туындаған өзіне келтірілген залалды толық көлемде өтеуге;;</w:t>
      </w:r>
    </w:p>
    <w:p>
      <w:pPr>
        <w:spacing w:after="0"/>
        <w:ind w:left="0"/>
        <w:jc w:val="both"/>
      </w:pPr>
      <w:r>
        <w:rPr>
          <w:rFonts w:ascii="Times New Roman"/>
          <w:b w:val="false"/>
          <w:i w:val="false"/>
          <w:color w:val="000000"/>
          <w:sz w:val="28"/>
        </w:rPr>
        <w:t>
      8) электрондық-цифрлық қолтаңбамен бекітілген орындалған жұмыстар актісін ресімдеу және Тапсырыс берушіге веб-портал арқылы жіберу;</w:t>
      </w:r>
    </w:p>
    <w:p>
      <w:pPr>
        <w:spacing w:after="0"/>
        <w:ind w:left="0"/>
        <w:jc w:val="both"/>
      </w:pPr>
      <w:r>
        <w:rPr>
          <w:rFonts w:ascii="Times New Roman"/>
          <w:b w:val="false"/>
          <w:i w:val="false"/>
          <w:color w:val="000000"/>
          <w:sz w:val="28"/>
        </w:rPr>
        <w:t>
      9) Тапсырыс беруші орындалған жұмыстар актісін бекіткеннен кейін шот-фактураны электрондық шот-фактуралардың ақпараттық жүйесінде электрондық нысанда жазып беру қағидаларына сәйкес электрондық шот-фактуралардың ақпараттық жүйесі арқылы электрондық нысанда жазып беруге міндетті.</w:t>
      </w:r>
    </w:p>
    <w:bookmarkStart w:name="z215" w:id="183"/>
    <w:p>
      <w:pPr>
        <w:spacing w:after="0"/>
        <w:ind w:left="0"/>
        <w:jc w:val="both"/>
      </w:pPr>
      <w:r>
        <w:rPr>
          <w:rFonts w:ascii="Times New Roman"/>
          <w:b w:val="false"/>
          <w:i w:val="false"/>
          <w:color w:val="000000"/>
          <w:sz w:val="28"/>
        </w:rPr>
        <w:t>
      4.2. Жобалаушы/Орындаушы:</w:t>
      </w:r>
    </w:p>
    <w:bookmarkEnd w:id="183"/>
    <w:p>
      <w:pPr>
        <w:spacing w:after="0"/>
        <w:ind w:left="0"/>
        <w:jc w:val="both"/>
      </w:pPr>
      <w:r>
        <w:rPr>
          <w:rFonts w:ascii="Times New Roman"/>
          <w:b w:val="false"/>
          <w:i w:val="false"/>
          <w:color w:val="000000"/>
          <w:sz w:val="28"/>
        </w:rPr>
        <w:t>
      1) Тапсырыс берушіден шарт бойынша орындалған жұмыстар үшін ақы төлеуді талап етуге;</w:t>
      </w:r>
    </w:p>
    <w:p>
      <w:pPr>
        <w:spacing w:after="0"/>
        <w:ind w:left="0"/>
        <w:jc w:val="both"/>
      </w:pPr>
      <w:r>
        <w:rPr>
          <w:rFonts w:ascii="Times New Roman"/>
          <w:b w:val="false"/>
          <w:i w:val="false"/>
          <w:color w:val="000000"/>
          <w:sz w:val="28"/>
        </w:rPr>
        <w:t>
      2) Тапсырыс берушімен алдын ала келісе отырып, Шартқа № 1 қосымшада көрсетілген жұмыстарды мерзімінен бұрын орындауға;</w:t>
      </w:r>
    </w:p>
    <w:bookmarkStart w:name="z216" w:id="184"/>
    <w:p>
      <w:pPr>
        <w:spacing w:after="0"/>
        <w:ind w:left="0"/>
        <w:jc w:val="both"/>
      </w:pPr>
      <w:r>
        <w:rPr>
          <w:rFonts w:ascii="Times New Roman"/>
          <w:b w:val="false"/>
          <w:i w:val="false"/>
          <w:color w:val="000000"/>
          <w:sz w:val="28"/>
        </w:rPr>
        <w:t>
      4.3. Тапсырыс беруші міндеттенеді:</w:t>
      </w:r>
    </w:p>
    <w:bookmarkEnd w:id="184"/>
    <w:p>
      <w:pPr>
        <w:spacing w:after="0"/>
        <w:ind w:left="0"/>
        <w:jc w:val="both"/>
      </w:pPr>
      <w:r>
        <w:rPr>
          <w:rFonts w:ascii="Times New Roman"/>
          <w:b w:val="false"/>
          <w:i w:val="false"/>
          <w:color w:val="000000"/>
          <w:sz w:val="28"/>
        </w:rPr>
        <w:t>
      1) Жобалаушы/Орындаушы мамандарының жұмыстарды орындау үшін қол жеткізуін қамтамасыз ету;</w:t>
      </w:r>
    </w:p>
    <w:p>
      <w:pPr>
        <w:spacing w:after="0"/>
        <w:ind w:left="0"/>
        <w:jc w:val="both"/>
      </w:pPr>
      <w:r>
        <w:rPr>
          <w:rFonts w:ascii="Times New Roman"/>
          <w:b w:val="false"/>
          <w:i w:val="false"/>
          <w:color w:val="000000"/>
          <w:sz w:val="28"/>
        </w:rPr>
        <w:t>
      2) Орындалған жұмыстардың сәйкессіздігі анықталған кезде Жобалаушыны/Орындаушыны дереу жазбаша хабардар етуге;</w:t>
      </w:r>
    </w:p>
    <w:p>
      <w:pPr>
        <w:spacing w:after="0"/>
        <w:ind w:left="0"/>
        <w:jc w:val="both"/>
      </w:pPr>
      <w:r>
        <w:rPr>
          <w:rFonts w:ascii="Times New Roman"/>
          <w:b w:val="false"/>
          <w:i w:val="false"/>
          <w:color w:val="000000"/>
          <w:sz w:val="28"/>
        </w:rPr>
        <w:t>
      3) жұмыстарды қабылдау кезінде орындалған жұмыстар актісін веб-портал арқылы бекіту не мемлекеттік сатып алуды жүзеге асыру қағидаларының 426-4-тармағында белгіленген мерзімде қабылданбауының дәлелді негіздемелерін көрсете отырып, жұмыстарды қабылдаудан бас тарту;</w:t>
      </w:r>
    </w:p>
    <w:p>
      <w:pPr>
        <w:spacing w:after="0"/>
        <w:ind w:left="0"/>
        <w:jc w:val="both"/>
      </w:pPr>
      <w:r>
        <w:rPr>
          <w:rFonts w:ascii="Times New Roman"/>
          <w:b w:val="false"/>
          <w:i w:val="false"/>
          <w:color w:val="000000"/>
          <w:sz w:val="28"/>
        </w:rPr>
        <w:t>
      3-1) орындалған жұмыстар актісі бекітілгеннен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өнім беруші жазып берген шот-фактураны қабылдауға;</w:t>
      </w:r>
    </w:p>
    <w:p>
      <w:pPr>
        <w:spacing w:after="0"/>
        <w:ind w:left="0"/>
        <w:jc w:val="both"/>
      </w:pPr>
      <w:r>
        <w:rPr>
          <w:rFonts w:ascii="Times New Roman"/>
          <w:b w:val="false"/>
          <w:i w:val="false"/>
          <w:color w:val="000000"/>
          <w:sz w:val="28"/>
        </w:rPr>
        <w:t>
      4) осы Шартта белгіленген тәртіппен және мерзімдерде төлем жүргізуге құқығы бар.</w:t>
      </w:r>
    </w:p>
    <w:bookmarkStart w:name="z217" w:id="185"/>
    <w:p>
      <w:pPr>
        <w:spacing w:after="0"/>
        <w:ind w:left="0"/>
        <w:jc w:val="both"/>
      </w:pPr>
      <w:r>
        <w:rPr>
          <w:rFonts w:ascii="Times New Roman"/>
          <w:b w:val="false"/>
          <w:i w:val="false"/>
          <w:color w:val="000000"/>
          <w:sz w:val="28"/>
        </w:rPr>
        <w:t>
      4.4. Тапсырыс беруші құқылы:</w:t>
      </w:r>
    </w:p>
    <w:bookmarkEnd w:id="185"/>
    <w:p>
      <w:pPr>
        <w:spacing w:after="0"/>
        <w:ind w:left="0"/>
        <w:jc w:val="both"/>
      </w:pPr>
      <w:r>
        <w:rPr>
          <w:rFonts w:ascii="Times New Roman"/>
          <w:b w:val="false"/>
          <w:i w:val="false"/>
          <w:color w:val="000000"/>
          <w:sz w:val="28"/>
        </w:rPr>
        <w:t>
      1) Орындалған жұмыстардың сапасын тексеру;</w:t>
      </w:r>
    </w:p>
    <w:p>
      <w:pPr>
        <w:spacing w:after="0"/>
        <w:ind w:left="0"/>
        <w:jc w:val="both"/>
      </w:pPr>
      <w:r>
        <w:rPr>
          <w:rFonts w:ascii="Times New Roman"/>
          <w:b w:val="false"/>
          <w:i w:val="false"/>
          <w:color w:val="000000"/>
          <w:sz w:val="28"/>
        </w:rPr>
        <w:t>
      2) жұмыстарды мерзімінен бұрын орындаған жағдайда Тапсырыс беруші жұмыстарды мерзімінен бұрын қабылдауға және шарт талаптарына сәйкес ол үшін ақы төлеуге құқылы. Жұмыстарды мерзімінен бұрын орындаудан бас тартуға оны қабылдау мүмкіндігі болмаған жағдайда жол беріледі.</w:t>
      </w:r>
    </w:p>
    <w:bookmarkStart w:name="z218" w:id="186"/>
    <w:p>
      <w:pPr>
        <w:spacing w:after="0"/>
        <w:ind w:left="0"/>
        <w:jc w:val="both"/>
      </w:pPr>
      <w:r>
        <w:rPr>
          <w:rFonts w:ascii="Times New Roman"/>
          <w:b w:val="false"/>
          <w:i w:val="false"/>
          <w:color w:val="000000"/>
          <w:sz w:val="28"/>
        </w:rPr>
        <w:t>
      5. Жұмыстарды тапсыру және қабылдау тәртібі</w:t>
      </w:r>
    </w:p>
    <w:bookmarkEnd w:id="186"/>
    <w:bookmarkStart w:name="z219" w:id="187"/>
    <w:p>
      <w:pPr>
        <w:spacing w:after="0"/>
        <w:ind w:left="0"/>
        <w:jc w:val="both"/>
      </w:pPr>
      <w:r>
        <w:rPr>
          <w:rFonts w:ascii="Times New Roman"/>
          <w:b w:val="false"/>
          <w:i w:val="false"/>
          <w:color w:val="000000"/>
          <w:sz w:val="28"/>
        </w:rPr>
        <w:t xml:space="preserve">
      5.1. Егер Жобалаушы өз міндеттемелерін шарттық құжаттардың талаптарын бұза отырып орындаса, сондай-ақ, егер Жобалаушы жұмысты орындауға қабілетсіз болса, Тапсырыс беруші жазбаша нұсқамамен Жобалаушыға тоқтату себептері жойылғанға дейін жұмыстарды тұтастай немесе оның бір бөлігін тоқтату туралы өкім бере алады. </w:t>
      </w:r>
    </w:p>
    <w:bookmarkEnd w:id="187"/>
    <w:bookmarkStart w:name="z220" w:id="188"/>
    <w:p>
      <w:pPr>
        <w:spacing w:after="0"/>
        <w:ind w:left="0"/>
        <w:jc w:val="both"/>
      </w:pPr>
      <w:r>
        <w:rPr>
          <w:rFonts w:ascii="Times New Roman"/>
          <w:b w:val="false"/>
          <w:i w:val="false"/>
          <w:color w:val="000000"/>
          <w:sz w:val="28"/>
        </w:rPr>
        <w:t>
      5.2. Жобалау-сметалық құжаттаманы кешенді ведомствадан тыс сараптамаға жіберу алдында Жобалаушы Тапсырыс берушіге ілеспе хатпен жобалау-сметалық құжаттаманы қарау үшін жібереді, оған тексеру үшін жобалау-сметалық құжаттаманың қабылдау-тапсыру актісі қоса беріледі.</w:t>
      </w:r>
    </w:p>
    <w:bookmarkEnd w:id="188"/>
    <w:bookmarkStart w:name="z221" w:id="189"/>
    <w:p>
      <w:pPr>
        <w:spacing w:after="0"/>
        <w:ind w:left="0"/>
        <w:jc w:val="both"/>
      </w:pPr>
      <w:r>
        <w:rPr>
          <w:rFonts w:ascii="Times New Roman"/>
          <w:b w:val="false"/>
          <w:i w:val="false"/>
          <w:color w:val="000000"/>
          <w:sz w:val="28"/>
        </w:rPr>
        <w:t>
      5.3. Тапсырыс беруші жобалау-сметалық құжаттаманы алған күннен бастап 10 (он) күнтізбелік күн ішінде жобалау-сметалық құжаттаманы:</w:t>
      </w:r>
    </w:p>
    <w:bookmarkEnd w:id="189"/>
    <w:p>
      <w:pPr>
        <w:spacing w:after="0"/>
        <w:ind w:left="0"/>
        <w:jc w:val="both"/>
      </w:pPr>
      <w:r>
        <w:rPr>
          <w:rFonts w:ascii="Times New Roman"/>
          <w:b w:val="false"/>
          <w:i w:val="false"/>
          <w:color w:val="000000"/>
          <w:sz w:val="28"/>
        </w:rPr>
        <w:t>
      1) тиісті сараптамалардың, келісімдердің, техникалық шарттардың қорытындысының бар болуына;</w:t>
      </w:r>
    </w:p>
    <w:p>
      <w:pPr>
        <w:spacing w:after="0"/>
        <w:ind w:left="0"/>
        <w:jc w:val="both"/>
      </w:pPr>
      <w:r>
        <w:rPr>
          <w:rFonts w:ascii="Times New Roman"/>
          <w:b w:val="false"/>
          <w:i w:val="false"/>
          <w:color w:val="000000"/>
          <w:sz w:val="28"/>
        </w:rPr>
        <w:t>
      2) құзыретті (уәкілетті) мемлекеттік органдардың жобалау-сметалық құжаттамаға қажетті келісімдерінің бар болуына;</w:t>
      </w:r>
    </w:p>
    <w:p>
      <w:pPr>
        <w:spacing w:after="0"/>
        <w:ind w:left="0"/>
        <w:jc w:val="both"/>
      </w:pPr>
      <w:r>
        <w:rPr>
          <w:rFonts w:ascii="Times New Roman"/>
          <w:b w:val="false"/>
          <w:i w:val="false"/>
          <w:color w:val="000000"/>
          <w:sz w:val="28"/>
        </w:rPr>
        <w:t>
      3) техникалық тапсырманың талаптарына, ҚР нормалары мен стандарттарына сәйкестігіне, Техникалық және Ғылыми-техникалық кеңестердің ұсынымдарын қолдануына қарайды.</w:t>
      </w:r>
    </w:p>
    <w:bookmarkStart w:name="z222" w:id="190"/>
    <w:p>
      <w:pPr>
        <w:spacing w:after="0"/>
        <w:ind w:left="0"/>
        <w:jc w:val="both"/>
      </w:pPr>
      <w:r>
        <w:rPr>
          <w:rFonts w:ascii="Times New Roman"/>
          <w:b w:val="false"/>
          <w:i w:val="false"/>
          <w:color w:val="000000"/>
          <w:sz w:val="28"/>
        </w:rPr>
        <w:t>
      5.4. Тапсырыс беруші жобалау-сметалық құжаттаманы қарағаннан кейін:</w:t>
      </w:r>
    </w:p>
    <w:bookmarkEnd w:id="190"/>
    <w:p>
      <w:pPr>
        <w:spacing w:after="0"/>
        <w:ind w:left="0"/>
        <w:jc w:val="both"/>
      </w:pPr>
      <w:r>
        <w:rPr>
          <w:rFonts w:ascii="Times New Roman"/>
          <w:b w:val="false"/>
          <w:i w:val="false"/>
          <w:color w:val="000000"/>
          <w:sz w:val="28"/>
        </w:rPr>
        <w:t>
      1) жобалау-сметалық құжаттамаға қандай да бір ескертулер болған және/немесе қажетті келісулер болмаған және/немесе тиісті сараптамалардың қорытындысы болмаған жағдайда, жобалау-сметалық құжаттаманы Жобалаушыға ескертулері мен оларды жою мерзімдерін көрсете отырып, пысықтау үшін жазбаша қайтарады;</w:t>
      </w:r>
    </w:p>
    <w:p>
      <w:pPr>
        <w:spacing w:after="0"/>
        <w:ind w:left="0"/>
        <w:jc w:val="both"/>
      </w:pPr>
      <w:r>
        <w:rPr>
          <w:rFonts w:ascii="Times New Roman"/>
          <w:b w:val="false"/>
          <w:i w:val="false"/>
          <w:color w:val="000000"/>
          <w:sz w:val="28"/>
        </w:rPr>
        <w:t>
      2) жобалау-сметалық құжаттамаға Тапсырыс берушіде қандай да бір ескертулер болмаған жағдайда, кешенді ведомствадан тыс сараптамадан өтуге тиісті шарттың қорытындысымен соңғы Тапсырыс беруші жібереді.</w:t>
      </w:r>
    </w:p>
    <w:bookmarkStart w:name="z223" w:id="191"/>
    <w:p>
      <w:pPr>
        <w:spacing w:after="0"/>
        <w:ind w:left="0"/>
        <w:jc w:val="both"/>
      </w:pPr>
      <w:r>
        <w:rPr>
          <w:rFonts w:ascii="Times New Roman"/>
          <w:b w:val="false"/>
          <w:i w:val="false"/>
          <w:color w:val="000000"/>
          <w:sz w:val="28"/>
        </w:rPr>
        <w:t>
      5.5. Мемлекеттік сараптаманың оң қорытындысын алғаннан кейін Жобалаушы ұсынған жобалау-сметалық құжаттаманы қабылдап алу-тапсыру актісіне және одан кейін орындалған жұмыстар актісіне қол қою арқылы қағаз тасығыштарда 4 (төрт) данадан кем емес, және электрондық форматта 2 (екі) данада жобалау-сметалық құжаттаманы қабылдайды.</w:t>
      </w:r>
    </w:p>
    <w:bookmarkEnd w:id="191"/>
    <w:bookmarkStart w:name="z224" w:id="192"/>
    <w:p>
      <w:pPr>
        <w:spacing w:after="0"/>
        <w:ind w:left="0"/>
        <w:jc w:val="both"/>
      </w:pPr>
      <w:r>
        <w:rPr>
          <w:rFonts w:ascii="Times New Roman"/>
          <w:b w:val="false"/>
          <w:i w:val="false"/>
          <w:color w:val="000000"/>
          <w:sz w:val="28"/>
        </w:rPr>
        <w:t xml:space="preserve">
      5.6. Жобалау-сметалық құжаттаманы қабылдау – тапсыру актісіне қол қою арқылы Жобалаушы барлық мүліктік емес құқықтарды Тапсырыс берушінің пайдасына беруді растайды. </w:t>
      </w:r>
    </w:p>
    <w:bookmarkEnd w:id="192"/>
    <w:bookmarkStart w:name="z225" w:id="193"/>
    <w:p>
      <w:pPr>
        <w:spacing w:after="0"/>
        <w:ind w:left="0"/>
        <w:jc w:val="both"/>
      </w:pPr>
      <w:r>
        <w:rPr>
          <w:rFonts w:ascii="Times New Roman"/>
          <w:b w:val="false"/>
          <w:i w:val="false"/>
          <w:color w:val="000000"/>
          <w:sz w:val="28"/>
        </w:rPr>
        <w:t xml:space="preserve">
      5.7. Жұмыстарды Жеткізуші Тапсырыс берушіге жоғарыда көрсетілген Шарттың талаптарына дәл сәйкес жұмыстарды толық тапсырған жағдайда жұмыс орындалған болып саналады. </w:t>
      </w:r>
    </w:p>
    <w:bookmarkEnd w:id="193"/>
    <w:bookmarkStart w:name="z226" w:id="194"/>
    <w:p>
      <w:pPr>
        <w:spacing w:after="0"/>
        <w:ind w:left="0"/>
        <w:jc w:val="both"/>
      </w:pPr>
      <w:r>
        <w:rPr>
          <w:rFonts w:ascii="Times New Roman"/>
          <w:b w:val="false"/>
          <w:i w:val="false"/>
          <w:color w:val="000000"/>
          <w:sz w:val="28"/>
        </w:rPr>
        <w:t>
      5.8. Жобалаушы/Орындаушы орындалған жұмыстарды қабылдау/тапсыру кезінде Тапсырыс берушіге мынадай құжаттарды ұсынады:</w:t>
      </w:r>
    </w:p>
    <w:bookmarkEnd w:id="194"/>
    <w:p>
      <w:pPr>
        <w:spacing w:after="0"/>
        <w:ind w:left="0"/>
        <w:jc w:val="both"/>
      </w:pPr>
      <w:r>
        <w:rPr>
          <w:rFonts w:ascii="Times New Roman"/>
          <w:b w:val="false"/>
          <w:i w:val="false"/>
          <w:color w:val="000000"/>
          <w:sz w:val="28"/>
        </w:rPr>
        <w:t>
      1) Егер жұмыстар Қазақстанда шығарылған материалдар мен жабдықтардан орындалған жағдайда – белгіленген үлгідегі (не Уәкілетті ұйым растаған) &lt;СТ-KZ" тауардың шығу тегі туралы сертификаттың немесе белгіленген тәртіппен берілген сәйкестік сертификатының/тауардың сәйкестігі туралы декларацияның түпнұсқасы немесе көшірмесі.</w:t>
      </w:r>
    </w:p>
    <w:p>
      <w:pPr>
        <w:spacing w:after="0"/>
        <w:ind w:left="0"/>
        <w:jc w:val="both"/>
      </w:pPr>
      <w:r>
        <w:rPr>
          <w:rFonts w:ascii="Times New Roman"/>
          <w:b w:val="false"/>
          <w:i w:val="false"/>
          <w:color w:val="000000"/>
          <w:sz w:val="28"/>
        </w:rPr>
        <w:t>
      2) Егер жұмыстар шетелде шығарылған материалдар мен жабдықтардан орындалса - белгіленген тәртіппен шығарылған елдің тиісті органы берген тауардың шығарылуы туралы тиісті сертификаттың түпнұсқасы немесе нотариалды куәландырылған көшірмесі.</w:t>
      </w:r>
    </w:p>
    <w:p>
      <w:pPr>
        <w:spacing w:after="0"/>
        <w:ind w:left="0"/>
        <w:jc w:val="both"/>
      </w:pPr>
      <w:r>
        <w:rPr>
          <w:rFonts w:ascii="Times New Roman"/>
          <w:b w:val="false"/>
          <w:i w:val="false"/>
          <w:color w:val="000000"/>
          <w:sz w:val="28"/>
        </w:rPr>
        <w:t>
      Осы тармақтың талаптары құны республикалық бюджет туралы заңда тиісті қаржы жылына белгіленген бес жүз еселенген айлық есептік көрсеткіштен асатын мемлекеттік сатып алу туралы шарттарға қолданылады.</w:t>
      </w:r>
    </w:p>
    <w:bookmarkStart w:name="z227" w:id="195"/>
    <w:p>
      <w:pPr>
        <w:spacing w:after="0"/>
        <w:ind w:left="0"/>
        <w:jc w:val="both"/>
      </w:pPr>
      <w:r>
        <w:rPr>
          <w:rFonts w:ascii="Times New Roman"/>
          <w:b w:val="false"/>
          <w:i w:val="false"/>
          <w:color w:val="000000"/>
          <w:sz w:val="28"/>
        </w:rPr>
        <w:t>
      5.9. Жобалаушы жобалау-сметалық құжаттаманың сапасына жауапты болады және жобаны кешенді ведомствадан тыс сараптамадан өткен уақытқа дейін, тіпті оның оң қорытындысын алғанға дейін алып жүреді.</w:t>
      </w:r>
    </w:p>
    <w:bookmarkEnd w:id="195"/>
    <w:p>
      <w:pPr>
        <w:spacing w:after="0"/>
        <w:ind w:left="0"/>
        <w:jc w:val="both"/>
      </w:pPr>
      <w:r>
        <w:rPr>
          <w:rFonts w:ascii="Times New Roman"/>
          <w:b w:val="false"/>
          <w:i w:val="false"/>
          <w:color w:val="000000"/>
          <w:sz w:val="28"/>
        </w:rPr>
        <w:t>
      &lt;№. Жаңа тармақ&gt;</w:t>
      </w:r>
    </w:p>
    <w:bookmarkStart w:name="z228" w:id="196"/>
    <w:p>
      <w:pPr>
        <w:spacing w:after="0"/>
        <w:ind w:left="0"/>
        <w:jc w:val="both"/>
      </w:pPr>
      <w:r>
        <w:rPr>
          <w:rFonts w:ascii="Times New Roman"/>
          <w:b w:val="false"/>
          <w:i w:val="false"/>
          <w:color w:val="000000"/>
          <w:sz w:val="28"/>
        </w:rPr>
        <w:t>
      6. Кепілдік. Сапа</w:t>
      </w:r>
    </w:p>
    <w:bookmarkEnd w:id="196"/>
    <w:bookmarkStart w:name="z229" w:id="197"/>
    <w:p>
      <w:pPr>
        <w:spacing w:after="0"/>
        <w:ind w:left="0"/>
        <w:jc w:val="both"/>
      </w:pPr>
      <w:r>
        <w:rPr>
          <w:rFonts w:ascii="Times New Roman"/>
          <w:b w:val="false"/>
          <w:i w:val="false"/>
          <w:color w:val="000000"/>
          <w:sz w:val="28"/>
        </w:rPr>
        <w:t>
      6.1. Жобалаушы Тапсырыс берушінің кешенді ведомствадан тыс сараптаманың оң қорытындысын алған күннен бастап 3 (үш) жыл ішінде орындалған жұмыстардың сапасына кепілдік береді.</w:t>
      </w:r>
    </w:p>
    <w:bookmarkEnd w:id="197"/>
    <w:bookmarkStart w:name="z230" w:id="198"/>
    <w:p>
      <w:pPr>
        <w:spacing w:after="0"/>
        <w:ind w:left="0"/>
        <w:jc w:val="both"/>
      </w:pPr>
      <w:r>
        <w:rPr>
          <w:rFonts w:ascii="Times New Roman"/>
          <w:b w:val="false"/>
          <w:i w:val="false"/>
          <w:color w:val="000000"/>
          <w:sz w:val="28"/>
        </w:rPr>
        <w:t>
      6.2. Жобалаушы жұмыстардың жобалауға Тапсырыс беруші бекіткен тапсырмаға (сәулет-жоспарлау тапсырмасына, техникалық шарттарға) сәйкес және құрылысқа арналған жобалау-сметалық құжаттама жүйесінің халықаралық стандартының, конструкторлық құжаттаманың бірыңғай жүйесінің талаптарына және Қазақстан Республикасының құрылыс нормаларына сәйкес орындалатынына кепілдік береді.</w:t>
      </w:r>
    </w:p>
    <w:bookmarkEnd w:id="198"/>
    <w:bookmarkStart w:name="z231" w:id="199"/>
    <w:p>
      <w:pPr>
        <w:spacing w:after="0"/>
        <w:ind w:left="0"/>
        <w:jc w:val="both"/>
      </w:pPr>
      <w:r>
        <w:rPr>
          <w:rFonts w:ascii="Times New Roman"/>
          <w:b w:val="false"/>
          <w:i w:val="false"/>
          <w:color w:val="000000"/>
          <w:sz w:val="28"/>
        </w:rPr>
        <w:t>
      6.3. Жобалаушы кепілдік мерзімі шегінде табылған жұмыстардағы кемшіліктері үшін жауапты болады.</w:t>
      </w:r>
    </w:p>
    <w:bookmarkEnd w:id="199"/>
    <w:p>
      <w:pPr>
        <w:spacing w:after="0"/>
        <w:ind w:left="0"/>
        <w:jc w:val="both"/>
      </w:pPr>
      <w:r>
        <w:rPr>
          <w:rFonts w:ascii="Times New Roman"/>
          <w:b w:val="false"/>
          <w:i w:val="false"/>
          <w:color w:val="000000"/>
          <w:sz w:val="28"/>
        </w:rPr>
        <w:t>
      &lt;№. Жаңа тармақ&gt;</w:t>
      </w:r>
    </w:p>
    <w:bookmarkStart w:name="z232" w:id="200"/>
    <w:p>
      <w:pPr>
        <w:spacing w:after="0"/>
        <w:ind w:left="0"/>
        <w:jc w:val="both"/>
      </w:pPr>
      <w:r>
        <w:rPr>
          <w:rFonts w:ascii="Times New Roman"/>
          <w:b w:val="false"/>
          <w:i w:val="false"/>
          <w:color w:val="000000"/>
          <w:sz w:val="28"/>
        </w:rPr>
        <w:t>
      7. Тараптардың жауапкершілігі</w:t>
      </w:r>
    </w:p>
    <w:bookmarkEnd w:id="200"/>
    <w:bookmarkStart w:name="z233" w:id="201"/>
    <w:p>
      <w:pPr>
        <w:spacing w:after="0"/>
        <w:ind w:left="0"/>
        <w:jc w:val="both"/>
      </w:pPr>
      <w:r>
        <w:rPr>
          <w:rFonts w:ascii="Times New Roman"/>
          <w:b w:val="false"/>
          <w:i w:val="false"/>
          <w:color w:val="000000"/>
          <w:sz w:val="28"/>
        </w:rPr>
        <w:t>
      7.1. Тараптар осы Шарт шеңберінде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bookmarkEnd w:id="201"/>
    <w:bookmarkStart w:name="z234" w:id="202"/>
    <w:p>
      <w:pPr>
        <w:spacing w:after="0"/>
        <w:ind w:left="0"/>
        <w:jc w:val="both"/>
      </w:pPr>
      <w:r>
        <w:rPr>
          <w:rFonts w:ascii="Times New Roman"/>
          <w:b w:val="false"/>
          <w:i w:val="false"/>
          <w:color w:val="000000"/>
          <w:sz w:val="28"/>
        </w:rPr>
        <w:t>
      7.2. Секвестрлеу және/немесе тиісті бюджеттердің қолма-қол ақшаны бақылау шотында/есеп шотында мемлекеттік кәсіпорынның, дауыс беретін акцияларының елу және одан да көп пайызы мемлекетке тиесілі заңды тұлғаның қолма-қол ақшаны бақылау шотында ақша жеткіліксіз болған жағдайларды қоспағанда, егер Тапсырыс беруші Жобалаушыға/Орындаушыға Шартта көрсетілген мерзімде өзіне тиесілі қаражатты төлемесе, онда Тапсырыс беруші Жобалаушыға/Орындаушыға кешіктірілген әрбір күн үшін тиесілі соманың 0,1% (нөл бүтін бір) мөлшерінде ұсталған төлемдер бойынша тұрақсыздық айыбын (өсімпұл) төлейді. Бұл ретте тұрақсыздық айыбының (өсімпұлдың) жалпы сомасы шарттың жалпы сомасының 10% аспауы тиіс.</w:t>
      </w:r>
    </w:p>
    <w:bookmarkEnd w:id="202"/>
    <w:bookmarkStart w:name="z235" w:id="203"/>
    <w:p>
      <w:pPr>
        <w:spacing w:after="0"/>
        <w:ind w:left="0"/>
        <w:jc w:val="both"/>
      </w:pPr>
      <w:r>
        <w:rPr>
          <w:rFonts w:ascii="Times New Roman"/>
          <w:b w:val="false"/>
          <w:i w:val="false"/>
          <w:color w:val="000000"/>
          <w:sz w:val="28"/>
        </w:rPr>
        <w:t>
      7.3. Жұмыстарды орындау мерзімдері кешіктірілген жағдайда, Тапсырыс беруші Жобалаушыдан/орындаушыдан мерзімі өткен әрбір күн үшін шарттың жалпы сомасының 0,1% (нөл бүтін бір) мөлшерінде Жобалаушы/Орындаушы міндеттемелерді толық орындамаған жағдайда тұрақсыздық айыбын (айыппұл, өсімпұл) ұстап қалады (өндіріп алады) не міндеттемелерді тиісінше орындамаған (ішінара орындамаған) жағдайда әрбір мерзімі өткен күн үшін орындалмаған міндеттемелер сомасының 0,1% мөлшерінде тұрақсыздық айыбын (айыппұл, өсімпұл) ұстап қалады (өндіріп алады). Бұл ретте тұрақсыздық айыбының (айыппұлдың, өсімпұлдың) жалпы сомасы шарттың жалпы сомасының 10% аспауы тиіс.</w:t>
      </w:r>
    </w:p>
    <w:bookmarkEnd w:id="203"/>
    <w:bookmarkStart w:name="z236" w:id="204"/>
    <w:p>
      <w:pPr>
        <w:spacing w:after="0"/>
        <w:ind w:left="0"/>
        <w:jc w:val="both"/>
      </w:pPr>
      <w:r>
        <w:rPr>
          <w:rFonts w:ascii="Times New Roman"/>
          <w:b w:val="false"/>
          <w:i w:val="false"/>
          <w:color w:val="000000"/>
          <w:sz w:val="28"/>
        </w:rPr>
        <w:t>
      7.4. Жобалаушы/Орындаушы жұмыстарды орындаудан бас тартқан немесе шарт бойынша жұмыстарды орындау мерзімі аяқталған күннен бастап бір айдан астам мерзімге жұмыстарды орындау мерзімін өткізіп алған жағдайда, бірақ шарттың қолданылу мерзімінің аяқталу мерзімінен кешіктірмей Тапсырыс беруші Жобалаушыдан/Орындаушыдан мерзімі өткен әрбір күн үшін шарттың жалпы сомасының 0,1% (нөл бүтін бір) мөлшерінде тұрақсыздық айыбының (айыппұлдың, өсімпұлдың) сомасын өндіріп ала отырып, осы Шартты бір жақты тәртіппен бұзуға құқылы.</w:t>
      </w:r>
    </w:p>
    <w:bookmarkEnd w:id="204"/>
    <w:p>
      <w:pPr>
        <w:spacing w:after="0"/>
        <w:ind w:left="0"/>
        <w:jc w:val="both"/>
      </w:pPr>
      <w:r>
        <w:rPr>
          <w:rFonts w:ascii="Times New Roman"/>
          <w:b w:val="false"/>
          <w:i w:val="false"/>
          <w:color w:val="000000"/>
          <w:sz w:val="28"/>
        </w:rPr>
        <w:t>
      Бұл ретте Тапсырыс беруші барлық орындалған (қабылданған) жұмыстардың құны үшін ақы төлейді.</w:t>
      </w:r>
    </w:p>
    <w:bookmarkStart w:name="z237" w:id="205"/>
    <w:p>
      <w:pPr>
        <w:spacing w:after="0"/>
        <w:ind w:left="0"/>
        <w:jc w:val="both"/>
      </w:pPr>
      <w:r>
        <w:rPr>
          <w:rFonts w:ascii="Times New Roman"/>
          <w:b w:val="false"/>
          <w:i w:val="false"/>
          <w:color w:val="000000"/>
          <w:sz w:val="28"/>
        </w:rPr>
        <w:t>
      7.5. Тұрақсыздық айыбын (айыппұл, өсімпұл) төлеу Тараптарды осы Шартта көзделген міндеттемелерді орындаудан босатпайды.</w:t>
      </w:r>
    </w:p>
    <w:bookmarkEnd w:id="205"/>
    <w:bookmarkStart w:name="z238" w:id="206"/>
    <w:p>
      <w:pPr>
        <w:spacing w:after="0"/>
        <w:ind w:left="0"/>
        <w:jc w:val="both"/>
      </w:pPr>
      <w:r>
        <w:rPr>
          <w:rFonts w:ascii="Times New Roman"/>
          <w:b w:val="false"/>
          <w:i w:val="false"/>
          <w:color w:val="000000"/>
          <w:sz w:val="28"/>
        </w:rPr>
        <w:t>
      7.6. Егер кез келген өзгеріс шарт бойынша жұмыстарды орындау үшін Жобалаушыға/Орындаушыға қажетті құнның немесе мерзімдердің азаюына әкеп соқтырса, онда шарттың сомасы немесе жұмыстарды орындау кестесі немесе және т.б. тиісті түрде түзетіледі, ал Шартқа тиісті түзетулер енгізіледі. Жобалаушының/Орындаушының түзетуді жүргізуге барлық сұратулары Жобалаушы/Орындаушы Тапсырыс берушіден өзгерістер туралы өкімді алған күннен бастап 30 (отыз) күн ішінде ұсынылуы тиіс.</w:t>
      </w:r>
    </w:p>
    <w:bookmarkEnd w:id="206"/>
    <w:bookmarkStart w:name="z239" w:id="207"/>
    <w:p>
      <w:pPr>
        <w:spacing w:after="0"/>
        <w:ind w:left="0"/>
        <w:jc w:val="both"/>
      </w:pPr>
      <w:r>
        <w:rPr>
          <w:rFonts w:ascii="Times New Roman"/>
          <w:b w:val="false"/>
          <w:i w:val="false"/>
          <w:color w:val="000000"/>
          <w:sz w:val="28"/>
        </w:rPr>
        <w:t>
      7.7. Тапсырыс берушінің алдын ала жазбаша келісімінсіз Жобалаушының/Орындаушының осы Шарт бойынша өз міндеттемелерін толық не ішінара беруіне жол берілмейді.</w:t>
      </w:r>
    </w:p>
    <w:bookmarkEnd w:id="207"/>
    <w:bookmarkStart w:name="z240" w:id="208"/>
    <w:p>
      <w:pPr>
        <w:spacing w:after="0"/>
        <w:ind w:left="0"/>
        <w:jc w:val="both"/>
      </w:pPr>
      <w:r>
        <w:rPr>
          <w:rFonts w:ascii="Times New Roman"/>
          <w:b w:val="false"/>
          <w:i w:val="false"/>
          <w:color w:val="000000"/>
          <w:sz w:val="28"/>
        </w:rPr>
        <w:t>
      7.8. Қосалқы мердігерлер (бірлесіп орындаушылар) тартылған жағдайда Жобалаушы/Орындаушы Тапсырыс берушіге осы Шарт шеңберінде жасалған барлық қосалқы жобалы шарттардың көшірмелерін ұсынады. Қосалқы жобалаушылардың болуы Жобалаушыны/Орындаушыны шарт бойынша материалдық немесе басқа жауапкершіліктен босатпайды.</w:t>
      </w:r>
    </w:p>
    <w:bookmarkEnd w:id="208"/>
    <w:p>
      <w:pPr>
        <w:spacing w:after="0"/>
        <w:ind w:left="0"/>
        <w:jc w:val="both"/>
      </w:pPr>
      <w:r>
        <w:rPr>
          <w:rFonts w:ascii="Times New Roman"/>
          <w:b w:val="false"/>
          <w:i w:val="false"/>
          <w:color w:val="000000"/>
          <w:sz w:val="28"/>
        </w:rPr>
        <w:t>
      Қосалқы жобалаушыларға жұмыстарды орындау үшін берілуі мүмкін жұмыстардың шекті көлемі Орындалатын жұмыстардың жиынтығында бір екінші көлемінен аспауы тиіс.</w:t>
      </w:r>
    </w:p>
    <w:p>
      <w:pPr>
        <w:spacing w:after="0"/>
        <w:ind w:left="0"/>
        <w:jc w:val="both"/>
      </w:pPr>
      <w:r>
        <w:rPr>
          <w:rFonts w:ascii="Times New Roman"/>
          <w:b w:val="false"/>
          <w:i w:val="false"/>
          <w:color w:val="000000"/>
          <w:sz w:val="28"/>
        </w:rPr>
        <w:t>
      Бұл ретте қосалқы жобалаушының жүргізілетін мемлекеттік сатып алудың нысанасы болып табылатын жұмыстарды орындау көлемін өзге қосалқы жобалаушының беруіне тыйым салынады.</w:t>
      </w:r>
    </w:p>
    <w:p>
      <w:pPr>
        <w:spacing w:after="0"/>
        <w:ind w:left="0"/>
        <w:jc w:val="both"/>
      </w:pPr>
      <w:r>
        <w:rPr>
          <w:rFonts w:ascii="Times New Roman"/>
          <w:b w:val="false"/>
          <w:i w:val="false"/>
          <w:color w:val="000000"/>
          <w:sz w:val="28"/>
        </w:rPr>
        <w:t>
      Жұмыстарды орындайтын адамдарға,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өткізілетін мемлекеттік сатып алудың нысанасы болып табылатын жұмыстарды орындау бойынша қосалқы жобалаушыларды тартуға жол берілмейді.</w:t>
      </w:r>
    </w:p>
    <w:bookmarkStart w:name="z241" w:id="209"/>
    <w:p>
      <w:pPr>
        <w:spacing w:after="0"/>
        <w:ind w:left="0"/>
        <w:jc w:val="both"/>
      </w:pPr>
      <w:r>
        <w:rPr>
          <w:rFonts w:ascii="Times New Roman"/>
          <w:b w:val="false"/>
          <w:i w:val="false"/>
          <w:color w:val="000000"/>
          <w:sz w:val="28"/>
        </w:rPr>
        <w:t>
      7.9. Жобалаушының/Орындаушының осы Шарт бойынша өз міндеттемелерін орындамауына байланысты шарт бұзылған жағдайда Тапсырыс беруші шарттың орындалуын қамтамасыз етуді қайтармайды17.</w:t>
      </w:r>
    </w:p>
    <w:bookmarkEnd w:id="209"/>
    <w:p>
      <w:pPr>
        <w:spacing w:after="0"/>
        <w:ind w:left="0"/>
        <w:jc w:val="both"/>
      </w:pPr>
      <w:r>
        <w:rPr>
          <w:rFonts w:ascii="Times New Roman"/>
          <w:b w:val="false"/>
          <w:i w:val="false"/>
          <w:color w:val="000000"/>
          <w:sz w:val="28"/>
        </w:rPr>
        <w:t>
      &lt;N. Жаңа тармақ&gt;</w:t>
      </w:r>
    </w:p>
    <w:bookmarkStart w:name="z242" w:id="210"/>
    <w:p>
      <w:pPr>
        <w:spacing w:after="0"/>
        <w:ind w:left="0"/>
        <w:jc w:val="both"/>
      </w:pPr>
      <w:r>
        <w:rPr>
          <w:rFonts w:ascii="Times New Roman"/>
          <w:b w:val="false"/>
          <w:i w:val="false"/>
          <w:color w:val="000000"/>
          <w:sz w:val="28"/>
        </w:rPr>
        <w:t>
      8. Шарттың қолданылу мерзімі және бұзу талаптары</w:t>
      </w:r>
    </w:p>
    <w:bookmarkEnd w:id="210"/>
    <w:bookmarkStart w:name="z243" w:id="211"/>
    <w:p>
      <w:pPr>
        <w:spacing w:after="0"/>
        <w:ind w:left="0"/>
        <w:jc w:val="both"/>
      </w:pPr>
      <w:r>
        <w:rPr>
          <w:rFonts w:ascii="Times New Roman"/>
          <w:b w:val="false"/>
          <w:i w:val="false"/>
          <w:color w:val="000000"/>
          <w:sz w:val="28"/>
        </w:rPr>
        <w:t>
      8.1. Шарт &lt;Тапсырыс беруші оны Қазақстан Республикасы Қаржы министрлігінің аумақтық қазынашылық бөлімшесінде тіркегеннен кейін/қол қойылған күнінен бастап күшіне енеді және &lt;қолданылу мерзімі&gt; жыл бойынша әрекет етеді.</w:t>
      </w:r>
    </w:p>
    <w:bookmarkEnd w:id="211"/>
    <w:bookmarkStart w:name="z244" w:id="212"/>
    <w:p>
      <w:pPr>
        <w:spacing w:after="0"/>
        <w:ind w:left="0"/>
        <w:jc w:val="both"/>
      </w:pPr>
      <w:r>
        <w:rPr>
          <w:rFonts w:ascii="Times New Roman"/>
          <w:b w:val="false"/>
          <w:i w:val="false"/>
          <w:color w:val="000000"/>
          <w:sz w:val="28"/>
        </w:rPr>
        <w:t>
      8.2. Келесі оқиғалар жұмыстардың ұзақтығы мерзімдерін олардың ұлғаю бөлігінде өзгертуге әкеп соғады:</w:t>
      </w:r>
    </w:p>
    <w:bookmarkEnd w:id="212"/>
    <w:p>
      <w:pPr>
        <w:spacing w:after="0"/>
        <w:ind w:left="0"/>
        <w:jc w:val="both"/>
      </w:pPr>
      <w:r>
        <w:rPr>
          <w:rFonts w:ascii="Times New Roman"/>
          <w:b w:val="false"/>
          <w:i w:val="false"/>
          <w:color w:val="000000"/>
          <w:sz w:val="28"/>
        </w:rPr>
        <w:t>
      1) Тапсырыс беруші объектінің барлық учаскелерін пайдалануға тыйым салады, бұл өз кезегінде жұмыстардың орындалуын кідіртуге әкеп соғады.;</w:t>
      </w:r>
    </w:p>
    <w:p>
      <w:pPr>
        <w:spacing w:after="0"/>
        <w:ind w:left="0"/>
        <w:jc w:val="both"/>
      </w:pPr>
      <w:r>
        <w:rPr>
          <w:rFonts w:ascii="Times New Roman"/>
          <w:b w:val="false"/>
          <w:i w:val="false"/>
          <w:color w:val="000000"/>
          <w:sz w:val="28"/>
        </w:rPr>
        <w:t>
      2) Тапсырыс беруші Жобалаушыға/Орындаушыға Шартта жоспарланбаған сынақтар жүргізу үшін жұмыстарды тоқтатуға нұсқау береді. Бұл ретте, егер осы сынақтар ақаулар анықталмаса, онда жұмыс өндірісін тоқтату уақыты жұмыстарды орындау мерзіміне қосылады;</w:t>
      </w:r>
    </w:p>
    <w:p>
      <w:pPr>
        <w:spacing w:after="0"/>
        <w:ind w:left="0"/>
        <w:jc w:val="both"/>
      </w:pPr>
      <w:r>
        <w:rPr>
          <w:rFonts w:ascii="Times New Roman"/>
          <w:b w:val="false"/>
          <w:i w:val="false"/>
          <w:color w:val="000000"/>
          <w:sz w:val="28"/>
        </w:rPr>
        <w:t>
      3) Тапсырыс беруші техникалық-экономикалық негіздемені әзірлеу және жобалау-сметалық (үлгілік жобалау-сметалық) құжаттаманы әзірлеу жөніндегі жұмыстарға бастапқы деректерімен жобалауға тапсырма беруді кідіртеді.</w:t>
      </w:r>
    </w:p>
    <w:bookmarkStart w:name="z245" w:id="213"/>
    <w:p>
      <w:pPr>
        <w:spacing w:after="0"/>
        <w:ind w:left="0"/>
        <w:jc w:val="both"/>
      </w:pPr>
      <w:r>
        <w:rPr>
          <w:rFonts w:ascii="Times New Roman"/>
          <w:b w:val="false"/>
          <w:i w:val="false"/>
          <w:color w:val="000000"/>
          <w:sz w:val="28"/>
        </w:rPr>
        <w:t>
      8.3. Тапсырыс беруші немесе Жобалаушы/Орындаушы, егер екінші Тарап Шартта көзделген қағидатты талаптардан айыратын Шарт талаптарын елеулі түрде бұзса, Шартта көрсетілген мерзімге дейін Шартты бұза алады. Шарттың талаптарын елеулі түрде бұзу мыналарды қамтиды, бірақ санамаланғандармен шектелмейді:</w:t>
      </w:r>
    </w:p>
    <w:bookmarkEnd w:id="213"/>
    <w:p>
      <w:pPr>
        <w:spacing w:after="0"/>
        <w:ind w:left="0"/>
        <w:jc w:val="both"/>
      </w:pPr>
      <w:r>
        <w:rPr>
          <w:rFonts w:ascii="Times New Roman"/>
          <w:b w:val="false"/>
          <w:i w:val="false"/>
          <w:color w:val="000000"/>
          <w:sz w:val="28"/>
        </w:rPr>
        <w:t>
      1) Егер Жобалаушы/Орындаушы жұмысты орындау мерзімін бірнеше рет бұзса, Тапсырыс беруші Шартты бұза алады;</w:t>
      </w:r>
    </w:p>
    <w:p>
      <w:pPr>
        <w:spacing w:after="0"/>
        <w:ind w:left="0"/>
        <w:jc w:val="both"/>
      </w:pPr>
      <w:r>
        <w:rPr>
          <w:rFonts w:ascii="Times New Roman"/>
          <w:b w:val="false"/>
          <w:i w:val="false"/>
          <w:color w:val="000000"/>
          <w:sz w:val="28"/>
        </w:rPr>
        <w:t>
      2) Жобалаушы/Орындаушы жұмысты &lt;күн саны&gt; күнге дейінгі мерзімге тоқтата тұрады, бұл ретте Тапсырыс беруші тоқтауды санкцияламаған;</w:t>
      </w:r>
    </w:p>
    <w:p>
      <w:pPr>
        <w:spacing w:after="0"/>
        <w:ind w:left="0"/>
        <w:jc w:val="both"/>
      </w:pPr>
      <w:r>
        <w:rPr>
          <w:rFonts w:ascii="Times New Roman"/>
          <w:b w:val="false"/>
          <w:i w:val="false"/>
          <w:color w:val="000000"/>
          <w:sz w:val="28"/>
        </w:rPr>
        <w:t>
      3) Жобалаушы/Орындаушы Тапсырыс беруші айқындаған Негізделген уақыт кезеңі ішінде Тапсырыс беруші көрсеткен ақауларды жоймайды;</w:t>
      </w:r>
    </w:p>
    <w:p>
      <w:pPr>
        <w:spacing w:after="0"/>
        <w:ind w:left="0"/>
        <w:jc w:val="both"/>
      </w:pPr>
      <w:r>
        <w:rPr>
          <w:rFonts w:ascii="Times New Roman"/>
          <w:b w:val="false"/>
          <w:i w:val="false"/>
          <w:color w:val="000000"/>
          <w:sz w:val="28"/>
        </w:rPr>
        <w:t>
      4) Тапсырыс беруші Жобалаушыға/Орындаушыға жұмыс барысын кідіртуге нұсқау береді және мұндай нұсқаудың &lt;күн саны&gt; күн ішінде күші жойылмайды;</w:t>
      </w:r>
    </w:p>
    <w:p>
      <w:pPr>
        <w:spacing w:after="0"/>
        <w:ind w:left="0"/>
        <w:jc w:val="both"/>
      </w:pPr>
      <w:r>
        <w:rPr>
          <w:rFonts w:ascii="Times New Roman"/>
          <w:b w:val="false"/>
          <w:i w:val="false"/>
          <w:color w:val="000000"/>
          <w:sz w:val="28"/>
        </w:rPr>
        <w:t>
      5) Не Тапсырыс беруші, не Жобалаушы/Орындаушы банкроттыққа ұшыраса немесе оны қайта ұйымдастыруды немесе бірлестікті қоспағанда, қандай да бір себептер бойынша таратылса;;</w:t>
      </w:r>
    </w:p>
    <w:p>
      <w:pPr>
        <w:spacing w:after="0"/>
        <w:ind w:left="0"/>
        <w:jc w:val="both"/>
      </w:pPr>
      <w:r>
        <w:rPr>
          <w:rFonts w:ascii="Times New Roman"/>
          <w:b w:val="false"/>
          <w:i w:val="false"/>
          <w:color w:val="000000"/>
          <w:sz w:val="28"/>
        </w:rPr>
        <w:t>
      6) Жобалаушы/Орындаушы Техникалық Тапсырмада көрсетілген жұмыстарды жүргізу ережелерін, нұсқаулықтар мен ережелерді елемейді.</w:t>
      </w:r>
    </w:p>
    <w:bookmarkStart w:name="z246" w:id="214"/>
    <w:p>
      <w:pPr>
        <w:spacing w:after="0"/>
        <w:ind w:left="0"/>
        <w:jc w:val="both"/>
      </w:pPr>
      <w:r>
        <w:rPr>
          <w:rFonts w:ascii="Times New Roman"/>
          <w:b w:val="false"/>
          <w:i w:val="false"/>
          <w:color w:val="000000"/>
          <w:sz w:val="28"/>
        </w:rPr>
        <w:t>
      8.4. Шарт тараптардың келісімі бойынша, оны одан әрі орындау орынсыз болған жағдайда бұзылуы мүмкін.</w:t>
      </w:r>
    </w:p>
    <w:bookmarkEnd w:id="214"/>
    <w:p>
      <w:pPr>
        <w:spacing w:after="0"/>
        <w:ind w:left="0"/>
        <w:jc w:val="both"/>
      </w:pPr>
      <w:r>
        <w:rPr>
          <w:rFonts w:ascii="Times New Roman"/>
          <w:b w:val="false"/>
          <w:i w:val="false"/>
          <w:color w:val="000000"/>
          <w:sz w:val="28"/>
        </w:rPr>
        <w:t>
      Жоғарыда көрсетілген мән-жайларға байланысты Шарт жойылған кезде Жобалаушы/Орындаушы Шарт бойынша бұзуға байланысты іс жүзіндегі шығындар үшін, бұзылған күнге ақы төлеуді талап етуге құқылы.</w:t>
      </w:r>
    </w:p>
    <w:bookmarkStart w:name="z247" w:id="215"/>
    <w:p>
      <w:pPr>
        <w:spacing w:after="0"/>
        <w:ind w:left="0"/>
        <w:jc w:val="both"/>
      </w:pPr>
      <w:r>
        <w:rPr>
          <w:rFonts w:ascii="Times New Roman"/>
          <w:b w:val="false"/>
          <w:i w:val="false"/>
          <w:color w:val="000000"/>
          <w:sz w:val="28"/>
        </w:rPr>
        <w:t>
      8.5. Шарт бұзылуы мүмкін жағдайда кез-келген кезеңде мынадай фактілердің бірі анықталған:</w:t>
      </w:r>
    </w:p>
    <w:bookmarkEnd w:id="215"/>
    <w:p>
      <w:pPr>
        <w:spacing w:after="0"/>
        <w:ind w:left="0"/>
        <w:jc w:val="both"/>
      </w:pPr>
      <w:r>
        <w:rPr>
          <w:rFonts w:ascii="Times New Roman"/>
          <w:b w:val="false"/>
          <w:i w:val="false"/>
          <w:color w:val="000000"/>
          <w:sz w:val="28"/>
        </w:rPr>
        <w:t xml:space="preserve">
      1) Осы Шарт негізінде жасалған сатып алуға қатысты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 бұзу анықталған;</w:t>
      </w:r>
    </w:p>
    <w:p>
      <w:pPr>
        <w:spacing w:after="0"/>
        <w:ind w:left="0"/>
        <w:jc w:val="both"/>
      </w:pPr>
      <w:r>
        <w:rPr>
          <w:rFonts w:ascii="Times New Roman"/>
          <w:b w:val="false"/>
          <w:i w:val="false"/>
          <w:color w:val="000000"/>
          <w:sz w:val="28"/>
        </w:rPr>
        <w:t>
      2) Мемлекеттік сатып алуды ұйымдастырушы Жобалаушыға/Орындаушыға заңда көзделмеген жәрдем көрсеткен;</w:t>
      </w:r>
    </w:p>
    <w:p>
      <w:pPr>
        <w:spacing w:after="0"/>
        <w:ind w:left="0"/>
        <w:jc w:val="both"/>
      </w:pPr>
      <w:r>
        <w:rPr>
          <w:rFonts w:ascii="Times New Roman"/>
          <w:b w:val="false"/>
          <w:i w:val="false"/>
          <w:color w:val="000000"/>
          <w:sz w:val="28"/>
        </w:rPr>
        <w:t>
      3) міндеттемелер тиісінше орындалған шарттарды қоспағанда, уәкілетті орган Қазақстан Республикасының Мемлекеттік сатып алу туралы заңнамасын бұза отырып, шарт жасасу фактісін анықтаған жағдайларда жүзеге асырылады.</w:t>
      </w:r>
    </w:p>
    <w:p>
      <w:pPr>
        <w:spacing w:after="0"/>
        <w:ind w:left="0"/>
        <w:jc w:val="both"/>
      </w:pPr>
      <w:r>
        <w:rPr>
          <w:rFonts w:ascii="Times New Roman"/>
          <w:b w:val="false"/>
          <w:i w:val="false"/>
          <w:color w:val="000000"/>
          <w:sz w:val="28"/>
        </w:rPr>
        <w:t xml:space="preserve">
      4) шарттың орындалуын қамтамасыз етуді енгізу мерзімі өткенге дейін жұмыстарды орындау жағдайын қоспағанда,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(бар болса) қамтамасыз етуді енгізбеу жолымен шарт жасасудан жалтарған;</w:t>
      </w:r>
    </w:p>
    <w:bookmarkStart w:name="z248" w:id="216"/>
    <w:p>
      <w:pPr>
        <w:spacing w:after="0"/>
        <w:ind w:left="0"/>
        <w:jc w:val="both"/>
      </w:pPr>
      <w:r>
        <w:rPr>
          <w:rFonts w:ascii="Times New Roman"/>
          <w:b w:val="false"/>
          <w:i w:val="false"/>
          <w:color w:val="000000"/>
          <w:sz w:val="28"/>
        </w:rPr>
        <w:t>
      8.6. Егер шарт бұзылса, Жобалаушы/Орындаушы жұмысты дереу тоқтатады, объектіні консервациялауды қамтамасыз етеді және оны белгіленген тәртіппен Тапсырыс берушіге береді.</w:t>
      </w:r>
    </w:p>
    <w:bookmarkEnd w:id="216"/>
    <w:bookmarkStart w:name="z249" w:id="217"/>
    <w:p>
      <w:pPr>
        <w:spacing w:after="0"/>
        <w:ind w:left="0"/>
        <w:jc w:val="both"/>
      </w:pPr>
      <w:r>
        <w:rPr>
          <w:rFonts w:ascii="Times New Roman"/>
          <w:b w:val="false"/>
          <w:i w:val="false"/>
          <w:color w:val="000000"/>
          <w:sz w:val="28"/>
        </w:rPr>
        <w:t>
      9. Хабарлама</w:t>
      </w:r>
    </w:p>
    <w:bookmarkEnd w:id="217"/>
    <w:bookmarkStart w:name="z250" w:id="218"/>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телеграф, телекс, факс, телефакс арқылы не веб-портал арқылы жіберіледі.</w:t>
      </w:r>
    </w:p>
    <w:bookmarkEnd w:id="218"/>
    <w:bookmarkStart w:name="z251" w:id="219"/>
    <w:p>
      <w:pPr>
        <w:spacing w:after="0"/>
        <w:ind w:left="0"/>
        <w:jc w:val="both"/>
      </w:pPr>
      <w:r>
        <w:rPr>
          <w:rFonts w:ascii="Times New Roman"/>
          <w:b w:val="false"/>
          <w:i w:val="false"/>
          <w:color w:val="000000"/>
          <w:sz w:val="28"/>
        </w:rPr>
        <w:t>
      9.2. Хабарлама жеткізілгеннен кейін немесе күшіне енудің көрсетілген күні (егер хабарламада көрсетілсе) осы күндердің қайсысы кешірек болуына байланысты күшіне енеді.</w:t>
      </w:r>
    </w:p>
    <w:bookmarkEnd w:id="219"/>
    <w:bookmarkStart w:name="z252" w:id="220"/>
    <w:p>
      <w:pPr>
        <w:spacing w:after="0"/>
        <w:ind w:left="0"/>
        <w:jc w:val="both"/>
      </w:pPr>
      <w:r>
        <w:rPr>
          <w:rFonts w:ascii="Times New Roman"/>
          <w:b w:val="false"/>
          <w:i w:val="false"/>
          <w:color w:val="000000"/>
          <w:sz w:val="28"/>
        </w:rPr>
        <w:t>
      10. Форс-мажор</w:t>
      </w:r>
    </w:p>
    <w:bookmarkEnd w:id="220"/>
    <w:bookmarkStart w:name="z253" w:id="221"/>
    <w:p>
      <w:pPr>
        <w:spacing w:after="0"/>
        <w:ind w:left="0"/>
        <w:jc w:val="both"/>
      </w:pPr>
      <w:r>
        <w:rPr>
          <w:rFonts w:ascii="Times New Roman"/>
          <w:b w:val="false"/>
          <w:i w:val="false"/>
          <w:color w:val="000000"/>
          <w:sz w:val="28"/>
        </w:rPr>
        <w:t>
      10.1. Дүлей зілзалалар, әскери іс-қимылдар, эпидемиялар, ірі ауқымды ереуілдер, тікелей немесе жанама тыйым салатын, сондай-ақ Тараптардың осы Шарт бойынша міндеттемелерін орындауына кедергі келтіретін заңнамалық және үкіметтік актілердің күшіне енуге жататын форс-мажорлық мән-жайлар туындаған жағдайда, олар өзіне алған міндеттемелерді орындамағаны үшін жауапкершіліктен босатылады. Бұл ретте тарап форс-мажордың басталғаны туралы дереу жазбаша хабардар етуге тиіс. Олай болмаған жағдайда Тарап осы жағдайға сілтеме жасауға құқылы емес.</w:t>
      </w:r>
    </w:p>
    <w:bookmarkEnd w:id="221"/>
    <w:bookmarkStart w:name="z254" w:id="222"/>
    <w:p>
      <w:pPr>
        <w:spacing w:after="0"/>
        <w:ind w:left="0"/>
        <w:jc w:val="both"/>
      </w:pPr>
      <w:r>
        <w:rPr>
          <w:rFonts w:ascii="Times New Roman"/>
          <w:b w:val="false"/>
          <w:i w:val="false"/>
          <w:color w:val="000000"/>
          <w:sz w:val="28"/>
        </w:rPr>
        <w:t>
      10.2. Форс-мажорлық жағдайлар кезінде басқа тараптың өз міндеттемелерін орындамауынан залал шеккен Тарап одан осы оқиғалардың ауқымы туралы, сондай-ақ олардың қызметіне әсері туралы құзыретті органдар мен ұйымдар растаған құжаттық растама алуға құқылы.</w:t>
      </w:r>
    </w:p>
    <w:bookmarkEnd w:id="222"/>
    <w:bookmarkStart w:name="z255" w:id="223"/>
    <w:p>
      <w:pPr>
        <w:spacing w:after="0"/>
        <w:ind w:left="0"/>
        <w:jc w:val="both"/>
      </w:pPr>
      <w:r>
        <w:rPr>
          <w:rFonts w:ascii="Times New Roman"/>
          <w:b w:val="false"/>
          <w:i w:val="false"/>
          <w:color w:val="000000"/>
          <w:sz w:val="28"/>
        </w:rPr>
        <w:t>
      10.3. Форс-мажор жағдайында Тапсырыс беруші Шарттың тоқтатылғаны туралы хабарлайды. Жобалаушы/ Орындаушы тоқтата тұру туралы хабарламаны алғаннан кейін қысқа мерзімде жұмысты тоқтата тұруды қамтамасыз етеді.</w:t>
      </w:r>
    </w:p>
    <w:bookmarkEnd w:id="223"/>
    <w:bookmarkStart w:name="z256" w:id="224"/>
    <w:p>
      <w:pPr>
        <w:spacing w:after="0"/>
        <w:ind w:left="0"/>
        <w:jc w:val="both"/>
      </w:pPr>
      <w:r>
        <w:rPr>
          <w:rFonts w:ascii="Times New Roman"/>
          <w:b w:val="false"/>
          <w:i w:val="false"/>
          <w:color w:val="000000"/>
          <w:sz w:val="28"/>
        </w:rPr>
        <w:t>
      10.4. Егер форс-мажорлық жағдай шарттың орындалуын бұзса, Тапсырыс беруші Шарттың тоқтатылуын куәландырады. Жобалаушы/Орындаушы кідірту туралы хабарламаны алғаннан кейін қысқа мерзімде объектіні консервациялауды қамтамасыз етеді және жұмысты тоқтатады. Тапсырыс беруші Жобалаушыға объектіні тоқтату күніне дейін орындалған жұмыстардың барлық көлемі үшін және Объектіні консервациялауға байланысты жұмыстар үшін ақы төлейді.</w:t>
      </w:r>
      <w:r>
        <w:rPr>
          <w:rFonts w:ascii="Times New Roman"/>
          <w:b w:val="false"/>
          <w:i w:val="false"/>
          <w:color w:val="000000"/>
          <w:vertAlign w:val="superscript"/>
        </w:rPr>
        <w:t>19</w:t>
      </w:r>
    </w:p>
    <w:bookmarkEnd w:id="224"/>
    <w:bookmarkStart w:name="z257" w:id="225"/>
    <w:p>
      <w:pPr>
        <w:spacing w:after="0"/>
        <w:ind w:left="0"/>
        <w:jc w:val="both"/>
      </w:pPr>
      <w:r>
        <w:rPr>
          <w:rFonts w:ascii="Times New Roman"/>
          <w:b w:val="false"/>
          <w:i w:val="false"/>
          <w:color w:val="000000"/>
          <w:sz w:val="28"/>
        </w:rPr>
        <w:t>
      11. Даулы мәселелерді шешу</w:t>
      </w:r>
    </w:p>
    <w:bookmarkEnd w:id="225"/>
    <w:bookmarkStart w:name="z258" w:id="226"/>
    <w:p>
      <w:pPr>
        <w:spacing w:after="0"/>
        <w:ind w:left="0"/>
        <w:jc w:val="both"/>
      </w:pPr>
      <w:r>
        <w:rPr>
          <w:rFonts w:ascii="Times New Roman"/>
          <w:b w:val="false"/>
          <w:i w:val="false"/>
          <w:color w:val="000000"/>
          <w:sz w:val="28"/>
        </w:rPr>
        <w:t>
      11.1. Тапсырыс беруші мен Жобалаушы/Орындаушы тікелей келіссөздер процесінде шарт бойынша немесе оған байланысты олардың арасында туындайтын барлық келіспеушіліктерді немесе дауларды шешу үшін барлық күш-жігерін жұмсауға тиіс.</w:t>
      </w:r>
    </w:p>
    <w:bookmarkEnd w:id="226"/>
    <w:bookmarkStart w:name="z259" w:id="227"/>
    <w:p>
      <w:pPr>
        <w:spacing w:after="0"/>
        <w:ind w:left="0"/>
        <w:jc w:val="both"/>
      </w:pPr>
      <w:r>
        <w:rPr>
          <w:rFonts w:ascii="Times New Roman"/>
          <w:b w:val="false"/>
          <w:i w:val="false"/>
          <w:color w:val="000000"/>
          <w:sz w:val="28"/>
        </w:rPr>
        <w:t>
      11.2. Егер осындай келіссөздерден кейін Тапсырыс беруші мен Жобалаушы/Орындаушы Шарт бойынша дауды шеше алмаса, Тараптардың кез келгені бұл мәселенің Қазақстан Республикасының заңнамасына сәйкес шешілуін талап ете алады.</w:t>
      </w:r>
    </w:p>
    <w:bookmarkEnd w:id="227"/>
    <w:bookmarkStart w:name="z260" w:id="228"/>
    <w:p>
      <w:pPr>
        <w:spacing w:after="0"/>
        <w:ind w:left="0"/>
        <w:jc w:val="both"/>
      </w:pPr>
      <w:r>
        <w:rPr>
          <w:rFonts w:ascii="Times New Roman"/>
          <w:b w:val="false"/>
          <w:i w:val="false"/>
          <w:color w:val="000000"/>
          <w:sz w:val="28"/>
        </w:rPr>
        <w:t>
      12. Басқа да шарттар</w:t>
      </w:r>
    </w:p>
    <w:bookmarkEnd w:id="228"/>
    <w:bookmarkStart w:name="z261" w:id="229"/>
    <w:p>
      <w:pPr>
        <w:spacing w:after="0"/>
        <w:ind w:left="0"/>
        <w:jc w:val="both"/>
      </w:pPr>
      <w:r>
        <w:rPr>
          <w:rFonts w:ascii="Times New Roman"/>
          <w:b w:val="false"/>
          <w:i w:val="false"/>
          <w:color w:val="000000"/>
          <w:sz w:val="28"/>
        </w:rPr>
        <w:t>
      12.1. Салықтар мен бюджетке төленетін басқа да төлемдер Қазақстан Республикасының салық және кеден заңнамасына сәйкес төленуге жатады.</w:t>
      </w:r>
    </w:p>
    <w:bookmarkEnd w:id="229"/>
    <w:bookmarkStart w:name="z262" w:id="230"/>
    <w:p>
      <w:pPr>
        <w:spacing w:after="0"/>
        <w:ind w:left="0"/>
        <w:jc w:val="both"/>
      </w:pPr>
      <w:r>
        <w:rPr>
          <w:rFonts w:ascii="Times New Roman"/>
          <w:b w:val="false"/>
          <w:i w:val="false"/>
          <w:color w:val="000000"/>
          <w:sz w:val="28"/>
        </w:rPr>
        <w:t>
      12.2. Шартқа енгізілетін кез келген өзгерістер мен толықтырулар Шарт жасасқан нысанда жасалады</w:t>
      </w:r>
    </w:p>
    <w:bookmarkEnd w:id="230"/>
    <w:bookmarkStart w:name="z263" w:id="231"/>
    <w:p>
      <w:pPr>
        <w:spacing w:after="0"/>
        <w:ind w:left="0"/>
        <w:jc w:val="both"/>
      </w:pPr>
      <w:r>
        <w:rPr>
          <w:rFonts w:ascii="Times New Roman"/>
          <w:b w:val="false"/>
          <w:i w:val="false"/>
          <w:color w:val="000000"/>
          <w:sz w:val="28"/>
        </w:rPr>
        <w:t>
      12.3. Жобалаушыны/орындаушыны таңдау үшін негіз болған сапаның және басқа да шарттардың өзгермейтін талабы жағдайында жасалған Шартқа өзгерістер енгізуге жол беріледі:</w:t>
      </w:r>
    </w:p>
    <w:bookmarkEnd w:id="231"/>
    <w:p>
      <w:pPr>
        <w:spacing w:after="0"/>
        <w:ind w:left="0"/>
        <w:jc w:val="both"/>
      </w:pPr>
      <w:r>
        <w:rPr>
          <w:rFonts w:ascii="Times New Roman"/>
          <w:b w:val="false"/>
          <w:i w:val="false"/>
          <w:color w:val="000000"/>
          <w:sz w:val="28"/>
        </w:rPr>
        <w:t xml:space="preserve">
      1) тараптардың өзара келісімі бойынша жұмыстардың бағасын және тиісінше Шарттың сомасын азайту бөлігінде; </w:t>
      </w:r>
    </w:p>
    <w:p>
      <w:pPr>
        <w:spacing w:after="0"/>
        <w:ind w:left="0"/>
        <w:jc w:val="both"/>
      </w:pPr>
      <w:r>
        <w:rPr>
          <w:rFonts w:ascii="Times New Roman"/>
          <w:b w:val="false"/>
          <w:i w:val="false"/>
          <w:color w:val="000000"/>
          <w:sz w:val="28"/>
        </w:rPr>
        <w:t>
      2) осы тармақтың 2) тармақшасында көрсетілген жұмыстарды қоспағанда, осы жұмыстардың жасалған Шартында көрсетілген жұмыс бірлігі үшін бағаның өзгермеуі жағдайында сатып алынатын жұмыстар көлеміне қажеттілікті азайтумен не арттырумен байланысты Шарттың сомасын азайту не ұлғайту бөлігінде. Жасалған Шартты осылай өзгертуге осы мемлекеттік сатып алу</w:t>
      </w:r>
      <w:r>
        <w:rPr>
          <w:rFonts w:ascii="Times New Roman"/>
          <w:b w:val="false"/>
          <w:i w:val="false"/>
          <w:color w:val="000000"/>
          <w:vertAlign w:val="superscript"/>
        </w:rPr>
        <w:t>20</w:t>
      </w:r>
      <w:r>
        <w:rPr>
          <w:rFonts w:ascii="Times New Roman"/>
          <w:b w:val="false"/>
          <w:i w:val="false"/>
          <w:color w:val="000000"/>
          <w:sz w:val="28"/>
        </w:rPr>
        <w:t xml:space="preserve"> бойынша қалыптасқан үнемдеу шегінде жол беріледі;</w:t>
      </w:r>
    </w:p>
    <w:p>
      <w:pPr>
        <w:spacing w:after="0"/>
        <w:ind w:left="0"/>
        <w:jc w:val="both"/>
      </w:pPr>
      <w:r>
        <w:rPr>
          <w:rFonts w:ascii="Times New Roman"/>
          <w:b w:val="false"/>
          <w:i w:val="false"/>
          <w:color w:val="000000"/>
          <w:sz w:val="28"/>
        </w:rPr>
        <w:t>
      жасалған Шартта көрсетілген жұмыс бірлігі үшін бағаның өзгермеуі жағдайында сатып алынатын жұмыстар көлеміне қажеттілікті азайтумен не арттырумен байланысты Шарттың сомасын азайту не ұлғайту бөлігінде. Жасалған Шартты осылай өзгертуге осы мемлекеттік сатып алу</w:t>
      </w:r>
      <w:r>
        <w:rPr>
          <w:rFonts w:ascii="Times New Roman"/>
          <w:b w:val="false"/>
          <w:i w:val="false"/>
          <w:color w:val="000000"/>
          <w:vertAlign w:val="superscript"/>
        </w:rPr>
        <w:t>21</w:t>
      </w:r>
      <w:r>
        <w:rPr>
          <w:rFonts w:ascii="Times New Roman"/>
          <w:b w:val="false"/>
          <w:i w:val="false"/>
          <w:color w:val="000000"/>
          <w:sz w:val="28"/>
        </w:rPr>
        <w:t xml:space="preserve"> бойынша қалыптасқан үнемдеу шегінде жол беріледі;</w:t>
      </w:r>
    </w:p>
    <w:p>
      <w:pPr>
        <w:spacing w:after="0"/>
        <w:ind w:left="0"/>
        <w:jc w:val="both"/>
      </w:pPr>
      <w:r>
        <w:rPr>
          <w:rFonts w:ascii="Times New Roman"/>
          <w:b w:val="false"/>
          <w:i w:val="false"/>
          <w:color w:val="000000"/>
          <w:sz w:val="28"/>
        </w:rPr>
        <w:t>
      3) Қазақстан Республикасының салық, кеден және басқа да заңнамасының өзгеруінен туындаған келесі (одан кейінгі) жылы (жылдары) аяқтау мерзімімен Шарттың сомасын азайту немесе ұлғайту бөлігінде;</w:t>
      </w:r>
    </w:p>
    <w:p>
      <w:pPr>
        <w:spacing w:after="0"/>
        <w:ind w:left="0"/>
        <w:jc w:val="both"/>
      </w:pPr>
      <w:r>
        <w:rPr>
          <w:rFonts w:ascii="Times New Roman"/>
          <w:b w:val="false"/>
          <w:i w:val="false"/>
          <w:color w:val="000000"/>
          <w:sz w:val="28"/>
        </w:rPr>
        <w:t>
      4) келесі (одан кейінгі) жылы (жылдары) аяқталу мерзімімен Шарттың сомасын азайту бөлігінде;</w:t>
      </w:r>
    </w:p>
    <w:p>
      <w:pPr>
        <w:spacing w:after="0"/>
        <w:ind w:left="0"/>
        <w:jc w:val="both"/>
      </w:pPr>
      <w:r>
        <w:rPr>
          <w:rFonts w:ascii="Times New Roman"/>
          <w:b w:val="false"/>
          <w:i w:val="false"/>
          <w:color w:val="000000"/>
          <w:sz w:val="28"/>
        </w:rPr>
        <w:t>
      5) жасалған шарттың сомасын өзгертпеу шартымен немесе жұмыстардың сметалық құны азайған жағдайда және кейіннен мемлекеттік сараптамадан өткен жобалау-сметалық құжаттамаға (бар болса) тиісті өзгерістер енгізілсе, мемлекеттік бюджет есебінен жылдар бойынша қаржыландыру өзгерген жағдайда Шарттың орындалу мерзімін өзгерту бөлігінде;</w:t>
      </w:r>
    </w:p>
    <w:p>
      <w:pPr>
        <w:spacing w:after="0"/>
        <w:ind w:left="0"/>
        <w:jc w:val="both"/>
      </w:pPr>
      <w:r>
        <w:rPr>
          <w:rFonts w:ascii="Times New Roman"/>
          <w:b w:val="false"/>
          <w:i w:val="false"/>
          <w:color w:val="000000"/>
          <w:sz w:val="28"/>
        </w:rPr>
        <w:t>
      6) тапсырыс берушінің және (немесе) Жобалаушының/Орындаушының лауазымдық тұлғасына қатысты Шартты орындауға байланысты қылмыстық іс қозғалған жағдайда Шарттың орындалу мерзімін өзгерту бөлігінде өзгерістер енгізуге болады.</w:t>
      </w:r>
    </w:p>
    <w:bookmarkStart w:name="z264" w:id="232"/>
    <w:p>
      <w:pPr>
        <w:spacing w:after="0"/>
        <w:ind w:left="0"/>
        <w:jc w:val="both"/>
      </w:pPr>
      <w:r>
        <w:rPr>
          <w:rFonts w:ascii="Times New Roman"/>
          <w:b w:val="false"/>
          <w:i w:val="false"/>
          <w:color w:val="000000"/>
          <w:sz w:val="28"/>
        </w:rPr>
        <w:t>
      12.4. Тараптардың біреуінің Шарт бойынша міндеттерін беруіне тек екінші Тараптың жазбаша келісімімен жол беріледі.</w:t>
      </w:r>
    </w:p>
    <w:bookmarkEnd w:id="232"/>
    <w:bookmarkStart w:name="z265" w:id="233"/>
    <w:p>
      <w:pPr>
        <w:spacing w:after="0"/>
        <w:ind w:left="0"/>
        <w:jc w:val="both"/>
      </w:pPr>
      <w:r>
        <w:rPr>
          <w:rFonts w:ascii="Times New Roman"/>
          <w:b w:val="false"/>
          <w:i w:val="false"/>
          <w:color w:val="000000"/>
          <w:sz w:val="28"/>
        </w:rPr>
        <w:t>
      12.5. Шарт веб-портал арқылы жасалған бірдей заңды күшіне ие қазақ және орыс тілінде жасалды.</w:t>
      </w:r>
    </w:p>
    <w:bookmarkEnd w:id="233"/>
    <w:bookmarkStart w:name="z266" w:id="234"/>
    <w:p>
      <w:pPr>
        <w:spacing w:after="0"/>
        <w:ind w:left="0"/>
        <w:jc w:val="both"/>
      </w:pPr>
      <w:r>
        <w:rPr>
          <w:rFonts w:ascii="Times New Roman"/>
          <w:b w:val="false"/>
          <w:i w:val="false"/>
          <w:color w:val="000000"/>
          <w:sz w:val="28"/>
        </w:rPr>
        <w:t>
      12.6. Шартта реттелмеген бөлікте Тараптар Қазақстан Республикасының заңнамасын басшылыққа алады.</w:t>
      </w:r>
    </w:p>
    <w:bookmarkEnd w:id="234"/>
    <w:p>
      <w:pPr>
        <w:spacing w:after="0"/>
        <w:ind w:left="0"/>
        <w:jc w:val="both"/>
      </w:pPr>
      <w:r>
        <w:rPr>
          <w:rFonts w:ascii="Times New Roman"/>
          <w:b w:val="false"/>
          <w:i w:val="false"/>
          <w:color w:val="000000"/>
          <w:sz w:val="28"/>
        </w:rPr>
        <w:t>
      &lt;№. Жаңа тармақ &gt;</w:t>
      </w:r>
    </w:p>
    <w:bookmarkStart w:name="z267" w:id="235"/>
    <w:p>
      <w:pPr>
        <w:spacing w:after="0"/>
        <w:ind w:left="0"/>
        <w:jc w:val="both"/>
      </w:pPr>
      <w:r>
        <w:rPr>
          <w:rFonts w:ascii="Times New Roman"/>
          <w:b w:val="false"/>
          <w:i w:val="false"/>
          <w:color w:val="000000"/>
          <w:sz w:val="28"/>
        </w:rPr>
        <w:t>
      13. Тараптардың деректемелері</w:t>
      </w:r>
    </w:p>
    <w:bookmarkEnd w:id="235"/>
    <w:tbl>
      <w:tblPr>
        <w:tblW w:w="0" w:type="auto"/>
        <w:tblCellSpacing w:w="0" w:type="auto"/>
        <w:tblBorders>
          <w:top w:val="none"/>
          <w:left w:val="none"/>
          <w:bottom w:val="none"/>
          <w:right w:val="none"/>
          <w:insideH w:val="none"/>
          <w:insideV w:val="none"/>
        </w:tblBorders>
      </w:tblPr>
      <w:tblGrid>
        <w:gridCol w:w="6111"/>
        <w:gridCol w:w="6189"/>
      </w:tblGrid>
      <w:tr>
        <w:trPr>
          <w:trHeight w:val="30" w:hRule="atLeast"/>
        </w:trPr>
        <w:tc>
          <w:tcPr>
            <w:tcW w:w="61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61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Тапсырыс берушінің толық атауы &gt;&lt; Тапсырыс берушінің толық заңды мекенжайы &gt;БСН &lt; Тапсырыс берушінің БСН &gt;БСК &lt; Тапсырыс берушінің БСК &gt;ЖСК &lt; Тапсырыс берушінің ЖСК &gt;&lt; Банктің атауы &gt;Тел.: &lt; Тапсырыс берушінің телефоны &gt;&lt; Тапсырыс берушінің лауазымы &gt;&lt; Тапсырыс берушінің ТАӘ &gt;:</w:t>
            </w:r>
          </w:p>
        </w:tc>
        <w:tc>
          <w:tcPr>
            <w:tcW w:w="6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Өнім берушінің толық атауы &gt;&lt; Өнім берушінің толық заңды мекенжайы &gt; БСН/ССН/ТЕН &lt;Өнім берушінің БСН/ССН/ТЕН&gt; БСК Өнім берушінің БСК &gt;БИК &lt; Өнім берушінің ЖСК &gt; &lt; Банктің атауы &gt;Тел.: &lt; Өнім берушінің телефоны &gt;&lt; Өнім берушінің лауазымы &gt;&lt; Өнім берушінің ТАӘ &gt;</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есепке алу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5 маусымдағы</w:t>
            </w:r>
            <w:r>
              <w:br/>
            </w:r>
            <w:r>
              <w:rPr>
                <w:rFonts w:ascii="Times New Roman"/>
                <w:b w:val="false"/>
                <w:i w:val="false"/>
                <w:color w:val="000000"/>
                <w:sz w:val="20"/>
              </w:rPr>
              <w:t>№ 545 бұйрыққа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сатып алуды </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20-2-қосымша</w:t>
            </w:r>
          </w:p>
        </w:tc>
      </w:tr>
    </w:tbl>
    <w:bookmarkStart w:name="z270" w:id="236"/>
    <w:p>
      <w:pPr>
        <w:spacing w:after="0"/>
        <w:ind w:left="0"/>
        <w:jc w:val="left"/>
      </w:pPr>
      <w:r>
        <w:rPr>
          <w:rFonts w:ascii="Times New Roman"/>
          <w:b/>
          <w:i w:val="false"/>
          <w:color w:val="000000"/>
        </w:rPr>
        <w:t xml:space="preserve"> Құрылыспен байланысты емес жұмыстарды мемлекеттік сатып алу туралы үлгілік шарт</w:t>
      </w:r>
    </w:p>
    <w:bookmarkEnd w:id="236"/>
    <w:p>
      <w:pPr>
        <w:spacing w:after="0"/>
        <w:ind w:left="0"/>
        <w:jc w:val="both"/>
      </w:pPr>
      <w:r>
        <w:rPr>
          <w:rFonts w:ascii="Times New Roman"/>
          <w:b w:val="false"/>
          <w:i w:val="false"/>
          <w:color w:val="000000"/>
          <w:sz w:val="28"/>
        </w:rPr>
        <w:t>
      &lt;Сәйкестендіру нөмірі &gt;</w:t>
      </w:r>
    </w:p>
    <w:p>
      <w:pPr>
        <w:spacing w:after="0"/>
        <w:ind w:left="0"/>
        <w:jc w:val="both"/>
      </w:pPr>
      <w:r>
        <w:rPr>
          <w:rFonts w:ascii="Times New Roman"/>
          <w:b w:val="false"/>
          <w:i w:val="false"/>
          <w:color w:val="000000"/>
          <w:sz w:val="28"/>
        </w:rPr>
        <w:t>
      &lt;Тапсырыс берушінің өңірі&gt; № &lt;шарттың нөмірі&gt; &lt;шарттың күні&gt;</w:t>
      </w:r>
    </w:p>
    <w:p>
      <w:pPr>
        <w:spacing w:after="0"/>
        <w:ind w:left="0"/>
        <w:jc w:val="both"/>
      </w:pPr>
      <w:r>
        <w:rPr>
          <w:rFonts w:ascii="Times New Roman"/>
          <w:b w:val="false"/>
          <w:i w:val="false"/>
          <w:color w:val="000000"/>
          <w:sz w:val="28"/>
        </w:rPr>
        <w:t xml:space="preserve">
      "Тапсырыс берушінің лауазымы" атынан әрекет ететін бұдан әрі "Тапсырыс беруші деп аталатын &lt;Тапсырыс берушінің толық атауы&gt; "Тапсырыс берушінің негіздемесі" негізінде әрекет ететін &lt;Тапсырыс берушінің ТАӘ&gt; бір тараптан және "Өнім берушінің лауазымы" атынан әрекет ететін бұдан әрі "Мердігер/Орындаушы" деп аталатын &lt;"Өнім берушінің толық атауы"&gt; екінші тараптан &lt;"Өнім берушінің негіздемесі"&gt; негізінде әрекет ететін Өнім берушінің ТАӘ, бұдан әрі бірлесіп "Тараптар" деп аталатындар 2015 жылғы 4 желтоқсандағы "Мемлекеттік сатып алу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және "қорытындылардың күні" № "қорытындылардың нөмірі" "сатып алу тәсілі" тәсілімен мемлекеттік сатып алудың қорытындылары негізінде осы жұмыстарды мемлекеттік сатып алу туралы шартты (бұдан әрі – Шарт) жасасты және төмендегі туралы келісімге келді:</w:t>
      </w:r>
    </w:p>
    <w:bookmarkStart w:name="z271" w:id="237"/>
    <w:p>
      <w:pPr>
        <w:spacing w:after="0"/>
        <w:ind w:left="0"/>
        <w:jc w:val="both"/>
      </w:pPr>
      <w:r>
        <w:rPr>
          <w:rFonts w:ascii="Times New Roman"/>
          <w:b w:val="false"/>
          <w:i w:val="false"/>
          <w:color w:val="000000"/>
          <w:sz w:val="28"/>
        </w:rPr>
        <w:t>
      1. Ұғымдар мен айқындамалар</w:t>
      </w:r>
    </w:p>
    <w:bookmarkEnd w:id="237"/>
    <w:bookmarkStart w:name="z272" w:id="238"/>
    <w:p>
      <w:pPr>
        <w:spacing w:after="0"/>
        <w:ind w:left="0"/>
        <w:jc w:val="both"/>
      </w:pPr>
      <w:r>
        <w:rPr>
          <w:rFonts w:ascii="Times New Roman"/>
          <w:b w:val="false"/>
          <w:i w:val="false"/>
          <w:color w:val="000000"/>
          <w:sz w:val="28"/>
        </w:rPr>
        <w:t>
      1.1. Осы Шартта төменде тізбеленген ұғымдар мынадай мағынаға ие:</w:t>
      </w:r>
    </w:p>
    <w:bookmarkEnd w:id="238"/>
    <w:p>
      <w:pPr>
        <w:spacing w:after="0"/>
        <w:ind w:left="0"/>
        <w:jc w:val="both"/>
      </w:pPr>
      <w:r>
        <w:rPr>
          <w:rFonts w:ascii="Times New Roman"/>
          <w:b w:val="false"/>
          <w:i w:val="false"/>
          <w:color w:val="000000"/>
          <w:sz w:val="28"/>
        </w:rPr>
        <w:t>
      1) Мердігер/Орындаушы – Тапсырыс берушімен жасалған Шартта оның контрагенті ретінде әрекет ететін заңды тұлға, сондай-ақ, консорциум (Мемлекеттік сатып алуды жүзеге асыру қағидаларында көзделген жағдайларда);</w:t>
      </w:r>
    </w:p>
    <w:p>
      <w:pPr>
        <w:spacing w:after="0"/>
        <w:ind w:left="0"/>
        <w:jc w:val="both"/>
      </w:pPr>
      <w:r>
        <w:rPr>
          <w:rFonts w:ascii="Times New Roman"/>
          <w:b w:val="false"/>
          <w:i w:val="false"/>
          <w:color w:val="000000"/>
          <w:sz w:val="28"/>
        </w:rPr>
        <w:t>
      2) қосалқы мердігер – Шарт бойынша жұмыстардың бір бөлігін орындауға Мердігермен/орындаушымен шарты және (немесе) келісімі бар тұлға немесе ұйым;</w:t>
      </w:r>
    </w:p>
    <w:p>
      <w:pPr>
        <w:spacing w:after="0"/>
        <w:ind w:left="0"/>
        <w:jc w:val="both"/>
      </w:pPr>
      <w:r>
        <w:rPr>
          <w:rFonts w:ascii="Times New Roman"/>
          <w:b w:val="false"/>
          <w:i w:val="false"/>
          <w:color w:val="000000"/>
          <w:sz w:val="28"/>
        </w:rPr>
        <w:t>
      3) объекті – мемлекеттік сатып алуды ұйымдастырушы жұмысты орындауға жататын деп анықтаған және Мердігер Шартта көзделген түрде Тапсырыс берушіге беретін ғимарат, құрылыс;</w:t>
      </w:r>
    </w:p>
    <w:p>
      <w:pPr>
        <w:spacing w:after="0"/>
        <w:ind w:left="0"/>
        <w:jc w:val="both"/>
      </w:pPr>
      <w:r>
        <w:rPr>
          <w:rFonts w:ascii="Times New Roman"/>
          <w:b w:val="false"/>
          <w:i w:val="false"/>
          <w:color w:val="000000"/>
          <w:sz w:val="28"/>
        </w:rPr>
        <w:t>
      4) учаске – Объектінің жұмыстарды орындауға немесе жұмыстарды өндіруге бөлінген аумақ;</w:t>
      </w:r>
    </w:p>
    <w:p>
      <w:pPr>
        <w:spacing w:after="0"/>
        <w:ind w:left="0"/>
        <w:jc w:val="both"/>
      </w:pPr>
      <w:r>
        <w:rPr>
          <w:rFonts w:ascii="Times New Roman"/>
          <w:b w:val="false"/>
          <w:i w:val="false"/>
          <w:color w:val="000000"/>
          <w:sz w:val="28"/>
        </w:rPr>
        <w:t>
      5) уақытша құрылымдар – Объектінің жұмысын орындау үшін қажетті, тұрғызылатын, орнатылатын және Объектінің жұмысы орындалғаннан кейін Мердігер алып тастайтын барлық уақытша ғимараттар мен құрылымдар.</w:t>
      </w:r>
    </w:p>
    <w:p>
      <w:pPr>
        <w:spacing w:after="0"/>
        <w:ind w:left="0"/>
        <w:jc w:val="both"/>
      </w:pPr>
      <w:r>
        <w:rPr>
          <w:rFonts w:ascii="Times New Roman"/>
          <w:b w:val="false"/>
          <w:i w:val="false"/>
          <w:color w:val="000000"/>
          <w:sz w:val="28"/>
        </w:rPr>
        <w:t>
      &lt;n) жаңа тармақша&gt;</w:t>
      </w:r>
    </w:p>
    <w:bookmarkStart w:name="z273" w:id="239"/>
    <w:p>
      <w:pPr>
        <w:spacing w:after="0"/>
        <w:ind w:left="0"/>
        <w:jc w:val="both"/>
      </w:pPr>
      <w:r>
        <w:rPr>
          <w:rFonts w:ascii="Times New Roman"/>
          <w:b w:val="false"/>
          <w:i w:val="false"/>
          <w:color w:val="000000"/>
          <w:sz w:val="28"/>
        </w:rPr>
        <w:t>
      2. Шарттың мәні</w:t>
      </w:r>
    </w:p>
    <w:bookmarkEnd w:id="239"/>
    <w:bookmarkStart w:name="z274" w:id="240"/>
    <w:p>
      <w:pPr>
        <w:spacing w:after="0"/>
        <w:ind w:left="0"/>
        <w:jc w:val="both"/>
      </w:pPr>
      <w:r>
        <w:rPr>
          <w:rFonts w:ascii="Times New Roman"/>
          <w:b w:val="false"/>
          <w:i w:val="false"/>
          <w:color w:val="000000"/>
          <w:sz w:val="28"/>
        </w:rPr>
        <w:t>
      2.1. Мердігер/Орындаушы осы Шарттың ажырамас бөлігі болып табылатын оған қосымшаларда көрсетілген шарттарға, талаптарға сәйкес және баға бойынша жұмысты (жұмыстарды) орындауға міндеттенеді, ал Тапсырыс беруші орындалған Жұмысты (Жұмыстарды) қабылдауға және Мердігер/Орындаушы Шарт бойынша өз міндеттемелерін тиісінше орындаған кезде ол үшін осы Шарттың талаптарында ақы төлеуге міндетті.</w:t>
      </w:r>
    </w:p>
    <w:bookmarkEnd w:id="240"/>
    <w:p>
      <w:pPr>
        <w:spacing w:after="0"/>
        <w:ind w:left="0"/>
        <w:jc w:val="both"/>
      </w:pPr>
      <w:r>
        <w:rPr>
          <w:rFonts w:ascii="Times New Roman"/>
          <w:b w:val="false"/>
          <w:i w:val="false"/>
          <w:color w:val="000000"/>
          <w:sz w:val="28"/>
        </w:rPr>
        <w:t>
      &lt;Ерекшелік коды&gt; ерекшелігі бойынша - &lt;1-ерекшелік бойынша шарт мәнінің қысқаша сипаттамасы&gt;;</w:t>
      </w:r>
    </w:p>
    <w:p>
      <w:pPr>
        <w:spacing w:after="0"/>
        <w:ind w:left="0"/>
        <w:jc w:val="both"/>
      </w:pPr>
      <w:r>
        <w:rPr>
          <w:rFonts w:ascii="Times New Roman"/>
          <w:b w:val="false"/>
          <w:i w:val="false"/>
          <w:color w:val="000000"/>
          <w:sz w:val="28"/>
        </w:rPr>
        <w:t>
      &lt;Ерекшелік коды&gt; ерекшелігі бойынша - &lt;N ерекшелігі бойынша шарт мәнінің қысқаша сипаттамасы&gt;.</w:t>
      </w:r>
    </w:p>
    <w:bookmarkStart w:name="z275" w:id="241"/>
    <w:p>
      <w:pPr>
        <w:spacing w:after="0"/>
        <w:ind w:left="0"/>
        <w:jc w:val="both"/>
      </w:pPr>
      <w:r>
        <w:rPr>
          <w:rFonts w:ascii="Times New Roman"/>
          <w:b w:val="false"/>
          <w:i w:val="false"/>
          <w:color w:val="000000"/>
          <w:sz w:val="28"/>
        </w:rPr>
        <w:t>
      2.2. Жұмыстар - &lt;сатып алу сипаттамасы&gt; Жобасы бойынша орындалады, онда &lt;объектінің орналасқан жері&gt; бар.</w:t>
      </w:r>
    </w:p>
    <w:bookmarkEnd w:id="241"/>
    <w:p>
      <w:pPr>
        <w:spacing w:after="0"/>
        <w:ind w:left="0"/>
        <w:jc w:val="both"/>
      </w:pPr>
      <w:r>
        <w:rPr>
          <w:rFonts w:ascii="Times New Roman"/>
          <w:b w:val="false"/>
          <w:i w:val="false"/>
          <w:color w:val="000000"/>
          <w:sz w:val="28"/>
        </w:rPr>
        <w:t>
      Бас жобалаушы - &lt;Бас жобалаушының аты&gt;.</w:t>
      </w:r>
    </w:p>
    <w:bookmarkStart w:name="z276" w:id="242"/>
    <w:p>
      <w:pPr>
        <w:spacing w:after="0"/>
        <w:ind w:left="0"/>
        <w:jc w:val="both"/>
      </w:pPr>
      <w:r>
        <w:rPr>
          <w:rFonts w:ascii="Times New Roman"/>
          <w:b w:val="false"/>
          <w:i w:val="false"/>
          <w:color w:val="000000"/>
          <w:sz w:val="28"/>
        </w:rPr>
        <w:t>
      2.3. Төменде тізбеленген құжаттар және оларда айтылған шарттар осы Шартты құрады және оның ажырамас бөлігі болып саналады, атап айтқанда:</w:t>
      </w:r>
    </w:p>
    <w:bookmarkEnd w:id="242"/>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сатып алынатын жұмыстардың тізбесі (1-қосымша);</w:t>
      </w:r>
    </w:p>
    <w:p>
      <w:pPr>
        <w:spacing w:after="0"/>
        <w:ind w:left="0"/>
        <w:jc w:val="both"/>
      </w:pPr>
      <w:r>
        <w:rPr>
          <w:rFonts w:ascii="Times New Roman"/>
          <w:b w:val="false"/>
          <w:i w:val="false"/>
          <w:color w:val="000000"/>
          <w:sz w:val="28"/>
        </w:rPr>
        <w:t>
      3) консорциялық келісім (Консорциуммен Шарт жасасқан жағдайда);</w:t>
      </w:r>
    </w:p>
    <w:p>
      <w:pPr>
        <w:spacing w:after="0"/>
        <w:ind w:left="0"/>
        <w:jc w:val="both"/>
      </w:pPr>
      <w:r>
        <w:rPr>
          <w:rFonts w:ascii="Times New Roman"/>
          <w:b w:val="false"/>
          <w:i w:val="false"/>
          <w:color w:val="000000"/>
          <w:sz w:val="28"/>
        </w:rPr>
        <w:t>
      &lt;n) жаңа тармақша&gt;</w:t>
      </w:r>
    </w:p>
    <w:bookmarkStart w:name="z277" w:id="243"/>
    <w:p>
      <w:pPr>
        <w:spacing w:after="0"/>
        <w:ind w:left="0"/>
        <w:jc w:val="both"/>
      </w:pPr>
      <w:r>
        <w:rPr>
          <w:rFonts w:ascii="Times New Roman"/>
          <w:b w:val="false"/>
          <w:i w:val="false"/>
          <w:color w:val="000000"/>
          <w:sz w:val="28"/>
        </w:rPr>
        <w:t>
      3. Шарттың сомасы және ақы төлеу шарттары</w:t>
      </w:r>
    </w:p>
    <w:bookmarkEnd w:id="243"/>
    <w:bookmarkStart w:name="z278" w:id="244"/>
    <w:p>
      <w:pPr>
        <w:spacing w:after="0"/>
        <w:ind w:left="0"/>
        <w:jc w:val="both"/>
      </w:pPr>
      <w:r>
        <w:rPr>
          <w:rFonts w:ascii="Times New Roman"/>
          <w:b w:val="false"/>
          <w:i w:val="false"/>
          <w:color w:val="000000"/>
          <w:sz w:val="28"/>
        </w:rPr>
        <w:t>
      3.1. Шарттың жалпы сомасы Шартқа № 1 қосымшамен анықталады және "шарттың сомасы" (сома жазу үлгісімен) теңгені құрайды және Жұмыстарды орындаумен байланысты болатын барлық шығыстарды, сондай-ақ Қазақстан Республикасының заңнамасында көзделген барлық салықтар мен алымдарды, &lt;оның ішінде ҚҚС-ты &lt;ҚҚС сомасын&gt; теңге&gt;/ҚҚС-сыз (бұдан әрі – Шарттың сомасы) қамтиды.</w:t>
      </w:r>
    </w:p>
    <w:bookmarkEnd w:id="244"/>
    <w:bookmarkStart w:name="z279" w:id="245"/>
    <w:p>
      <w:pPr>
        <w:spacing w:after="0"/>
        <w:ind w:left="0"/>
        <w:jc w:val="both"/>
      </w:pPr>
      <w:r>
        <w:rPr>
          <w:rFonts w:ascii="Times New Roman"/>
          <w:b w:val="false"/>
          <w:i w:val="false"/>
          <w:color w:val="000000"/>
          <w:sz w:val="28"/>
        </w:rPr>
        <w:t>
      3.2. Аумақтық қазынашылық органында Шарт &lt; Бағдарламаның коды мен атауы&gt; бюджеттік бағдарламасы, &lt;Кіші бағдарламаның коды мен атауы&gt; кіші бағдарламасы, &lt;ерекшеліктің коды мен атауы&gt; ерекшелігі бойынша - &lt;ерекшелігі бойынша сомасы&gt; (ерекшелік бойынша сомасы жазумен) теңге, &lt;оның ішінде ҚҚС&gt; &lt;ҚҚС сомасы&gt; теңге/&lt;ҚҚС есепке алусыз&gt; &lt;_____&gt; жылға тіркеуге жатады.</w:t>
      </w:r>
    </w:p>
    <w:bookmarkEnd w:id="245"/>
    <w:bookmarkStart w:name="z280" w:id="246"/>
    <w:p>
      <w:pPr>
        <w:spacing w:after="0"/>
        <w:ind w:left="0"/>
        <w:jc w:val="both"/>
      </w:pPr>
      <w:r>
        <w:rPr>
          <w:rFonts w:ascii="Times New Roman"/>
          <w:b w:val="false"/>
          <w:i w:val="false"/>
          <w:color w:val="000000"/>
          <w:sz w:val="28"/>
        </w:rPr>
        <w:t>
      3.3. Тапсырыс беруші Шарт күшіне енгеннен кейін Өнім беруші Шарттың орындалуын қамтамасыз етуді, авансты қамтамасыз етуді және (немесе) Заңның</w:t>
      </w:r>
      <w:r>
        <w:rPr>
          <w:rFonts w:ascii="Times New Roman"/>
          <w:b w:val="false"/>
          <w:i w:val="false"/>
          <w:color w:val="000000"/>
          <w:vertAlign w:val="superscript"/>
        </w:rPr>
        <w:t>10</w:t>
      </w:r>
      <w:r>
        <w:rPr>
          <w:rFonts w:ascii="Times New Roman"/>
          <w:b w:val="false"/>
          <w:i w:val="false"/>
          <w:color w:val="000000"/>
          <w:sz w:val="28"/>
        </w:rPr>
        <w:t xml:space="preserve">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енгізгеннен кейін №1 қосымшаға сәйкес мөлшерде аванстық төлемді жүргізеді.</w:t>
      </w:r>
    </w:p>
    <w:bookmarkEnd w:id="246"/>
    <w:p>
      <w:pPr>
        <w:spacing w:after="0"/>
        <w:ind w:left="0"/>
        <w:jc w:val="both"/>
      </w:pPr>
      <w:r>
        <w:rPr>
          <w:rFonts w:ascii="Times New Roman"/>
          <w:b w:val="false"/>
          <w:i w:val="false"/>
          <w:color w:val="000000"/>
          <w:sz w:val="28"/>
        </w:rPr>
        <w:t>
      Қалған соманы Тапсырыс беруші Мердігердің/Орындаушының &lt;ақы төлеу шарты&gt; есепшотына ақшалай қаражатты аудару жолымен, бұдан бұрын төленген авансты</w:t>
      </w:r>
      <w:r>
        <w:rPr>
          <w:rFonts w:ascii="Times New Roman"/>
          <w:b w:val="false"/>
          <w:i w:val="false"/>
          <w:color w:val="000000"/>
          <w:vertAlign w:val="superscript"/>
        </w:rPr>
        <w:t>11</w:t>
      </w:r>
      <w:r>
        <w:rPr>
          <w:rFonts w:ascii="Times New Roman"/>
          <w:b w:val="false"/>
          <w:i w:val="false"/>
          <w:color w:val="000000"/>
          <w:sz w:val="28"/>
        </w:rPr>
        <w:t xml:space="preserve"> тепе-тең ұстап қалумен Тараптар Орындалған жұмыстардың актісіне қол қойған күннен бастап, күнтізбелік 30 (отыз) күннен кешіктірмей төлейді.</w:t>
      </w:r>
    </w:p>
    <w:p>
      <w:pPr>
        <w:spacing w:after="0"/>
        <w:ind w:left="0"/>
        <w:jc w:val="both"/>
      </w:pPr>
      <w:r>
        <w:rPr>
          <w:rFonts w:ascii="Times New Roman"/>
          <w:b w:val="false"/>
          <w:i w:val="false"/>
          <w:color w:val="000000"/>
          <w:sz w:val="28"/>
        </w:rPr>
        <w:t>
      Орындалған жұмыс үшін төлемді &lt;төлем шарты&gt; Тапсырыс беруші Тараптар орындаған жұмыстардың актісіне қол қойған күнінен бастап, 30 (отыз) күнтізбелік күннен кешіктірмей Мердігердің/Орындаушының есеп айырысу шотына ақшалай қаражатты аудару жолымен жүргізеді.</w:t>
      </w:r>
    </w:p>
    <w:bookmarkStart w:name="z281" w:id="247"/>
    <w:p>
      <w:pPr>
        <w:spacing w:after="0"/>
        <w:ind w:left="0"/>
        <w:jc w:val="both"/>
      </w:pPr>
      <w:r>
        <w:rPr>
          <w:rFonts w:ascii="Times New Roman"/>
          <w:b w:val="false"/>
          <w:i w:val="false"/>
          <w:color w:val="000000"/>
          <w:sz w:val="28"/>
        </w:rPr>
        <w:t>
      3.4. Орындалатын жұмыстардың көлемі Шартқа 1-қосымшада айтылған.</w:t>
      </w:r>
    </w:p>
    <w:bookmarkEnd w:id="247"/>
    <w:bookmarkStart w:name="z282" w:id="248"/>
    <w:p>
      <w:pPr>
        <w:spacing w:after="0"/>
        <w:ind w:left="0"/>
        <w:jc w:val="both"/>
      </w:pPr>
      <w:r>
        <w:rPr>
          <w:rFonts w:ascii="Times New Roman"/>
          <w:b w:val="false"/>
          <w:i w:val="false"/>
          <w:color w:val="000000"/>
          <w:sz w:val="28"/>
        </w:rPr>
        <w:t>
      3.5. Ақы төлеу алдындағы қажетті құжаттар:</w:t>
      </w:r>
    </w:p>
    <w:bookmarkEnd w:id="248"/>
    <w:p>
      <w:pPr>
        <w:spacing w:after="0"/>
        <w:ind w:left="0"/>
        <w:jc w:val="both"/>
      </w:pPr>
      <w:r>
        <w:rPr>
          <w:rFonts w:ascii="Times New Roman"/>
          <w:b w:val="false"/>
          <w:i w:val="false"/>
          <w:color w:val="000000"/>
          <w:sz w:val="28"/>
        </w:rPr>
        <w:t>
      1) &lt;аумақтық қазынашылық органында тіркелген/қол қойылған&gt; Шарт;</w:t>
      </w:r>
    </w:p>
    <w:p>
      <w:pPr>
        <w:spacing w:after="0"/>
        <w:ind w:left="0"/>
        <w:jc w:val="both"/>
      </w:pPr>
      <w:r>
        <w:rPr>
          <w:rFonts w:ascii="Times New Roman"/>
          <w:b w:val="false"/>
          <w:i w:val="false"/>
          <w:color w:val="000000"/>
          <w:sz w:val="28"/>
        </w:rPr>
        <w:t>
      2) орындалған жұмыстардың актісі (актілері)</w:t>
      </w:r>
      <w:r>
        <w:rPr>
          <w:rFonts w:ascii="Times New Roman"/>
          <w:b w:val="false"/>
          <w:i w:val="false"/>
          <w:color w:val="000000"/>
          <w:vertAlign w:val="superscript"/>
        </w:rPr>
        <w:t>30</w:t>
      </w:r>
      <w:r>
        <w:rPr>
          <w:rFonts w:ascii="Times New Roman"/>
          <w:b w:val="false"/>
          <w:i w:val="false"/>
          <w:color w:val="000000"/>
          <w:sz w:val="28"/>
        </w:rPr>
        <w:t>;</w:t>
      </w:r>
    </w:p>
    <w:p>
      <w:pPr>
        <w:spacing w:after="0"/>
        <w:ind w:left="0"/>
        <w:jc w:val="both"/>
      </w:pPr>
      <w:r>
        <w:rPr>
          <w:rFonts w:ascii="Times New Roman"/>
          <w:b w:val="false"/>
          <w:i w:val="false"/>
          <w:color w:val="000000"/>
          <w:sz w:val="28"/>
        </w:rPr>
        <w:t>
      3) осы Қағидаларға 22-5-қосымшаға сәйкес нысан бойынша жұмыстар мен көрсетілетін қызметтердегі жергілікті қамту үлесі бойынша есеп;</w:t>
      </w:r>
    </w:p>
    <w:p>
      <w:pPr>
        <w:spacing w:after="0"/>
        <w:ind w:left="0"/>
        <w:jc w:val="both"/>
      </w:pPr>
      <w:r>
        <w:rPr>
          <w:rFonts w:ascii="Times New Roman"/>
          <w:b w:val="false"/>
          <w:i w:val="false"/>
          <w:color w:val="000000"/>
          <w:sz w:val="28"/>
        </w:rPr>
        <w:t>
      4) Мердігер/Орындаушы Тапсырыс берушіге ұсынған орындалған жұмыстардың жалпы сомасын сипаттай, көрсете отырып, шот-фактура.</w:t>
      </w:r>
    </w:p>
    <w:bookmarkStart w:name="z283" w:id="249"/>
    <w:p>
      <w:pPr>
        <w:spacing w:after="0"/>
        <w:ind w:left="0"/>
        <w:jc w:val="both"/>
      </w:pPr>
      <w:r>
        <w:rPr>
          <w:rFonts w:ascii="Times New Roman"/>
          <w:b w:val="false"/>
          <w:i w:val="false"/>
          <w:color w:val="000000"/>
          <w:sz w:val="28"/>
        </w:rPr>
        <w:t>
      4. Тараптардың міндеттемелері</w:t>
      </w:r>
    </w:p>
    <w:bookmarkEnd w:id="249"/>
    <w:bookmarkStart w:name="z284" w:id="250"/>
    <w:p>
      <w:pPr>
        <w:spacing w:after="0"/>
        <w:ind w:left="0"/>
        <w:jc w:val="both"/>
      </w:pPr>
      <w:r>
        <w:rPr>
          <w:rFonts w:ascii="Times New Roman"/>
          <w:b w:val="false"/>
          <w:i w:val="false"/>
          <w:color w:val="000000"/>
          <w:sz w:val="28"/>
        </w:rPr>
        <w:t>
      4.1. Мердігер/Орындаушы:</w:t>
      </w:r>
    </w:p>
    <w:bookmarkEnd w:id="250"/>
    <w:p>
      <w:pPr>
        <w:spacing w:after="0"/>
        <w:ind w:left="0"/>
        <w:jc w:val="both"/>
      </w:pPr>
      <w:r>
        <w:rPr>
          <w:rFonts w:ascii="Times New Roman"/>
          <w:b w:val="false"/>
          <w:i w:val="false"/>
          <w:color w:val="000000"/>
          <w:sz w:val="28"/>
        </w:rPr>
        <w:t>
      1) Шарт бойынша өзіне алған міндеттемелердің толық және тиесілі орындалуын қамтамасыз етуге;</w:t>
      </w:r>
    </w:p>
    <w:p>
      <w:pPr>
        <w:spacing w:after="0"/>
        <w:ind w:left="0"/>
        <w:jc w:val="both"/>
      </w:pPr>
      <w:r>
        <w:rPr>
          <w:rFonts w:ascii="Times New Roman"/>
          <w:b w:val="false"/>
          <w:i w:val="false"/>
          <w:color w:val="000000"/>
          <w:sz w:val="28"/>
        </w:rPr>
        <w:t>
      2) Шарт жасалған күннен бастап он жұмыс күні ішінде &lt;сома&gt; теңгеге тең Шарттың жалпы сомасының үш пайызы мөлшерінде Шарттың орындалуын қамтамасыз ету сомасын және &lt;сома&gt; теңгеге тең Шартқа 1-қосымшаға сәйкес Шарт мәндері бойынша көзделген аванс мөлшерлерін, сондай-ақ &lt;сома&gt; теңгеге</w:t>
      </w:r>
      <w:r>
        <w:rPr>
          <w:rFonts w:ascii="Times New Roman"/>
          <w:b w:val="false"/>
          <w:i w:val="false"/>
          <w:color w:val="000000"/>
          <w:vertAlign w:val="superscript"/>
        </w:rPr>
        <w:t>12</w:t>
      </w:r>
      <w:r>
        <w:rPr>
          <w:rFonts w:ascii="Times New Roman"/>
          <w:b w:val="false"/>
          <w:i w:val="false"/>
          <w:color w:val="000000"/>
          <w:sz w:val="28"/>
        </w:rPr>
        <w:t xml:space="preserve"> тең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енгізуге міндеттенеді, бұл жалпы алғанда мынадай:</w:t>
      </w:r>
    </w:p>
    <w:p>
      <w:pPr>
        <w:spacing w:after="0"/>
        <w:ind w:left="0"/>
        <w:jc w:val="both"/>
      </w:pPr>
      <w:r>
        <w:rPr>
          <w:rFonts w:ascii="Times New Roman"/>
          <w:b w:val="false"/>
          <w:i w:val="false"/>
          <w:color w:val="000000"/>
          <w:sz w:val="28"/>
        </w:rPr>
        <w:t>
      мемлекеттік сатып алу веб-порталында (бұдан әрі – веб-портал) растау құжатының көшірмелерін орналастыра отырып, Тапсырыс берушінің № &lt;кепілдік жарнасына арналған шот&gt; банктік шотына &lt;қала&gt; қаласы бойынша &lt;банктің атауына&gt; кепілді ақшалай жарна;</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Мемлекеттік сатып алуды жүзеге асыру Қағидаларына 22-қосымшаға сәйкес электрондық құжат нысанында берілетін банктік кепілдік</w:t>
      </w:r>
      <w:r>
        <w:rPr>
          <w:rFonts w:ascii="Times New Roman"/>
          <w:b w:val="false"/>
          <w:i w:val="false"/>
          <w:color w:val="000000"/>
          <w:vertAlign w:val="superscript"/>
        </w:rPr>
        <w:t>13</w:t>
      </w:r>
      <w:r>
        <w:rPr>
          <w:rFonts w:ascii="Times New Roman"/>
          <w:b w:val="false"/>
          <w:i w:val="false"/>
          <w:color w:val="000000"/>
          <w:sz w:val="28"/>
        </w:rPr>
        <w:t>.</w:t>
      </w:r>
    </w:p>
    <w:p>
      <w:pPr>
        <w:spacing w:after="0"/>
        <w:ind w:left="0"/>
        <w:jc w:val="both"/>
      </w:pPr>
      <w:r>
        <w:rPr>
          <w:rFonts w:ascii="Times New Roman"/>
          <w:b w:val="false"/>
          <w:i w:val="false"/>
          <w:color w:val="000000"/>
          <w:sz w:val="28"/>
        </w:rPr>
        <w:t>
      Бұл ретте Шарттың орындалуын қамтамасыз ету сомасын Мердігер/Орындаушы Шарттың орындалуын қамтамасыз етуді енгізу мерзімі өткенге дейін ол Шарт бойынша міндеттемелерді толық және тиісінше орындаған жағдайда енгізбеуі мүмкін;</w:t>
      </w:r>
    </w:p>
    <w:p>
      <w:pPr>
        <w:spacing w:after="0"/>
        <w:ind w:left="0"/>
        <w:jc w:val="both"/>
      </w:pPr>
      <w:r>
        <w:rPr>
          <w:rFonts w:ascii="Times New Roman"/>
          <w:b w:val="false"/>
          <w:i w:val="false"/>
          <w:color w:val="000000"/>
          <w:sz w:val="28"/>
        </w:rPr>
        <w:t>
      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 келуін қамтамасыз етуге;</w:t>
      </w:r>
    </w:p>
    <w:p>
      <w:pPr>
        <w:spacing w:after="0"/>
        <w:ind w:left="0"/>
        <w:jc w:val="both"/>
      </w:pPr>
      <w:r>
        <w:rPr>
          <w:rFonts w:ascii="Times New Roman"/>
          <w:b w:val="false"/>
          <w:i w:val="false"/>
          <w:color w:val="000000"/>
          <w:sz w:val="28"/>
        </w:rPr>
        <w:t>
      4) Тапсырыс берушінің алдын ала жазбаша келісімінсіз Тапсырыс беруші немесе Шарттың талаптарын орындау үшін Мердігер/Орындаушы тартқан персоналды қосқанда, оның атынан басқа тұлғалар ұсынған техникалық құжаттаманың мазмұнын ашпауға міндеттенеді. Көрсетілген ақпарат бұл персоналға құпия және міндеттемелерді орындауға қажетті шамада ұсынылуы тиіс;</w:t>
      </w:r>
    </w:p>
    <w:p>
      <w:pPr>
        <w:spacing w:after="0"/>
        <w:ind w:left="0"/>
        <w:jc w:val="both"/>
      </w:pPr>
      <w:r>
        <w:rPr>
          <w:rFonts w:ascii="Times New Roman"/>
          <w:b w:val="false"/>
          <w:i w:val="false"/>
          <w:color w:val="000000"/>
          <w:sz w:val="28"/>
        </w:rPr>
        <w:t>
      5) Тапсырыс берушінің алдын ала жазбаша рұқсатынсыз жоғарыда тізбеленген құжаттарды және ақпаратты Шартты жүзеге асыру мақсатынан басқа мақсатта пайдаланбауға;</w:t>
      </w:r>
    </w:p>
    <w:p>
      <w:pPr>
        <w:spacing w:after="0"/>
        <w:ind w:left="0"/>
        <w:jc w:val="both"/>
      </w:pPr>
      <w:r>
        <w:rPr>
          <w:rFonts w:ascii="Times New Roman"/>
          <w:b w:val="false"/>
          <w:i w:val="false"/>
          <w:color w:val="000000"/>
          <w:sz w:val="28"/>
        </w:rPr>
        <w:t>
      6) Тапсырыс берушінің бірінші талабы бойынша Шарт бойынша міндеттемелердің орындалу барысы туралы ақпарат ұсынуға;</w:t>
      </w:r>
    </w:p>
    <w:p>
      <w:pPr>
        <w:spacing w:after="0"/>
        <w:ind w:left="0"/>
        <w:jc w:val="both"/>
      </w:pPr>
      <w:r>
        <w:rPr>
          <w:rFonts w:ascii="Times New Roman"/>
          <w:b w:val="false"/>
          <w:i w:val="false"/>
          <w:color w:val="000000"/>
          <w:sz w:val="28"/>
        </w:rPr>
        <w:t>
      7) Мердігердің/Орындаушының Шарт талаптарын тиісінше орындамауымен және/немесе өзге заңсыз іс-әрекеттермен келтірген шығындарды Тапсырыс берушіге толық көлемде өтеуге міндеттенеді;</w:t>
      </w:r>
    </w:p>
    <w:p>
      <w:pPr>
        <w:spacing w:after="0"/>
        <w:ind w:left="0"/>
        <w:jc w:val="both"/>
      </w:pPr>
      <w:r>
        <w:rPr>
          <w:rFonts w:ascii="Times New Roman"/>
          <w:b w:val="false"/>
          <w:i w:val="false"/>
          <w:color w:val="000000"/>
          <w:sz w:val="28"/>
        </w:rPr>
        <w:t>
      8) Тапсырыс берушіге веб-портал арқылы электрондық цифрлық қолтаңбамен бекітілген орындалған жұмыстар актісін жіберу және ресімдеуге;</w:t>
      </w:r>
    </w:p>
    <w:p>
      <w:pPr>
        <w:spacing w:after="0"/>
        <w:ind w:left="0"/>
        <w:jc w:val="both"/>
      </w:pPr>
      <w:r>
        <w:rPr>
          <w:rFonts w:ascii="Times New Roman"/>
          <w:b w:val="false"/>
          <w:i w:val="false"/>
          <w:color w:val="000000"/>
          <w:sz w:val="28"/>
        </w:rPr>
        <w:t>
      9)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w:t>
      </w:r>
    </w:p>
    <w:bookmarkStart w:name="z285" w:id="251"/>
    <w:p>
      <w:pPr>
        <w:spacing w:after="0"/>
        <w:ind w:left="0"/>
        <w:jc w:val="both"/>
      </w:pPr>
      <w:r>
        <w:rPr>
          <w:rFonts w:ascii="Times New Roman"/>
          <w:b w:val="false"/>
          <w:i w:val="false"/>
          <w:color w:val="000000"/>
          <w:sz w:val="28"/>
        </w:rPr>
        <w:t>
      4.2. Мердігер/Орындаушы:</w:t>
      </w:r>
    </w:p>
    <w:bookmarkEnd w:id="251"/>
    <w:p>
      <w:pPr>
        <w:spacing w:after="0"/>
        <w:ind w:left="0"/>
        <w:jc w:val="both"/>
      </w:pPr>
      <w:r>
        <w:rPr>
          <w:rFonts w:ascii="Times New Roman"/>
          <w:b w:val="false"/>
          <w:i w:val="false"/>
          <w:color w:val="000000"/>
          <w:sz w:val="28"/>
        </w:rPr>
        <w:t>
      1) Шарт бойынша орындалған Жұмыстар үшін тапсырыс берушіден ақы төлеуді талап етуге;</w:t>
      </w:r>
    </w:p>
    <w:p>
      <w:pPr>
        <w:spacing w:after="0"/>
        <w:ind w:left="0"/>
        <w:jc w:val="both"/>
      </w:pPr>
      <w:r>
        <w:rPr>
          <w:rFonts w:ascii="Times New Roman"/>
          <w:b w:val="false"/>
          <w:i w:val="false"/>
          <w:color w:val="000000"/>
          <w:sz w:val="28"/>
        </w:rPr>
        <w:t>
      2) Тапсырыс берушімен орындау мерзімін алдын ала келісе отырып, шартқа № 1 қосымшада көрсетілген Жұмыстарды мерзімінен бұрын орындауға құқылы;</w:t>
      </w:r>
    </w:p>
    <w:bookmarkStart w:name="z286" w:id="252"/>
    <w:p>
      <w:pPr>
        <w:spacing w:after="0"/>
        <w:ind w:left="0"/>
        <w:jc w:val="both"/>
      </w:pPr>
      <w:r>
        <w:rPr>
          <w:rFonts w:ascii="Times New Roman"/>
          <w:b w:val="false"/>
          <w:i w:val="false"/>
          <w:color w:val="000000"/>
          <w:sz w:val="28"/>
        </w:rPr>
        <w:t>
      4.3. Тапсырыс беруші:</w:t>
      </w:r>
    </w:p>
    <w:bookmarkEnd w:id="252"/>
    <w:p>
      <w:pPr>
        <w:spacing w:after="0"/>
        <w:ind w:left="0"/>
        <w:jc w:val="both"/>
      </w:pPr>
      <w:r>
        <w:rPr>
          <w:rFonts w:ascii="Times New Roman"/>
          <w:b w:val="false"/>
          <w:i w:val="false"/>
          <w:color w:val="000000"/>
          <w:sz w:val="28"/>
        </w:rPr>
        <w:t>
      1) Жұмыстарды орындау үшін Мердігер/Орындаушы мамандарының кіруін қамтамасыз етуге;</w:t>
      </w:r>
    </w:p>
    <w:p>
      <w:pPr>
        <w:spacing w:after="0"/>
        <w:ind w:left="0"/>
        <w:jc w:val="both"/>
      </w:pPr>
      <w:r>
        <w:rPr>
          <w:rFonts w:ascii="Times New Roman"/>
          <w:b w:val="false"/>
          <w:i w:val="false"/>
          <w:color w:val="000000"/>
          <w:sz w:val="28"/>
        </w:rPr>
        <w:t>
      2) орындалған Жұмыстардың сәйкес келмеуі анықтаған кезде дереу жазбаша Мердігерді/Орындаушыны хабардар етуге;</w:t>
      </w:r>
    </w:p>
    <w:p>
      <w:pPr>
        <w:spacing w:after="0"/>
        <w:ind w:left="0"/>
        <w:jc w:val="both"/>
      </w:pPr>
      <w:r>
        <w:rPr>
          <w:rFonts w:ascii="Times New Roman"/>
          <w:b w:val="false"/>
          <w:i w:val="false"/>
          <w:color w:val="000000"/>
          <w:sz w:val="28"/>
        </w:rPr>
        <w:t>
      3) Жұмыстарды қабылдау кезінде веб-портал арқылы орындалған жұмыстар актісін бекітуге не Мемлекеттік сатып алуды жүзеге асыру қағидаларының 426-4-тармағында белгіленген мерзімде оның қабылданбауына дәлелді негіздемелерді көрсете отырып жұмысты қабылдаудан бас тартуға;</w:t>
      </w:r>
    </w:p>
    <w:p>
      <w:pPr>
        <w:spacing w:after="0"/>
        <w:ind w:left="0"/>
        <w:jc w:val="both"/>
      </w:pPr>
      <w:r>
        <w:rPr>
          <w:rFonts w:ascii="Times New Roman"/>
          <w:b w:val="false"/>
          <w:i w:val="false"/>
          <w:color w:val="000000"/>
          <w:sz w:val="28"/>
        </w:rPr>
        <w:t>
      3-1) орындалған жұмыстар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жүйелері арқылы электрондық нысанда Мердігер жазған шот-фактураны қабылдауға;</w:t>
      </w:r>
    </w:p>
    <w:p>
      <w:pPr>
        <w:spacing w:after="0"/>
        <w:ind w:left="0"/>
        <w:jc w:val="both"/>
      </w:pPr>
      <w:r>
        <w:rPr>
          <w:rFonts w:ascii="Times New Roman"/>
          <w:b w:val="false"/>
          <w:i w:val="false"/>
          <w:color w:val="000000"/>
          <w:sz w:val="28"/>
        </w:rPr>
        <w:t>
      4) осы Шартта белгіленген тәртіппен және мерзімде ақы төлеуді жүргізуге.</w:t>
      </w:r>
    </w:p>
    <w:bookmarkStart w:name="z287" w:id="253"/>
    <w:p>
      <w:pPr>
        <w:spacing w:after="0"/>
        <w:ind w:left="0"/>
        <w:jc w:val="both"/>
      </w:pPr>
      <w:r>
        <w:rPr>
          <w:rFonts w:ascii="Times New Roman"/>
          <w:b w:val="false"/>
          <w:i w:val="false"/>
          <w:color w:val="000000"/>
          <w:sz w:val="28"/>
        </w:rPr>
        <w:t>
      4.4. Тапсырыс беруші:</w:t>
      </w:r>
    </w:p>
    <w:bookmarkEnd w:id="253"/>
    <w:p>
      <w:pPr>
        <w:spacing w:after="0"/>
        <w:ind w:left="0"/>
        <w:jc w:val="both"/>
      </w:pPr>
      <w:r>
        <w:rPr>
          <w:rFonts w:ascii="Times New Roman"/>
          <w:b w:val="false"/>
          <w:i w:val="false"/>
          <w:color w:val="000000"/>
          <w:sz w:val="28"/>
        </w:rPr>
        <w:t>
      1) орындалған Жұмыстардың сапасын тексеруге;</w:t>
      </w:r>
    </w:p>
    <w:p>
      <w:pPr>
        <w:spacing w:after="0"/>
        <w:ind w:left="0"/>
        <w:jc w:val="both"/>
      </w:pPr>
      <w:r>
        <w:rPr>
          <w:rFonts w:ascii="Times New Roman"/>
          <w:b w:val="false"/>
          <w:i w:val="false"/>
          <w:color w:val="000000"/>
          <w:sz w:val="28"/>
        </w:rPr>
        <w:t>
      2) Жұмыстарды мерзімінен бұрын орындаған жағдайда Тапсырыс беруші Шарттың талаптарына сәйкес жұмыстарды мерзімінен бұрын қабылдауға және оған ақы төлеуге құқылы. Жұмыстарды қабылдау мүмкіндігі болмаған жағдайда оны мерзімінен бұрын орындаудан бас тартуға жол беріледі.</w:t>
      </w:r>
    </w:p>
    <w:bookmarkStart w:name="z288" w:id="254"/>
    <w:p>
      <w:pPr>
        <w:spacing w:after="0"/>
        <w:ind w:left="0"/>
        <w:jc w:val="both"/>
      </w:pPr>
      <w:r>
        <w:rPr>
          <w:rFonts w:ascii="Times New Roman"/>
          <w:b w:val="false"/>
          <w:i w:val="false"/>
          <w:color w:val="000000"/>
          <w:sz w:val="28"/>
        </w:rPr>
        <w:t>
      5. Жұмыстардың техникалық ерекшелікке және (немесе) жобалау-сметалық құжаттамаға сәйкестігін тексеру</w:t>
      </w:r>
    </w:p>
    <w:bookmarkEnd w:id="254"/>
    <w:bookmarkStart w:name="z289" w:id="255"/>
    <w:p>
      <w:pPr>
        <w:spacing w:after="0"/>
        <w:ind w:left="0"/>
        <w:jc w:val="both"/>
      </w:pPr>
      <w:r>
        <w:rPr>
          <w:rFonts w:ascii="Times New Roman"/>
          <w:b w:val="false"/>
          <w:i w:val="false"/>
          <w:color w:val="000000"/>
          <w:sz w:val="28"/>
        </w:rPr>
        <w:t>
      5.1. Тапсырыс беруші немесе оның өкілдері техникалық ерекшелікте және (немесе) жобалау-сметалық құжаттамада (Шартқа 2-қосымша) көрсетілген талаптарға сәйкес келуі тұрғысында орындалған жұмыстарды бақылауды және тексеруді жүргізуі мүмкін. Бұл ретте осы тексерулер бойынша барлық шығыстарды Мердігер/Орындаушы тартады. Тапсырыс беруші осы мақсаттар үшін анықталған өзінің өкілдері туралы Мердігерді/Орындаушыны жазбаша түрде уақтылы хабардар етуі тиіс.</w:t>
      </w:r>
    </w:p>
    <w:bookmarkEnd w:id="255"/>
    <w:bookmarkStart w:name="z290" w:id="256"/>
    <w:p>
      <w:pPr>
        <w:spacing w:after="0"/>
        <w:ind w:left="0"/>
        <w:jc w:val="both"/>
      </w:pPr>
      <w:r>
        <w:rPr>
          <w:rFonts w:ascii="Times New Roman"/>
          <w:b w:val="false"/>
          <w:i w:val="false"/>
          <w:color w:val="000000"/>
          <w:sz w:val="28"/>
        </w:rPr>
        <w:t>
      5.2. Осы Шарт шеңберінде орындалатын жұмыстар техникалық ерекшелікте және (немесе) жобалау-сметалық құжаттамада көрсетілген стандарттарға сәйкес келуі немесе олардан жоғары болуы тиіс.</w:t>
      </w:r>
    </w:p>
    <w:bookmarkEnd w:id="256"/>
    <w:bookmarkStart w:name="z291" w:id="257"/>
    <w:p>
      <w:pPr>
        <w:spacing w:after="0"/>
        <w:ind w:left="0"/>
        <w:jc w:val="both"/>
      </w:pPr>
      <w:r>
        <w:rPr>
          <w:rFonts w:ascii="Times New Roman"/>
          <w:b w:val="false"/>
          <w:i w:val="false"/>
          <w:color w:val="000000"/>
          <w:sz w:val="28"/>
        </w:rPr>
        <w:t>
      5.3. Егер орындалған Жұмыстардың нәтижелері тексеру кезінде техникалық ерекшелік және (немесе) жобалау-сметалық құжаттама талаптарына (Шартқа 2-қосымша) сәйкес келмейді деп танылса, Мердігер/Орындаушы тексеру сәтінен бастап &lt;сәйкессіздіктерді жою мерзімі&gt; ішінде Тапсырыс беруші тарапынан қандай да бір қосымша шығындарсыз техникалық ерекшелік және (немесе) жобалау-сметалық құжаттама талаптарына сәйкессіздіктерді жою жөнінде шаралар қабылдайды.</w:t>
      </w:r>
    </w:p>
    <w:bookmarkEnd w:id="257"/>
    <w:bookmarkStart w:name="z292" w:id="258"/>
    <w:p>
      <w:pPr>
        <w:spacing w:after="0"/>
        <w:ind w:left="0"/>
        <w:jc w:val="both"/>
      </w:pPr>
      <w:r>
        <w:rPr>
          <w:rFonts w:ascii="Times New Roman"/>
          <w:b w:val="false"/>
          <w:i w:val="false"/>
          <w:color w:val="000000"/>
          <w:sz w:val="28"/>
        </w:rPr>
        <w:t>
      5.4. Жұмыстардың техникалық ерекшелікке және (немесе) жобалау-сметалық құжаттамаға сәйкес келуін тексеру кезінде Тапсырыс берушінің инспекторларына Тапсырыс беруші тарапынан қандай да бір қосымша шығындарсыз сызбалар мен өндірістік ақпаратқа қол жеткізуді қоса алғанда, барлық құралдар беріледі және жәрдем көрсетілетін болады.</w:t>
      </w:r>
    </w:p>
    <w:bookmarkEnd w:id="258"/>
    <w:bookmarkStart w:name="z293" w:id="259"/>
    <w:p>
      <w:pPr>
        <w:spacing w:after="0"/>
        <w:ind w:left="0"/>
        <w:jc w:val="both"/>
      </w:pPr>
      <w:r>
        <w:rPr>
          <w:rFonts w:ascii="Times New Roman"/>
          <w:b w:val="false"/>
          <w:i w:val="false"/>
          <w:color w:val="000000"/>
          <w:sz w:val="28"/>
        </w:rPr>
        <w:t>
      5.5. Жоғарыда көрсетілген тармақтың біреуі де Мердігерді/Орындаушыны Шарт бойынша басқа міндеттемелерден босатпайды.</w:t>
      </w:r>
    </w:p>
    <w:bookmarkEnd w:id="259"/>
    <w:p>
      <w:pPr>
        <w:spacing w:after="0"/>
        <w:ind w:left="0"/>
        <w:jc w:val="both"/>
      </w:pPr>
      <w:r>
        <w:rPr>
          <w:rFonts w:ascii="Times New Roman"/>
          <w:b w:val="false"/>
          <w:i w:val="false"/>
          <w:color w:val="000000"/>
          <w:sz w:val="28"/>
        </w:rPr>
        <w:t>
      &lt;N. Жаңа тармақ&gt;.</w:t>
      </w:r>
    </w:p>
    <w:bookmarkStart w:name="z294" w:id="260"/>
    <w:p>
      <w:pPr>
        <w:spacing w:after="0"/>
        <w:ind w:left="0"/>
        <w:jc w:val="both"/>
      </w:pPr>
      <w:r>
        <w:rPr>
          <w:rFonts w:ascii="Times New Roman"/>
          <w:b w:val="false"/>
          <w:i w:val="false"/>
          <w:color w:val="000000"/>
          <w:sz w:val="28"/>
        </w:rPr>
        <w:t>
      6. Жұмыстарды тапсыру және қабылдап алу тәртібі</w:t>
      </w:r>
    </w:p>
    <w:bookmarkEnd w:id="260"/>
    <w:bookmarkStart w:name="z295" w:id="261"/>
    <w:p>
      <w:pPr>
        <w:spacing w:after="0"/>
        <w:ind w:left="0"/>
        <w:jc w:val="both"/>
      </w:pPr>
      <w:r>
        <w:rPr>
          <w:rFonts w:ascii="Times New Roman"/>
          <w:b w:val="false"/>
          <w:i w:val="false"/>
          <w:color w:val="000000"/>
          <w:sz w:val="28"/>
        </w:rPr>
        <w:t>
      6.1. Жұмыс орындалды деп саналады Өнім берушінің Жұмыстарды осы Шартқа қосымшаларда көрсетілген талаптарға толық сәйкестікте Тапсырыс берушіге толық тапсырған жағдайда орындалды деп саналады.</w:t>
      </w:r>
    </w:p>
    <w:bookmarkEnd w:id="261"/>
    <w:bookmarkStart w:name="z296" w:id="262"/>
    <w:p>
      <w:pPr>
        <w:spacing w:after="0"/>
        <w:ind w:left="0"/>
        <w:jc w:val="both"/>
      </w:pPr>
      <w:r>
        <w:rPr>
          <w:rFonts w:ascii="Times New Roman"/>
          <w:b w:val="false"/>
          <w:i w:val="false"/>
          <w:color w:val="000000"/>
          <w:sz w:val="28"/>
        </w:rPr>
        <w:t>
      6.2. Өнім беруші/Орындаушы орындалған жұмыстарды қабылдап алу/тапсыру кезінде Тапсырыс берушіге мынадай құжаттарды ұсынады:</w:t>
      </w:r>
    </w:p>
    <w:bookmarkEnd w:id="262"/>
    <w:p>
      <w:pPr>
        <w:spacing w:after="0"/>
        <w:ind w:left="0"/>
        <w:jc w:val="both"/>
      </w:pPr>
      <w:r>
        <w:rPr>
          <w:rFonts w:ascii="Times New Roman"/>
          <w:b w:val="false"/>
          <w:i w:val="false"/>
          <w:color w:val="000000"/>
          <w:sz w:val="28"/>
        </w:rPr>
        <w:t>
      1) егер жұмыстар Қазақстанда шығарылған материалдардан және жабдықтардан жасалған жағдайда – белгіленген үлгіде "СТ-KZ" тауардың шығарылуы туралы сертификаттың немесе Сәйкестік сертификатының / белгіленген тәртіпте берілген Тауар сәйкестігі туралы декларацияның түпнұсқасы немесе көшірмесі (не уәкілетті ұйым куәландырғаны) беріледі.</w:t>
      </w:r>
    </w:p>
    <w:p>
      <w:pPr>
        <w:spacing w:after="0"/>
        <w:ind w:left="0"/>
        <w:jc w:val="both"/>
      </w:pPr>
      <w:r>
        <w:rPr>
          <w:rFonts w:ascii="Times New Roman"/>
          <w:b w:val="false"/>
          <w:i w:val="false"/>
          <w:color w:val="000000"/>
          <w:sz w:val="28"/>
        </w:rPr>
        <w:t>
      2) егер жұмыстар шетелде шығарылған материалдардан және жабдықтардан жасалған болса - белгіленген тәртіпте шығарылған елінің тиісті органы берген Тауардың шығуы туралы тиісті сертификаттың тұпнұсқасы немесе нотариалдық куәландырылған көшірмесі беріледі.</w:t>
      </w:r>
    </w:p>
    <w:p>
      <w:pPr>
        <w:spacing w:after="0"/>
        <w:ind w:left="0"/>
        <w:jc w:val="both"/>
      </w:pPr>
      <w:r>
        <w:rPr>
          <w:rFonts w:ascii="Times New Roman"/>
          <w:b w:val="false"/>
          <w:i w:val="false"/>
          <w:color w:val="000000"/>
          <w:sz w:val="28"/>
        </w:rPr>
        <w:t>
      Осы тармақтың талаптары құны республикалық бюджет туралы заңмен тиісті қаржы жылына белгіленген бесжүз айлық есептік көрсеткіштен асатын мемлекеттік сатып алу туралы шарттарға таратылады.</w:t>
      </w:r>
    </w:p>
    <w:p>
      <w:pPr>
        <w:spacing w:after="0"/>
        <w:ind w:left="0"/>
        <w:jc w:val="both"/>
      </w:pPr>
      <w:r>
        <w:rPr>
          <w:rFonts w:ascii="Times New Roman"/>
          <w:b w:val="false"/>
          <w:i w:val="false"/>
          <w:color w:val="000000"/>
          <w:sz w:val="28"/>
        </w:rPr>
        <w:t>
      &lt;N. Жаңа тармақ&gt;</w:t>
      </w:r>
    </w:p>
    <w:bookmarkStart w:name="z297" w:id="263"/>
    <w:p>
      <w:pPr>
        <w:spacing w:after="0"/>
        <w:ind w:left="0"/>
        <w:jc w:val="both"/>
      </w:pPr>
      <w:r>
        <w:rPr>
          <w:rFonts w:ascii="Times New Roman"/>
          <w:b w:val="false"/>
          <w:i w:val="false"/>
          <w:color w:val="000000"/>
          <w:sz w:val="28"/>
        </w:rPr>
        <w:t>
      7. Кепілдік. Сапа</w:t>
      </w:r>
    </w:p>
    <w:bookmarkEnd w:id="263"/>
    <w:bookmarkStart w:name="z298" w:id="264"/>
    <w:p>
      <w:pPr>
        <w:spacing w:after="0"/>
        <w:ind w:left="0"/>
        <w:jc w:val="both"/>
      </w:pPr>
      <w:r>
        <w:rPr>
          <w:rFonts w:ascii="Times New Roman"/>
          <w:b w:val="false"/>
          <w:i w:val="false"/>
          <w:color w:val="000000"/>
          <w:sz w:val="28"/>
        </w:rPr>
        <w:t>
      7.1. Мердігер Тапсырыс берушіге Шарт бойынша Жұмыстарды орындау кезінде пайдаланылатын материалдар мен жабдықтардың техникалық ерекшеліктерге және (немесе) жобалау-сметалық құжаттама сәйкес болуына, Жұмыстар оның сапасын техникалық ерекшеліктің және (немесе) жобалау-сметалық құжаттаманың талаптарына сәйкес келмейтін деңгейге дейін төмендететін ақауларсыз орындалатынына кепілдік береді. Осы талаптарға сәйкес келмейтін Жұмыстар, оның ішінде жеткіліксіз негізделген және рұқсатсыз өзгертілген жұмыс ақаулы деп танылады. Мердігер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Мердігер беретін кепілдіктерге кірмейді. Тапсырыс берушінің талап етуі бойынша Мердігер материалдар мен жабдықтардың сапасының техникалық ерекшеліктерге және/немесе жобалық-сметалық құжаттамаға сәйкес келетінін куәландыратын құжаттарды беруге тиіс</w:t>
      </w:r>
      <w:r>
        <w:rPr>
          <w:rFonts w:ascii="Times New Roman"/>
          <w:b w:val="false"/>
          <w:i w:val="false"/>
          <w:color w:val="000000"/>
          <w:vertAlign w:val="superscript"/>
        </w:rPr>
        <w:t>14</w:t>
      </w:r>
      <w:r>
        <w:rPr>
          <w:rFonts w:ascii="Times New Roman"/>
          <w:b w:val="false"/>
          <w:i w:val="false"/>
          <w:color w:val="000000"/>
          <w:sz w:val="28"/>
        </w:rPr>
        <w:t>.</w:t>
      </w:r>
    </w:p>
    <w:bookmarkEnd w:id="264"/>
    <w:p>
      <w:pPr>
        <w:spacing w:after="0"/>
        <w:ind w:left="0"/>
        <w:jc w:val="both"/>
      </w:pPr>
      <w:r>
        <w:rPr>
          <w:rFonts w:ascii="Times New Roman"/>
          <w:b w:val="false"/>
          <w:i w:val="false"/>
          <w:color w:val="000000"/>
          <w:sz w:val="28"/>
        </w:rPr>
        <w:t>
      Орындаушы Тапсырыс берушіге Шарт бойынша жұмыстарды орындау нәтижелері кезінде пайдаланылатын материалдар мен жабдықтардың техникалық ерекшеліктерге және (немесе) жобалау-сметалық құжаттама сәйкес болуына, Жұмыстар оның сапасын техникалық ерекшелікке сәйкес келмейтін деңгейге дейін төмендететін ақауларсыз орындалатынына кепілдік береді. Осы талаптарға сәйкес келмейтін Жұмыстар, оның ішінде жеткіліксіз негізделген және рұқсатсыз өзгертілген жұмыс ақаулы деп танылады. Орындаушы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Орындаушы беретін кепілдіктерге кірмейді. Тапсырыс берушінің талап етуі бойынша Орындаушы материалдар мен жабдықтардың сапасының техникалық ерекшеліктерге және/немесе жобалық-сметалық құжаттамаға сәйкес келетінін куәландыратын құжаттарды беруге тиіс</w:t>
      </w:r>
      <w:r>
        <w:rPr>
          <w:rFonts w:ascii="Times New Roman"/>
          <w:b w:val="false"/>
          <w:i w:val="false"/>
          <w:color w:val="000000"/>
          <w:vertAlign w:val="superscript"/>
        </w:rPr>
        <w:t>15</w:t>
      </w:r>
      <w:r>
        <w:rPr>
          <w:rFonts w:ascii="Times New Roman"/>
          <w:b w:val="false"/>
          <w:i w:val="false"/>
          <w:color w:val="000000"/>
          <w:sz w:val="28"/>
        </w:rPr>
        <w:t>.</w:t>
      </w:r>
    </w:p>
    <w:bookmarkStart w:name="z299" w:id="265"/>
    <w:p>
      <w:pPr>
        <w:spacing w:after="0"/>
        <w:ind w:left="0"/>
        <w:jc w:val="both"/>
      </w:pPr>
      <w:r>
        <w:rPr>
          <w:rFonts w:ascii="Times New Roman"/>
          <w:b w:val="false"/>
          <w:i w:val="false"/>
          <w:color w:val="000000"/>
          <w:sz w:val="28"/>
        </w:rPr>
        <w:t>
      7.2. Мердігер/Орындаушы Тапсырыс берушіге пайдалануға кепілдікті &lt;кепілдік мерзімі&gt;мерзіміне береді.</w:t>
      </w:r>
    </w:p>
    <w:bookmarkEnd w:id="265"/>
    <w:bookmarkStart w:name="z300" w:id="266"/>
    <w:p>
      <w:pPr>
        <w:spacing w:after="0"/>
        <w:ind w:left="0"/>
        <w:jc w:val="both"/>
      </w:pPr>
      <w:r>
        <w:rPr>
          <w:rFonts w:ascii="Times New Roman"/>
          <w:b w:val="false"/>
          <w:i w:val="false"/>
          <w:color w:val="000000"/>
          <w:sz w:val="28"/>
        </w:rPr>
        <w:t>
      7.3. Мердігер/Орындаушы орындалған Жұмыстарды және Жұмыстарға байланысты барлық материалдарды, жабдықтарды, ресурстарды және өзге де позицияларды жаңбырға, су тасқынына, аязға, өртке, ұрлауға және өзге де себептерге байланысты зиянның, зақымданудың, жойылудың барлық түрлерінен қорғауды қамтамасыз етуге міндетті.</w:t>
      </w:r>
    </w:p>
    <w:bookmarkEnd w:id="266"/>
    <w:p>
      <w:pPr>
        <w:spacing w:after="0"/>
        <w:ind w:left="0"/>
        <w:jc w:val="both"/>
      </w:pPr>
      <w:r>
        <w:rPr>
          <w:rFonts w:ascii="Times New Roman"/>
          <w:b w:val="false"/>
          <w:i w:val="false"/>
          <w:color w:val="000000"/>
          <w:sz w:val="28"/>
        </w:rPr>
        <w:t>
      Мердігер/Орындаушы өзінің жұмыстарын жүргізу кезінде жоба бойынша басқа жұмыстарды, сондай-ақ Тапсырыс берушіге тиесілі меншікті және оған тиесілі құрылыстарды қандай да бір зақымдану түрлерінен және жолды, ғимараттарды, материалдардың қоймаларын және жылжымалы және жылжымайтын мүліктің өзге де түрлерін қоса алғанда (бірақ, онымен шектеліп қоймай) басқа да себептерден қорғауды қамтамасыз етуге тиіс. Мердігер/Орындаушы жоғарыда айтылғандарға байланысты шеккен барлық шығындар Тапсырыс берушінің тарапынан қосымша өтелуге жатпайды.</w:t>
      </w:r>
    </w:p>
    <w:p>
      <w:pPr>
        <w:spacing w:after="0"/>
        <w:ind w:left="0"/>
        <w:jc w:val="both"/>
      </w:pPr>
      <w:r>
        <w:rPr>
          <w:rFonts w:ascii="Times New Roman"/>
          <w:b w:val="false"/>
          <w:i w:val="false"/>
          <w:color w:val="000000"/>
          <w:sz w:val="28"/>
        </w:rPr>
        <w:t>
      &lt;N. Жаңа тармақ&gt;</w:t>
      </w:r>
    </w:p>
    <w:bookmarkStart w:name="z301" w:id="267"/>
    <w:p>
      <w:pPr>
        <w:spacing w:after="0"/>
        <w:ind w:left="0"/>
        <w:jc w:val="both"/>
      </w:pPr>
      <w:r>
        <w:rPr>
          <w:rFonts w:ascii="Times New Roman"/>
          <w:b w:val="false"/>
          <w:i w:val="false"/>
          <w:color w:val="000000"/>
          <w:sz w:val="28"/>
        </w:rPr>
        <w:t>
      8. Тараптардың жауапкершілігі</w:t>
      </w:r>
    </w:p>
    <w:bookmarkEnd w:id="267"/>
    <w:bookmarkStart w:name="z302" w:id="268"/>
    <w:p>
      <w:pPr>
        <w:spacing w:after="0"/>
        <w:ind w:left="0"/>
        <w:jc w:val="both"/>
      </w:pPr>
      <w:r>
        <w:rPr>
          <w:rFonts w:ascii="Times New Roman"/>
          <w:b w:val="false"/>
          <w:i w:val="false"/>
          <w:color w:val="000000"/>
          <w:sz w:val="28"/>
        </w:rPr>
        <w:t>
      8.1. Тараптар өз міндеттерін орындамаған немесе тиісінше орындамаған жағдайда осы Шарт шеңберінде барлық даулар мен келіспеушіліктер Қазақстан Республикасының қолданыстағы заңнамасына сәйкес шешіледі.</w:t>
      </w:r>
    </w:p>
    <w:bookmarkEnd w:id="268"/>
    <w:bookmarkStart w:name="z303" w:id="269"/>
    <w:p>
      <w:pPr>
        <w:spacing w:after="0"/>
        <w:ind w:left="0"/>
        <w:jc w:val="both"/>
      </w:pPr>
      <w:r>
        <w:rPr>
          <w:rFonts w:ascii="Times New Roman"/>
          <w:b w:val="false"/>
          <w:i w:val="false"/>
          <w:color w:val="000000"/>
          <w:sz w:val="28"/>
        </w:rPr>
        <w:t>
      8.2. Секвестр және/немесе мемлекеттік кәсіпорынның, дауыс беретін акцияларының елу және одан да көп пайызы мемлекетке тиесілі заңды тұлғалардың тиісті бюджеттердің қолма-қол бақылау шотында/есеп шотында ақшаның жеткіліксіз болған жағдайларын есептемегенде, егер Тапсырыс беруші Мердігерге/Орындаушыға оған тиесілі қаражатты Шартпен қаралған мерзімдерде төлемесе, онда Тапсырыс беруші Мердігерге/Орындаушыға кешіктірілген әр кешіктірілген күн үшін тиесілі сомадан кешіктірлегн төлемнің 0,1% (нөл бүтін бір) мөлшерінде тұрақсыздық айыбын (өсімпұл) төлейді. Бұл ретте тұрақсыздық айыбының (өсімпұл) жалпы сомасы Шарттың жалпы сомасынан 10% артпауы тиіс.</w:t>
      </w:r>
    </w:p>
    <w:bookmarkEnd w:id="269"/>
    <w:bookmarkStart w:name="z304" w:id="270"/>
    <w:p>
      <w:pPr>
        <w:spacing w:after="0"/>
        <w:ind w:left="0"/>
        <w:jc w:val="both"/>
      </w:pPr>
      <w:r>
        <w:rPr>
          <w:rFonts w:ascii="Times New Roman"/>
          <w:b w:val="false"/>
          <w:i w:val="false"/>
          <w:color w:val="000000"/>
          <w:sz w:val="28"/>
        </w:rPr>
        <w:t>
      8.3. Жұмыстардың орындау мерзімі өткен жағдайда, Тапсырыс беруші Мердігер/Орындаушыдан әр кешіктірілген күн үшін шарттың жалпы сомасынан 0,1% мөлшерінде тұрақсыздық айыбын (айыппұл, өсімпұл) ұстайды (өтеп алады), Мердігер/Орындаушы міндеттемелерін толық орындамаған жағдайда немесе міндеттемелерін тиісінше орындамаған (ішінара орындау) жағдайда әр кешіктірілген күн үшін орындалмаған міндеттемелердің сомасынан 0,1% мөлшерінде тұрақсыздық айыбын (айыппұл, өсімпұл) ұстайды (өтеп алады). Бұл ретте тұрақсыздық айыбының (өсімақы) жалпы сомасы Шарттың жалпы сомасынан 10% артпауы тиіс.</w:t>
      </w:r>
    </w:p>
    <w:bookmarkEnd w:id="270"/>
    <w:bookmarkStart w:name="z305" w:id="271"/>
    <w:p>
      <w:pPr>
        <w:spacing w:after="0"/>
        <w:ind w:left="0"/>
        <w:jc w:val="both"/>
      </w:pPr>
      <w:r>
        <w:rPr>
          <w:rFonts w:ascii="Times New Roman"/>
          <w:b w:val="false"/>
          <w:i w:val="false"/>
          <w:color w:val="000000"/>
          <w:sz w:val="28"/>
        </w:rPr>
        <w:t>
      8.4. Мердігер/Орындаушы Жұмыстарды орындаудан бас тартқан немесе Шарт бойынша Жұмыстарды орындау мерзімі өткен күннен бастап бір айдан астам мерзімде, бірақ Шарттың қолданылуы аяқталу мерзімінен кешіктірмей Жұмыстарды орындау мерзімін кешіктірген жағдайда, Мердігерден/Орындаушыдан мерзімін кешіктірген әр күн үшін Шарттың жалпы сомасынан 0,1% мөлшерінде тұрақсыздық айыбын (айыппұл, өсімпұл) өндіре отырып, осы Шартты біржақты тәртіпте бұзуға құқығы бар.</w:t>
      </w:r>
    </w:p>
    <w:bookmarkEnd w:id="271"/>
    <w:p>
      <w:pPr>
        <w:spacing w:after="0"/>
        <w:ind w:left="0"/>
        <w:jc w:val="both"/>
      </w:pPr>
      <w:r>
        <w:rPr>
          <w:rFonts w:ascii="Times New Roman"/>
          <w:b w:val="false"/>
          <w:i w:val="false"/>
          <w:color w:val="000000"/>
          <w:sz w:val="28"/>
        </w:rPr>
        <w:t>
      Бұл ретте Тапсырыс беруші барлық орындалған (қабылданған) Жұмыстардың құнына төлем жүргізеді.</w:t>
      </w:r>
    </w:p>
    <w:bookmarkStart w:name="z306" w:id="272"/>
    <w:p>
      <w:pPr>
        <w:spacing w:after="0"/>
        <w:ind w:left="0"/>
        <w:jc w:val="both"/>
      </w:pPr>
      <w:r>
        <w:rPr>
          <w:rFonts w:ascii="Times New Roman"/>
          <w:b w:val="false"/>
          <w:i w:val="false"/>
          <w:color w:val="000000"/>
          <w:sz w:val="28"/>
        </w:rPr>
        <w:t>
      8.5. Тұрақсыздық айыбын (айыппұл, өсімпұл) төлеуосы Шартта көзделген міндеттерді орындаудан Тараптарды босатпайды.</w:t>
      </w:r>
    </w:p>
    <w:bookmarkEnd w:id="272"/>
    <w:bookmarkStart w:name="z307" w:id="273"/>
    <w:p>
      <w:pPr>
        <w:spacing w:after="0"/>
        <w:ind w:left="0"/>
        <w:jc w:val="both"/>
      </w:pPr>
      <w:r>
        <w:rPr>
          <w:rFonts w:ascii="Times New Roman"/>
          <w:b w:val="false"/>
          <w:i w:val="false"/>
          <w:color w:val="000000"/>
          <w:sz w:val="28"/>
        </w:rPr>
        <w:t>
      8.6. Кез келген өзгеріс Шарт бойынша Жұмыстарды орындау үшін Мердігерге/Орындаушыға қажетті құнның немесе мерзімнің азаюына әкелетін болса, Шарттың сомасы немесе Жұмыстарды орындау кестесі, немесе екеуіне де сәйкес түрде түзетулер енгізіледі, ал Шартқа сәйкес түзетулер енгізіледі. Мердігердің/Орындаушылардың түзетулерді жүргізу туралы барлық сұранымдары Мердігер/Орындаушы Тапсырыс берушіден өзгерістер туралы тапсырма алған күннен 30 (отыз) күн ішінде ұсынылуы тиіс.</w:t>
      </w:r>
    </w:p>
    <w:bookmarkEnd w:id="273"/>
    <w:bookmarkStart w:name="z308" w:id="274"/>
    <w:p>
      <w:pPr>
        <w:spacing w:after="0"/>
        <w:ind w:left="0"/>
        <w:jc w:val="both"/>
      </w:pPr>
      <w:r>
        <w:rPr>
          <w:rFonts w:ascii="Times New Roman"/>
          <w:b w:val="false"/>
          <w:i w:val="false"/>
          <w:color w:val="000000"/>
          <w:sz w:val="28"/>
        </w:rPr>
        <w:t>
      8.7. Мердігердің/Орындаушының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bookmarkEnd w:id="274"/>
    <w:bookmarkStart w:name="z309" w:id="275"/>
    <w:p>
      <w:pPr>
        <w:spacing w:after="0"/>
        <w:ind w:left="0"/>
        <w:jc w:val="both"/>
      </w:pPr>
      <w:r>
        <w:rPr>
          <w:rFonts w:ascii="Times New Roman"/>
          <w:b w:val="false"/>
          <w:i w:val="false"/>
          <w:color w:val="000000"/>
          <w:sz w:val="28"/>
        </w:rPr>
        <w:t>
      8.8. Қосалқы мердігерлер (бірлесіп орындаушылар)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 Қосалқы мердігерлердің болуы Мердігерді/Орындаушыны Шарт бойынша материалдық немесе басқа жауапкершіліктен босатпайды.</w:t>
      </w:r>
    </w:p>
    <w:bookmarkEnd w:id="275"/>
    <w:p>
      <w:pPr>
        <w:spacing w:after="0"/>
        <w:ind w:left="0"/>
        <w:jc w:val="both"/>
      </w:pPr>
      <w:r>
        <w:rPr>
          <w:rFonts w:ascii="Times New Roman"/>
          <w:b w:val="false"/>
          <w:i w:val="false"/>
          <w:color w:val="000000"/>
          <w:sz w:val="28"/>
        </w:rPr>
        <w:t>
      Жұмыстарды орындау үшін қосалқы мердігерлерге берілуі мүмкін жұмыстардың шекті көлемдері жиынтығында орындалатын жұмыстардың екіден бір көлемінен аспауға тиіс.</w:t>
      </w:r>
    </w:p>
    <w:p>
      <w:pPr>
        <w:spacing w:after="0"/>
        <w:ind w:left="0"/>
        <w:jc w:val="both"/>
      </w:pPr>
      <w:r>
        <w:rPr>
          <w:rFonts w:ascii="Times New Roman"/>
          <w:b w:val="false"/>
          <w:i w:val="false"/>
          <w:color w:val="000000"/>
          <w:sz w:val="28"/>
        </w:rPr>
        <w:t>
      Бұл ретте қосалқы мердігерлерге өткізілетін мемлекеттік сатып алудың мәні болып табылатын жұмыстарды орындау көлемдерін өзге қосалқы мердігерлерге беруге тыйым салынады.</w:t>
      </w:r>
    </w:p>
    <w:p>
      <w:pPr>
        <w:spacing w:after="0"/>
        <w:ind w:left="0"/>
        <w:jc w:val="both"/>
      </w:pPr>
      <w:r>
        <w:rPr>
          <w:rFonts w:ascii="Times New Roman"/>
          <w:b w:val="false"/>
          <w:i w:val="false"/>
          <w:color w:val="000000"/>
          <w:sz w:val="28"/>
        </w:rPr>
        <w:t>
      Жұмыстарды орындайтын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мемлекеттік сатып алудың мәні болып табылатын жұмыстарды орындау бойынша қосалқы мердігерлерді тартуға жол берілмейді</w:t>
      </w:r>
      <w:r>
        <w:rPr>
          <w:rFonts w:ascii="Times New Roman"/>
          <w:b w:val="false"/>
          <w:i w:val="false"/>
          <w:color w:val="000000"/>
          <w:vertAlign w:val="superscript"/>
        </w:rPr>
        <w:t>16</w:t>
      </w:r>
      <w:r>
        <w:rPr>
          <w:rFonts w:ascii="Times New Roman"/>
          <w:b w:val="false"/>
          <w:i w:val="false"/>
          <w:color w:val="000000"/>
          <w:sz w:val="28"/>
        </w:rPr>
        <w:t>.</w:t>
      </w:r>
    </w:p>
    <w:bookmarkStart w:name="z310" w:id="276"/>
    <w:p>
      <w:pPr>
        <w:spacing w:after="0"/>
        <w:ind w:left="0"/>
        <w:jc w:val="both"/>
      </w:pPr>
      <w:r>
        <w:rPr>
          <w:rFonts w:ascii="Times New Roman"/>
          <w:b w:val="false"/>
          <w:i w:val="false"/>
          <w:color w:val="000000"/>
          <w:sz w:val="28"/>
        </w:rPr>
        <w:t>
      8.9. Тапсырыс беруші осы Шарт бойынша Мердігер/Орындаушы өз міндеттемелерін орындамауына байланысты мемлекеттік сатып алу туралы шартты бұзған жағдайда оның орындалуын қамтамасыз етуді қайтармайды</w:t>
      </w:r>
      <w:r>
        <w:rPr>
          <w:rFonts w:ascii="Times New Roman"/>
          <w:b w:val="false"/>
          <w:i w:val="false"/>
          <w:color w:val="000000"/>
          <w:vertAlign w:val="superscript"/>
        </w:rPr>
        <w:t>17</w:t>
      </w:r>
      <w:r>
        <w:rPr>
          <w:rFonts w:ascii="Times New Roman"/>
          <w:b w:val="false"/>
          <w:i w:val="false"/>
          <w:color w:val="000000"/>
          <w:sz w:val="28"/>
        </w:rPr>
        <w:t>.</w:t>
      </w:r>
    </w:p>
    <w:bookmarkEnd w:id="276"/>
    <w:p>
      <w:pPr>
        <w:spacing w:after="0"/>
        <w:ind w:left="0"/>
        <w:jc w:val="both"/>
      </w:pPr>
      <w:r>
        <w:rPr>
          <w:rFonts w:ascii="Times New Roman"/>
          <w:b w:val="false"/>
          <w:i w:val="false"/>
          <w:color w:val="000000"/>
          <w:sz w:val="28"/>
        </w:rPr>
        <w:t>
      &lt;N. Жаңа тармақ&gt;</w:t>
      </w:r>
    </w:p>
    <w:bookmarkStart w:name="z311" w:id="277"/>
    <w:p>
      <w:pPr>
        <w:spacing w:after="0"/>
        <w:ind w:left="0"/>
        <w:jc w:val="both"/>
      </w:pPr>
      <w:r>
        <w:rPr>
          <w:rFonts w:ascii="Times New Roman"/>
          <w:b w:val="false"/>
          <w:i w:val="false"/>
          <w:color w:val="000000"/>
          <w:sz w:val="28"/>
        </w:rPr>
        <w:t>
      9. Шарттың қолданылу мерзімі және бұзылу талаптары</w:t>
      </w:r>
    </w:p>
    <w:bookmarkEnd w:id="277"/>
    <w:bookmarkStart w:name="z312" w:id="278"/>
    <w:p>
      <w:pPr>
        <w:spacing w:after="0"/>
        <w:ind w:left="0"/>
        <w:jc w:val="both"/>
      </w:pPr>
      <w:r>
        <w:rPr>
          <w:rFonts w:ascii="Times New Roman"/>
          <w:b w:val="false"/>
          <w:i w:val="false"/>
          <w:color w:val="000000"/>
          <w:sz w:val="28"/>
        </w:rPr>
        <w:t>
      9.1.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&lt;қолдану мерзімі&gt; жылға дейін қолданылады.</w:t>
      </w:r>
    </w:p>
    <w:bookmarkEnd w:id="278"/>
    <w:bookmarkStart w:name="z313" w:id="279"/>
    <w:p>
      <w:pPr>
        <w:spacing w:after="0"/>
        <w:ind w:left="0"/>
        <w:jc w:val="both"/>
      </w:pPr>
      <w:r>
        <w:rPr>
          <w:rFonts w:ascii="Times New Roman"/>
          <w:b w:val="false"/>
          <w:i w:val="false"/>
          <w:color w:val="000000"/>
          <w:sz w:val="28"/>
        </w:rPr>
        <w:t>
      9.2. Мынадай оқиғалар өзінен кейін олардың ұлғаюы бөлігінде:</w:t>
      </w:r>
    </w:p>
    <w:bookmarkEnd w:id="279"/>
    <w:p>
      <w:pPr>
        <w:spacing w:after="0"/>
        <w:ind w:left="0"/>
        <w:jc w:val="both"/>
      </w:pPr>
      <w:r>
        <w:rPr>
          <w:rFonts w:ascii="Times New Roman"/>
          <w:b w:val="false"/>
          <w:i w:val="false"/>
          <w:color w:val="000000"/>
          <w:sz w:val="28"/>
        </w:rPr>
        <w:t>
      1) Тапсырыс беруші Объектінің барлық учаскелерін пайдалануға тыйым салады, ол өз кезегінде Жұмыстарды орындауды кешіктіруге әкеп соғады.</w:t>
      </w:r>
    </w:p>
    <w:p>
      <w:pPr>
        <w:spacing w:after="0"/>
        <w:ind w:left="0"/>
        <w:jc w:val="both"/>
      </w:pPr>
      <w:r>
        <w:rPr>
          <w:rFonts w:ascii="Times New Roman"/>
          <w:b w:val="false"/>
          <w:i w:val="false"/>
          <w:color w:val="000000"/>
          <w:sz w:val="28"/>
        </w:rPr>
        <w:t>
      2) Тапсырыс беруші Шартта жоспарланбаған сынақтарды жүргізу үшін жұмыстарды тоқтатуға Мердігер/Орындаушыға нұсқау береді. Бұл ретте, егер бұл сынақтар ақауларды анықтамаса, онда Жұмыстарды өндіру тоқтатылған уақыт Жұмыстарды орындау мерзіміне қосылады;</w:t>
      </w:r>
    </w:p>
    <w:p>
      <w:pPr>
        <w:spacing w:after="0"/>
        <w:ind w:left="0"/>
        <w:jc w:val="both"/>
      </w:pPr>
      <w:r>
        <w:rPr>
          <w:rFonts w:ascii="Times New Roman"/>
          <w:b w:val="false"/>
          <w:i w:val="false"/>
          <w:color w:val="000000"/>
          <w:sz w:val="28"/>
        </w:rPr>
        <w:t>
      3) Тапсырыс беруші дәлелдеу техникалық-экономикалық негіздеме әзірлеу және жобалау-сметалық (үлгілік жобалау-сметалық) құжаттама әзірлеу жөніндегі жұмыстарға бастапқы деректермен жобалауға Тапсырма беруді кідіртеді;</w:t>
      </w:r>
    </w:p>
    <w:bookmarkStart w:name="z314" w:id="280"/>
    <w:p>
      <w:pPr>
        <w:spacing w:after="0"/>
        <w:ind w:left="0"/>
        <w:jc w:val="both"/>
      </w:pPr>
      <w:r>
        <w:rPr>
          <w:rFonts w:ascii="Times New Roman"/>
          <w:b w:val="false"/>
          <w:i w:val="false"/>
          <w:color w:val="000000"/>
          <w:sz w:val="28"/>
        </w:rPr>
        <w:t>
      9.3. Егер басқа тарап Шарттың талаптарын Шартта көзделген қағидатты талаптардан айыратындай елеулі бұзушылық жасаған болса, Тапсырыс беруші немесе Мердігер/Орындаушы Шартта көрсетілген мерзімге дейін Шартты бұза алады. Шарттың талаптарын елеулі бұзу өзіне мыналарды қамтиды, бірақ тізбеленгенмен шектеліп қалмайды:</w:t>
      </w:r>
    </w:p>
    <w:bookmarkEnd w:id="280"/>
    <w:p>
      <w:pPr>
        <w:spacing w:after="0"/>
        <w:ind w:left="0"/>
        <w:jc w:val="both"/>
      </w:pPr>
      <w:r>
        <w:rPr>
          <w:rFonts w:ascii="Times New Roman"/>
          <w:b w:val="false"/>
          <w:i w:val="false"/>
          <w:color w:val="000000"/>
          <w:sz w:val="28"/>
        </w:rPr>
        <w:t>
      егер Мердігер/Орындаушы Жұмыстарды орындау мерзімін бірнеше рет бұзса, Тапсырыс беруші Шартты бұза алады;</w:t>
      </w:r>
    </w:p>
    <w:p>
      <w:pPr>
        <w:spacing w:after="0"/>
        <w:ind w:left="0"/>
        <w:jc w:val="both"/>
      </w:pPr>
      <w:r>
        <w:rPr>
          <w:rFonts w:ascii="Times New Roman"/>
          <w:b w:val="false"/>
          <w:i w:val="false"/>
          <w:color w:val="000000"/>
          <w:sz w:val="28"/>
        </w:rPr>
        <w:t>
      2) Мердігер/Орындаушы "күн саны" күнге дейін Жұмыстарды тоқтата тұрады, бұл ретте тоқтатуға Тапсырыс берушінің рұқсаты болмаса;</w:t>
      </w:r>
    </w:p>
    <w:p>
      <w:pPr>
        <w:spacing w:after="0"/>
        <w:ind w:left="0"/>
        <w:jc w:val="both"/>
      </w:pPr>
      <w:r>
        <w:rPr>
          <w:rFonts w:ascii="Times New Roman"/>
          <w:b w:val="false"/>
          <w:i w:val="false"/>
          <w:color w:val="000000"/>
          <w:sz w:val="28"/>
        </w:rPr>
        <w:t>
      3) Мердігер/Орындаушы Тапсырыс беруші айқындаған негізделген уақыт кезеңі ішінде Тапсырыс беруші көрсеткен Ақауларды жоймаса;</w:t>
      </w:r>
    </w:p>
    <w:p>
      <w:pPr>
        <w:spacing w:after="0"/>
        <w:ind w:left="0"/>
        <w:jc w:val="both"/>
      </w:pPr>
      <w:r>
        <w:rPr>
          <w:rFonts w:ascii="Times New Roman"/>
          <w:b w:val="false"/>
          <w:i w:val="false"/>
          <w:color w:val="000000"/>
          <w:sz w:val="28"/>
        </w:rPr>
        <w:t>
      4) Тапсырыс беруші Мердігерге/Орындаушыға Жұмыстар барысын кідіртуге нұсқау берсе және осындай нұсқау "күн саны" күн ішінде күшін жоймаса;</w:t>
      </w:r>
    </w:p>
    <w:p>
      <w:pPr>
        <w:spacing w:after="0"/>
        <w:ind w:left="0"/>
        <w:jc w:val="both"/>
      </w:pPr>
      <w:r>
        <w:rPr>
          <w:rFonts w:ascii="Times New Roman"/>
          <w:b w:val="false"/>
          <w:i w:val="false"/>
          <w:color w:val="000000"/>
          <w:sz w:val="28"/>
        </w:rPr>
        <w:t>
      5) не Тапсырыс беруші, не Мердігер/Орындаушы оның қайта ұйымдастырылуын немесе бірлесуін қоспағанда, банкротқа ұшыраса немесе қандай да бір себептермен таратылса;</w:t>
      </w:r>
    </w:p>
    <w:p>
      <w:pPr>
        <w:spacing w:after="0"/>
        <w:ind w:left="0"/>
        <w:jc w:val="both"/>
      </w:pPr>
      <w:r>
        <w:rPr>
          <w:rFonts w:ascii="Times New Roman"/>
          <w:b w:val="false"/>
          <w:i w:val="false"/>
          <w:color w:val="000000"/>
          <w:sz w:val="28"/>
        </w:rPr>
        <w:t>
      6) Мердігер/Орындаушы жобалау құжаттамасында және (немесе) шарттық құжаттамада көрсетілген жұмыстарды жүргізу қағиадаларын, нұсқаулықтары мен ережелерін ескермейтін болса.</w:t>
      </w:r>
    </w:p>
    <w:bookmarkStart w:name="z315" w:id="281"/>
    <w:p>
      <w:pPr>
        <w:spacing w:after="0"/>
        <w:ind w:left="0"/>
        <w:jc w:val="both"/>
      </w:pPr>
      <w:r>
        <w:rPr>
          <w:rFonts w:ascii="Times New Roman"/>
          <w:b w:val="false"/>
          <w:i w:val="false"/>
          <w:color w:val="000000"/>
          <w:sz w:val="28"/>
        </w:rPr>
        <w:t>
      9.4. Шарт, оны одан әрі орындау орынсыз болған жағдайда тараптардың келісімі бойынша бұзылуы мүмкін.</w:t>
      </w:r>
    </w:p>
    <w:bookmarkEnd w:id="281"/>
    <w:p>
      <w:pPr>
        <w:spacing w:after="0"/>
        <w:ind w:left="0"/>
        <w:jc w:val="both"/>
      </w:pPr>
      <w:r>
        <w:rPr>
          <w:rFonts w:ascii="Times New Roman"/>
          <w:b w:val="false"/>
          <w:i w:val="false"/>
          <w:color w:val="000000"/>
          <w:sz w:val="28"/>
        </w:rPr>
        <w:t>
      Шарт жоғарыда көрсетілген жағдаяттар себебінен жойылған кезде, Мердігер/Орындаушы Шарт бойынша бұзуға байланысты оны бұзу күніндегі іс жүзіндегі шығындар үшін ғана ақы талап етуге құқылы.</w:t>
      </w:r>
    </w:p>
    <w:bookmarkStart w:name="z316" w:id="282"/>
    <w:p>
      <w:pPr>
        <w:spacing w:after="0"/>
        <w:ind w:left="0"/>
        <w:jc w:val="both"/>
      </w:pPr>
      <w:r>
        <w:rPr>
          <w:rFonts w:ascii="Times New Roman"/>
          <w:b w:val="false"/>
          <w:i w:val="false"/>
          <w:color w:val="000000"/>
          <w:sz w:val="28"/>
        </w:rPr>
        <w:t>
      9.5. Мына фактілердің бірі анықталған жағдайда:</w:t>
      </w:r>
    </w:p>
    <w:bookmarkEnd w:id="282"/>
    <w:p>
      <w:pPr>
        <w:spacing w:after="0"/>
        <w:ind w:left="0"/>
        <w:jc w:val="both"/>
      </w:pPr>
      <w:r>
        <w:rPr>
          <w:rFonts w:ascii="Times New Roman"/>
          <w:b w:val="false"/>
          <w:i w:val="false"/>
          <w:color w:val="000000"/>
          <w:sz w:val="28"/>
        </w:rPr>
        <w:t xml:space="preserve">
      1) оның негізінде осы Шарт жасалған сатып алуға қатысты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шектеулердің бұзылуы;</w:t>
      </w:r>
    </w:p>
    <w:p>
      <w:pPr>
        <w:spacing w:after="0"/>
        <w:ind w:left="0"/>
        <w:jc w:val="both"/>
      </w:pPr>
      <w:r>
        <w:rPr>
          <w:rFonts w:ascii="Times New Roman"/>
          <w:b w:val="false"/>
          <w:i w:val="false"/>
          <w:color w:val="000000"/>
          <w:sz w:val="28"/>
        </w:rPr>
        <w:t>
      2) сатып алуды ұйымдастырушы Мердігерге/Орындаушыға Заңда көзделмеген жәрдемдерді көрсетсе;</w:t>
      </w:r>
    </w:p>
    <w:p>
      <w:pPr>
        <w:spacing w:after="0"/>
        <w:ind w:left="0"/>
        <w:jc w:val="both"/>
      </w:pPr>
      <w:r>
        <w:rPr>
          <w:rFonts w:ascii="Times New Roman"/>
          <w:b w:val="false"/>
          <w:i w:val="false"/>
          <w:color w:val="000000"/>
          <w:sz w:val="28"/>
        </w:rPr>
        <w:t>
      3) уәкілетті орган, олар бойынша міндеттемелер тиісінше орындалған шарттарды қоспағанда, Қазақстан Республикасының мемлекеттік сатып алу туралы заңнамасын бұза отырып, Шарт жасасу фактісін айқындаса;</w:t>
      </w:r>
    </w:p>
    <w:p>
      <w:pPr>
        <w:spacing w:after="0"/>
        <w:ind w:left="0"/>
        <w:jc w:val="both"/>
      </w:pPr>
      <w:r>
        <w:rPr>
          <w:rFonts w:ascii="Times New Roman"/>
          <w:b w:val="false"/>
          <w:i w:val="false"/>
          <w:color w:val="000000"/>
          <w:sz w:val="28"/>
        </w:rPr>
        <w:t xml:space="preserve">
      4) шарттың орындалуын қамтамасыз етуді енгізу мерзімі біткенше жұмыстар орындалған жағдайларды қоспағанда,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енгізбеу жолымен Шартты жасасудан жалтарса мемлекеттік сатып алу туралы Шарт кез келген кезеңде бұзылуы мүмкін.</w:t>
      </w:r>
    </w:p>
    <w:bookmarkStart w:name="z317" w:id="283"/>
    <w:p>
      <w:pPr>
        <w:spacing w:after="0"/>
        <w:ind w:left="0"/>
        <w:jc w:val="both"/>
      </w:pPr>
      <w:r>
        <w:rPr>
          <w:rFonts w:ascii="Times New Roman"/>
          <w:b w:val="false"/>
          <w:i w:val="false"/>
          <w:color w:val="000000"/>
          <w:sz w:val="28"/>
        </w:rPr>
        <w:t>
      9.6. Егер Шарт бұзылса Мердігер дереу жұмысты тоқтатады, Объектіні консервациялауды қамтамасыз етеді және белгіленген тәртіппен оны Тапсырыс берушіге береді.</w:t>
      </w:r>
    </w:p>
    <w:bookmarkEnd w:id="283"/>
    <w:bookmarkStart w:name="z318" w:id="284"/>
    <w:p>
      <w:pPr>
        <w:spacing w:after="0"/>
        <w:ind w:left="0"/>
        <w:jc w:val="both"/>
      </w:pPr>
      <w:r>
        <w:rPr>
          <w:rFonts w:ascii="Times New Roman"/>
          <w:b w:val="false"/>
          <w:i w:val="false"/>
          <w:color w:val="000000"/>
          <w:sz w:val="28"/>
        </w:rPr>
        <w:t>
      9.7. Егер Мердігердің Шарт талаптарын елеулі бұзуы себебінен Шарт бұзылатын болса, Объектідегі барлық материалдар мен Жабдық, сондай-ақ уақытша құрылымдар мен орындалған жұмыстары Тапсырыс берушінің меншігі болып саналады және Шартты бұзуға байланысты қаржылық талқылаулар шешілгенге дейін оның билігінде болады.</w:t>
      </w:r>
    </w:p>
    <w:bookmarkEnd w:id="284"/>
    <w:bookmarkStart w:name="z319" w:id="285"/>
    <w:p>
      <w:pPr>
        <w:spacing w:after="0"/>
        <w:ind w:left="0"/>
        <w:jc w:val="both"/>
      </w:pPr>
      <w:r>
        <w:rPr>
          <w:rFonts w:ascii="Times New Roman"/>
          <w:b w:val="false"/>
          <w:i w:val="false"/>
          <w:color w:val="000000"/>
          <w:sz w:val="28"/>
        </w:rPr>
        <w:t>
      10. Хабарлама</w:t>
      </w:r>
    </w:p>
    <w:bookmarkEnd w:id="285"/>
    <w:bookmarkStart w:name="z320" w:id="286"/>
    <w:p>
      <w:pPr>
        <w:spacing w:after="0"/>
        <w:ind w:left="0"/>
        <w:jc w:val="both"/>
      </w:pPr>
      <w:r>
        <w:rPr>
          <w:rFonts w:ascii="Times New Roman"/>
          <w:b w:val="false"/>
          <w:i w:val="false"/>
          <w:color w:val="000000"/>
          <w:sz w:val="28"/>
        </w:rPr>
        <w:t>
      10.1. Бір тарап екінші тарапқа жолдайтын кез келген хабарлама Шартқа сәйкес төленген тапсырыс хатымен немесе телеграф, телекс, факс, телефакс бойынша не веб-портал арқылы жіберіледі.</w:t>
      </w:r>
    </w:p>
    <w:bookmarkEnd w:id="286"/>
    <w:bookmarkStart w:name="z321" w:id="287"/>
    <w:p>
      <w:pPr>
        <w:spacing w:after="0"/>
        <w:ind w:left="0"/>
        <w:jc w:val="both"/>
      </w:pPr>
      <w:r>
        <w:rPr>
          <w:rFonts w:ascii="Times New Roman"/>
          <w:b w:val="false"/>
          <w:i w:val="false"/>
          <w:color w:val="000000"/>
          <w:sz w:val="28"/>
        </w:rPr>
        <w:t>
      10.2. Күндердің қайсысы кешірек болуына байланысты хабарлама жеткізілгеннен кейін немесе күшіне енудің көрсетілген күні (хабарламада көрсетілсе) күшіне енеді.</w:t>
      </w:r>
    </w:p>
    <w:bookmarkEnd w:id="287"/>
    <w:bookmarkStart w:name="z322" w:id="288"/>
    <w:p>
      <w:pPr>
        <w:spacing w:after="0"/>
        <w:ind w:left="0"/>
        <w:jc w:val="both"/>
      </w:pPr>
      <w:r>
        <w:rPr>
          <w:rFonts w:ascii="Times New Roman"/>
          <w:b w:val="false"/>
          <w:i w:val="false"/>
          <w:color w:val="000000"/>
          <w:sz w:val="28"/>
        </w:rPr>
        <w:t>
      11. Форс-мажор</w:t>
      </w:r>
    </w:p>
    <w:bookmarkEnd w:id="288"/>
    <w:bookmarkStart w:name="z323" w:id="289"/>
    <w:p>
      <w:pPr>
        <w:spacing w:after="0"/>
        <w:ind w:left="0"/>
        <w:jc w:val="both"/>
      </w:pPr>
      <w:r>
        <w:rPr>
          <w:rFonts w:ascii="Times New Roman"/>
          <w:b w:val="false"/>
          <w:i w:val="false"/>
          <w:color w:val="000000"/>
          <w:sz w:val="28"/>
        </w:rPr>
        <w:t>
      11.1. Егер дүлей апат, әскери іс-қимылдар, эпидемия, ірі ауқымды ереуілдер, тікелей немесе жанама түрде тыйым салатын, сондай-ақ осы Шарт бойынша тараптардың міндеттемелерін орындауға кедергі болатын заңнамалық және үкіметтік актілердің күшіне енуі жататын форс-мажорлық жағдаяттар туындаған жағдайда, өзіне алған міндеттемелерді орындау үшін жауапкершіліктен босатылады. Бұл ретте, тарап форс-мажор басталғаны туралы жазбаша түрде дереу хабарлауға тиіс. Олай болмаған жағдайда бұл жағдаятқа сілтеме жасауға құқығы жоқ.</w:t>
      </w:r>
    </w:p>
    <w:bookmarkEnd w:id="289"/>
    <w:bookmarkStart w:name="z324" w:id="290"/>
    <w:p>
      <w:pPr>
        <w:spacing w:after="0"/>
        <w:ind w:left="0"/>
        <w:jc w:val="both"/>
      </w:pPr>
      <w:r>
        <w:rPr>
          <w:rFonts w:ascii="Times New Roman"/>
          <w:b w:val="false"/>
          <w:i w:val="false"/>
          <w:color w:val="000000"/>
          <w:sz w:val="28"/>
        </w:rPr>
        <w:t>
      11.2. Форс-мажор жағдаяттары кезінде екінші тараптың өз міндеттемелерін орындамауына байланысты шығынға ұшыраған тарап осы оқиғалардың ауқымы туралы, сондай-ақ оның қызметіне тигізген әсері туралы құзыретті органдар мен ұйымдар растаған құжаттамалық дәлелдерді одан алуға құқығы бар.</w:t>
      </w:r>
    </w:p>
    <w:bookmarkEnd w:id="290"/>
    <w:bookmarkStart w:name="z325" w:id="291"/>
    <w:p>
      <w:pPr>
        <w:spacing w:after="0"/>
        <w:ind w:left="0"/>
        <w:jc w:val="both"/>
      </w:pPr>
      <w:r>
        <w:rPr>
          <w:rFonts w:ascii="Times New Roman"/>
          <w:b w:val="false"/>
          <w:i w:val="false"/>
          <w:color w:val="000000"/>
          <w:sz w:val="28"/>
        </w:rPr>
        <w:t>
      11.3. Форс-мажор жағдайында Тапсырыс беруші Шарттың тоқтатыла тұрғаны туралы хабарлайды. Мердігер/Орындаушы тоқтата тұру туралы хабарлама алғаннан кейін қысқа мерзімде Жұмыстардың тоқтатыла тұруын қамтамасыз етеді.</w:t>
      </w:r>
    </w:p>
    <w:bookmarkEnd w:id="291"/>
    <w:bookmarkStart w:name="z326" w:id="292"/>
    <w:p>
      <w:pPr>
        <w:spacing w:after="0"/>
        <w:ind w:left="0"/>
        <w:jc w:val="both"/>
      </w:pPr>
      <w:r>
        <w:rPr>
          <w:rFonts w:ascii="Times New Roman"/>
          <w:b w:val="false"/>
          <w:i w:val="false"/>
          <w:color w:val="000000"/>
          <w:sz w:val="28"/>
        </w:rPr>
        <w:t>
      11.4. Егер форс-мажор жағдаяты Шарттың орындалуын бұзатын болса, Тапсырыс беруші Шарттың тоқтатыла тұруын куәландырады. Мердігер тоқтата тұру туралы хабарлама алғаннан кейін қысқа мерзімде Объектіні консервациялауды қамтамасыз етеді және жұмыстарды тоқтатады. Тапсырыс беруші Мердігерге Объектіні тоқтатқан күнге дейін орындалған жұмыстардың барлық көлемі үшін және Объектіні</w:t>
      </w:r>
      <w:r>
        <w:rPr>
          <w:rFonts w:ascii="Times New Roman"/>
          <w:b w:val="false"/>
          <w:i w:val="false"/>
          <w:color w:val="000000"/>
          <w:vertAlign w:val="superscript"/>
        </w:rPr>
        <w:t>18</w:t>
      </w:r>
      <w:r>
        <w:rPr>
          <w:rFonts w:ascii="Times New Roman"/>
          <w:b w:val="false"/>
          <w:i w:val="false"/>
          <w:color w:val="000000"/>
          <w:sz w:val="28"/>
        </w:rPr>
        <w:t xml:space="preserve"> консервациялауға байланысты жұмыстар үшін ақы төлеуді жүргізеді.</w:t>
      </w:r>
    </w:p>
    <w:bookmarkEnd w:id="292"/>
    <w:bookmarkStart w:name="z327" w:id="293"/>
    <w:p>
      <w:pPr>
        <w:spacing w:after="0"/>
        <w:ind w:left="0"/>
        <w:jc w:val="both"/>
      </w:pPr>
      <w:r>
        <w:rPr>
          <w:rFonts w:ascii="Times New Roman"/>
          <w:b w:val="false"/>
          <w:i w:val="false"/>
          <w:color w:val="000000"/>
          <w:sz w:val="28"/>
        </w:rPr>
        <w:t>
      12. Даулы мәселелерді шешу</w:t>
      </w:r>
    </w:p>
    <w:bookmarkEnd w:id="293"/>
    <w:bookmarkStart w:name="z328" w:id="294"/>
    <w:p>
      <w:pPr>
        <w:spacing w:after="0"/>
        <w:ind w:left="0"/>
        <w:jc w:val="both"/>
      </w:pPr>
      <w:r>
        <w:rPr>
          <w:rFonts w:ascii="Times New Roman"/>
          <w:b w:val="false"/>
          <w:i w:val="false"/>
          <w:color w:val="000000"/>
          <w:sz w:val="28"/>
        </w:rPr>
        <w:t>
      12.1. Тапсырыс беруші мен Мердігер/Орындаушы Шарт бойынша немесе соған байланысты олардың арасында туындайтын барлық келіспеушіліктерді немесе дауларды тікелей келіссөздер үдерісінде шешуге барлық күш-жігерлерін салуға тиіс.</w:t>
      </w:r>
    </w:p>
    <w:bookmarkEnd w:id="294"/>
    <w:bookmarkStart w:name="z329" w:id="295"/>
    <w:p>
      <w:pPr>
        <w:spacing w:after="0"/>
        <w:ind w:left="0"/>
        <w:jc w:val="both"/>
      </w:pPr>
      <w:r>
        <w:rPr>
          <w:rFonts w:ascii="Times New Roman"/>
          <w:b w:val="false"/>
          <w:i w:val="false"/>
          <w:color w:val="000000"/>
          <w:sz w:val="28"/>
        </w:rPr>
        <w:t>
      12.2. Егер осындай келіссөздерден кейін Шарт бойынша дауды Тапсырыс беруші мен Мердігер/Орындаушы бейбіт жолмен шеше алмайтын болса, тараптардың кез келгені бұл мәселені Қазақстан Республикасының заңнамасына сәйкес шешуді талап ете алады.</w:t>
      </w:r>
    </w:p>
    <w:bookmarkEnd w:id="295"/>
    <w:bookmarkStart w:name="z330" w:id="296"/>
    <w:p>
      <w:pPr>
        <w:spacing w:after="0"/>
        <w:ind w:left="0"/>
        <w:jc w:val="both"/>
      </w:pPr>
      <w:r>
        <w:rPr>
          <w:rFonts w:ascii="Times New Roman"/>
          <w:b w:val="false"/>
          <w:i w:val="false"/>
          <w:color w:val="000000"/>
          <w:sz w:val="28"/>
        </w:rPr>
        <w:t>
      13. Басқа да шарттар</w:t>
      </w:r>
    </w:p>
    <w:bookmarkEnd w:id="296"/>
    <w:bookmarkStart w:name="z331" w:id="297"/>
    <w:p>
      <w:pPr>
        <w:spacing w:after="0"/>
        <w:ind w:left="0"/>
        <w:jc w:val="both"/>
      </w:pPr>
      <w:r>
        <w:rPr>
          <w:rFonts w:ascii="Times New Roman"/>
          <w:b w:val="false"/>
          <w:i w:val="false"/>
          <w:color w:val="000000"/>
          <w:sz w:val="28"/>
        </w:rPr>
        <w:t>
      13.1. Салықтар мен бюджетке төленетін басқа да төлемдер Қазақстан Республикасының салық және кеден заңнамасына сәйкес төленуге жатады.</w:t>
      </w:r>
    </w:p>
    <w:bookmarkEnd w:id="297"/>
    <w:bookmarkStart w:name="z332" w:id="298"/>
    <w:p>
      <w:pPr>
        <w:spacing w:after="0"/>
        <w:ind w:left="0"/>
        <w:jc w:val="both"/>
      </w:pPr>
      <w:r>
        <w:rPr>
          <w:rFonts w:ascii="Times New Roman"/>
          <w:b w:val="false"/>
          <w:i w:val="false"/>
          <w:color w:val="000000"/>
          <w:sz w:val="28"/>
        </w:rPr>
        <w:t>
      13.2. Шартқа енгізілетін кез келген өзгерістер мен толықтырулар Шарт жасасқан нысанда жасалады.</w:t>
      </w:r>
    </w:p>
    <w:bookmarkEnd w:id="298"/>
    <w:bookmarkStart w:name="z333" w:id="299"/>
    <w:p>
      <w:pPr>
        <w:spacing w:after="0"/>
        <w:ind w:left="0"/>
        <w:jc w:val="both"/>
      </w:pPr>
      <w:r>
        <w:rPr>
          <w:rFonts w:ascii="Times New Roman"/>
          <w:b w:val="false"/>
          <w:i w:val="false"/>
          <w:color w:val="000000"/>
          <w:sz w:val="28"/>
        </w:rPr>
        <w:t>
      13.3. Өнім жеткізушінің таңдауы үшін негіз болып табылатын сапаның өзгермеуі мен басқа жағдайларда жасалған Шартқа:</w:t>
      </w:r>
    </w:p>
    <w:bookmarkEnd w:id="299"/>
    <w:p>
      <w:pPr>
        <w:spacing w:after="0"/>
        <w:ind w:left="0"/>
        <w:jc w:val="both"/>
      </w:pPr>
      <w:r>
        <w:rPr>
          <w:rFonts w:ascii="Times New Roman"/>
          <w:b w:val="false"/>
          <w:i w:val="false"/>
          <w:color w:val="000000"/>
          <w:sz w:val="28"/>
        </w:rPr>
        <w:t>
      1) жұмыстардың бағасын және тиісінше Шарттың сомасын азайту бөлігінде тараптардың өзара келісім бойынша;</w:t>
      </w:r>
    </w:p>
    <w:p>
      <w:pPr>
        <w:spacing w:after="0"/>
        <w:ind w:left="0"/>
        <w:jc w:val="both"/>
      </w:pPr>
      <w:r>
        <w:rPr>
          <w:rFonts w:ascii="Times New Roman"/>
          <w:b w:val="false"/>
          <w:i w:val="false"/>
          <w:color w:val="000000"/>
          <w:sz w:val="28"/>
        </w:rPr>
        <w:t>
      2) мемлекеттік сараптамадан өткен жобалау-сметалық құжаттамаға өзгерістер енгізілсе және Қазақстан Республикасының заңнамасында айқындалған тәртіппен қабылданған мұндай өзгерістердің сомасына қосымша ақша бөлу туралы шешім қабылданса Шарттың сомасын көбейту бөлігінде;</w:t>
      </w:r>
    </w:p>
    <w:p>
      <w:pPr>
        <w:spacing w:after="0"/>
        <w:ind w:left="0"/>
        <w:jc w:val="both"/>
      </w:pPr>
      <w:r>
        <w:rPr>
          <w:rFonts w:ascii="Times New Roman"/>
          <w:b w:val="false"/>
          <w:i w:val="false"/>
          <w:color w:val="000000"/>
          <w:sz w:val="28"/>
        </w:rPr>
        <w:t>
      3) осы тармақтың 2) тармақшасында көрсетілген жұмыстарды қоспағанда, осы жұмыстардың жасалған Шартында көрсетілген жұмыс бірлігі үшін бағасы өзгертпеу шартымен, сатып алынатын жұмыстар көлеміне қажеттілікті азайтумен не арттырумен байланысты Шарттың сомасын азайту не ұлғайту бөлігінде. Жасалған Шартты осылай өзгерту осы мемлекеттік сатып алу</w:t>
      </w:r>
      <w:r>
        <w:rPr>
          <w:rFonts w:ascii="Times New Roman"/>
          <w:b w:val="false"/>
          <w:i w:val="false"/>
          <w:color w:val="000000"/>
          <w:vertAlign w:val="superscript"/>
        </w:rPr>
        <w:t>19</w:t>
      </w:r>
      <w:r>
        <w:rPr>
          <w:rFonts w:ascii="Times New Roman"/>
          <w:b w:val="false"/>
          <w:i w:val="false"/>
          <w:color w:val="000000"/>
          <w:sz w:val="28"/>
        </w:rPr>
        <w:t xml:space="preserve"> бойынша қалыптасқан үнемдеу шегінде жол беріледі.</w:t>
      </w:r>
    </w:p>
    <w:p>
      <w:pPr>
        <w:spacing w:after="0"/>
        <w:ind w:left="0"/>
        <w:jc w:val="both"/>
      </w:pPr>
      <w:r>
        <w:rPr>
          <w:rFonts w:ascii="Times New Roman"/>
          <w:b w:val="false"/>
          <w:i w:val="false"/>
          <w:color w:val="000000"/>
          <w:sz w:val="28"/>
        </w:rPr>
        <w:t>
      Осы жұмыстардың жасалған Шартында көрсетілген жұмыс бірлігі үшін бағасы өзгертпеу шартымен, сатып алынатын жұмыстар көлеміне қажеттілікті азайтумен не арттырумен байланысты Шарттың сомасын азайту не ұлғайту бөлігінде. Жасалған Шартты осылай өзгерту осы мемлекеттік сатып алу</w:t>
      </w:r>
      <w:r>
        <w:rPr>
          <w:rFonts w:ascii="Times New Roman"/>
          <w:b w:val="false"/>
          <w:i w:val="false"/>
          <w:color w:val="000000"/>
          <w:vertAlign w:val="superscript"/>
        </w:rPr>
        <w:t>20</w:t>
      </w:r>
      <w:r>
        <w:rPr>
          <w:rFonts w:ascii="Times New Roman"/>
          <w:b w:val="false"/>
          <w:i w:val="false"/>
          <w:color w:val="000000"/>
          <w:sz w:val="28"/>
        </w:rPr>
        <w:t xml:space="preserve"> бойынша қалыптасқан үнемдеу шегінде жол беріледі.</w:t>
      </w:r>
    </w:p>
    <w:p>
      <w:pPr>
        <w:spacing w:after="0"/>
        <w:ind w:left="0"/>
        <w:jc w:val="both"/>
      </w:pPr>
      <w:r>
        <w:rPr>
          <w:rFonts w:ascii="Times New Roman"/>
          <w:b w:val="false"/>
          <w:i w:val="false"/>
          <w:color w:val="000000"/>
          <w:sz w:val="28"/>
        </w:rPr>
        <w:t>
      4) Қазақстан Республикасының салық, кеден және басқа да заңнамасының өзгеруінен туындаған келесі (одан кейінгі) жылы (жылдары) аяқтау мерзімімен Шарттың сомасын азайту немесе ұлғайту бөлігінде;</w:t>
      </w:r>
    </w:p>
    <w:p>
      <w:pPr>
        <w:spacing w:after="0"/>
        <w:ind w:left="0"/>
        <w:jc w:val="both"/>
      </w:pPr>
      <w:r>
        <w:rPr>
          <w:rFonts w:ascii="Times New Roman"/>
          <w:b w:val="false"/>
          <w:i w:val="false"/>
          <w:color w:val="000000"/>
          <w:sz w:val="28"/>
        </w:rPr>
        <w:t>
      5) келесі (одан кейінгі) жылы (жылдары) аяқталу мерзімімен Шарттың сомасын азайту бөлігінде;</w:t>
      </w:r>
    </w:p>
    <w:p>
      <w:pPr>
        <w:spacing w:after="0"/>
        <w:ind w:left="0"/>
        <w:jc w:val="both"/>
      </w:pPr>
      <w:r>
        <w:rPr>
          <w:rFonts w:ascii="Times New Roman"/>
          <w:b w:val="false"/>
          <w:i w:val="false"/>
          <w:color w:val="000000"/>
          <w:sz w:val="28"/>
        </w:rPr>
        <w:t>
      6) жасалған шарттың сомасын өзгертпеу шартымен немесе жұмыстардың сметалық құны азайған жағдайда және кейіннен мемлекеттік сараптамадан өткен жобалау-сметалық құжаттамаға (бар болса) тиісті өзгерістер енгізілсе, мемлекеттік бюджет есебінен жылдар бойынша қаржыландыру өзгерген жағдайда Шарттың орындалу мерзімін өзгерту бөлігінде;</w:t>
      </w:r>
    </w:p>
    <w:p>
      <w:pPr>
        <w:spacing w:after="0"/>
        <w:ind w:left="0"/>
        <w:jc w:val="both"/>
      </w:pPr>
      <w:r>
        <w:rPr>
          <w:rFonts w:ascii="Times New Roman"/>
          <w:b w:val="false"/>
          <w:i w:val="false"/>
          <w:color w:val="000000"/>
          <w:sz w:val="28"/>
        </w:rPr>
        <w:t>
      7) тапсырыс берушінің және (немесе) Мердігердің/Орындаушының лауазымдық тұлғасына қатысты Шартты орындауға байланысты қылмыстық іс қозғалған жағдайда Шарттың орындалу мерзімін өзгерту бөлігінде өзгерістер енгізуге болады.</w:t>
      </w:r>
    </w:p>
    <w:bookmarkStart w:name="z334" w:id="300"/>
    <w:p>
      <w:pPr>
        <w:spacing w:after="0"/>
        <w:ind w:left="0"/>
        <w:jc w:val="both"/>
      </w:pPr>
      <w:r>
        <w:rPr>
          <w:rFonts w:ascii="Times New Roman"/>
          <w:b w:val="false"/>
          <w:i w:val="false"/>
          <w:color w:val="000000"/>
          <w:sz w:val="28"/>
        </w:rPr>
        <w:t>
      13.4. Шарт бойынша бір Тараптың міндеттемелерін беруге екінші Тараптың жазбаша келісімімен ғана жол беріледі.</w:t>
      </w:r>
    </w:p>
    <w:bookmarkEnd w:id="300"/>
    <w:bookmarkStart w:name="z335" w:id="301"/>
    <w:p>
      <w:pPr>
        <w:spacing w:after="0"/>
        <w:ind w:left="0"/>
        <w:jc w:val="both"/>
      </w:pPr>
      <w:r>
        <w:rPr>
          <w:rFonts w:ascii="Times New Roman"/>
          <w:b w:val="false"/>
          <w:i w:val="false"/>
          <w:color w:val="000000"/>
          <w:sz w:val="28"/>
        </w:rPr>
        <w:t>
      13.5. веб-портал арқылы жасалған Шарт, бірдей заңдық күші бар қазақ және орыс тілдерінде жасалды.</w:t>
      </w:r>
    </w:p>
    <w:bookmarkEnd w:id="301"/>
    <w:bookmarkStart w:name="z336" w:id="302"/>
    <w:p>
      <w:pPr>
        <w:spacing w:after="0"/>
        <w:ind w:left="0"/>
        <w:jc w:val="both"/>
      </w:pPr>
      <w:r>
        <w:rPr>
          <w:rFonts w:ascii="Times New Roman"/>
          <w:b w:val="false"/>
          <w:i w:val="false"/>
          <w:color w:val="000000"/>
          <w:sz w:val="28"/>
        </w:rPr>
        <w:t>
      13.6. Шартпен реттелмеген бөлігінде Тараптар Қазақстан Республикасының заңнамасын басшылыққа алады.</w:t>
      </w:r>
    </w:p>
    <w:bookmarkEnd w:id="302"/>
    <w:p>
      <w:pPr>
        <w:spacing w:after="0"/>
        <w:ind w:left="0"/>
        <w:jc w:val="both"/>
      </w:pPr>
      <w:r>
        <w:rPr>
          <w:rFonts w:ascii="Times New Roman"/>
          <w:b w:val="false"/>
          <w:i w:val="false"/>
          <w:color w:val="000000"/>
          <w:sz w:val="28"/>
        </w:rPr>
        <w:t>
      &lt;N.Жаңа тармақ&gt;</w:t>
      </w:r>
    </w:p>
    <w:bookmarkStart w:name="z337" w:id="303"/>
    <w:p>
      <w:pPr>
        <w:spacing w:after="0"/>
        <w:ind w:left="0"/>
        <w:jc w:val="both"/>
      </w:pPr>
      <w:r>
        <w:rPr>
          <w:rFonts w:ascii="Times New Roman"/>
          <w:b w:val="false"/>
          <w:i w:val="false"/>
          <w:color w:val="000000"/>
          <w:sz w:val="28"/>
        </w:rPr>
        <w:t>
      14. Тараптардың деректемелері</w:t>
      </w:r>
    </w:p>
    <w:bookmarkEnd w:id="303"/>
    <w:tbl>
      <w:tblPr>
        <w:tblW w:w="0" w:type="auto"/>
        <w:tblCellSpacing w:w="0" w:type="auto"/>
        <w:tblBorders>
          <w:top w:val="none"/>
          <w:left w:val="none"/>
          <w:bottom w:val="none"/>
          <w:right w:val="none"/>
          <w:insideH w:val="none"/>
          <w:insideV w:val="none"/>
        </w:tblBorders>
      </w:tblPr>
      <w:tblGrid>
        <w:gridCol w:w="6019"/>
        <w:gridCol w:w="6281"/>
      </w:tblGrid>
      <w:tr>
        <w:trPr>
          <w:trHeight w:val="30" w:hRule="atLeast"/>
        </w:trPr>
        <w:tc>
          <w:tcPr>
            <w:tcW w:w="60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r>
              <w:br/>
            </w:r>
            <w:r>
              <w:rPr>
                <w:rFonts w:ascii="Times New Roman"/>
                <w:b w:val="false"/>
                <w:i w:val="false"/>
                <w:color w:val="000000"/>
                <w:sz w:val="20"/>
              </w:rPr>
              <w:t>
&lt; Тапсырыс берушінің толық атауы&gt;&lt; Тапсырыс берушінің толық заңды мекенжайы&gt; БСН &lt; Тапсырыс берушінің БСН-і&gt; БСК&lt; Тапсырыс берушінің БСК-сі&gt; ЖСК&lt; Тапсырыс берушінің ЖСК-сі&gt;&lt;Банктің атауы&gt; Тел.: &lt;Тапсырыс берушінің телефоны&gt;&lt;Тапсырыс берушінің лауазымы&gt;&lt;Тапсырыс берушінің ТАӘ&gt;</w:t>
            </w:r>
          </w:p>
        </w:tc>
        <w:tc>
          <w:tcPr>
            <w:tcW w:w="62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r>
              <w:br/>
            </w:r>
            <w:r>
              <w:rPr>
                <w:rFonts w:ascii="Times New Roman"/>
                <w:b w:val="false"/>
                <w:i w:val="false"/>
                <w:color w:val="000000"/>
                <w:sz w:val="20"/>
              </w:rPr>
              <w:t>
&lt;Өнім берушінің толық атауы&gt; &lt;Өнім берушінің толық заңды мекенжайы&gt; БСН/ЖСН/ТЕН &lt;Өнім берушінің БСН/ЖСН/ТЕН-і&gt; БСК &lt;Өнім берушінің БСК-сі&gt; ЖСК&lt;Өнім берушінің ЖСК-сі&gt; &lt;Банктің атауы&gt; Тел.: &lt;Өнім берушінің телефоны&gt; &lt;Өнім берушінің лауазымы&gt;&lt;Өнім берушінің ТАӘ&gt;</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5 маусымдағы</w:t>
            </w:r>
            <w:r>
              <w:br/>
            </w:r>
            <w:r>
              <w:rPr>
                <w:rFonts w:ascii="Times New Roman"/>
                <w:b w:val="false"/>
                <w:i w:val="false"/>
                <w:color w:val="000000"/>
                <w:sz w:val="20"/>
              </w:rPr>
              <w:t>№ 545 бұйрыққа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 жүзеге асыру қағидаларына</w:t>
            </w:r>
            <w:r>
              <w:br/>
            </w:r>
            <w:r>
              <w:rPr>
                <w:rFonts w:ascii="Times New Roman"/>
                <w:b w:val="false"/>
                <w:i w:val="false"/>
                <w:color w:val="000000"/>
                <w:sz w:val="20"/>
              </w:rPr>
              <w:t>25-қосымша</w:t>
            </w:r>
          </w:p>
        </w:tc>
      </w:tr>
    </w:tbl>
    <w:bookmarkStart w:name="z340" w:id="304"/>
    <w:p>
      <w:pPr>
        <w:spacing w:after="0"/>
        <w:ind w:left="0"/>
        <w:jc w:val="left"/>
      </w:pPr>
      <w:r>
        <w:rPr>
          <w:rFonts w:ascii="Times New Roman"/>
          <w:b/>
          <w:i w:val="false"/>
          <w:color w:val="000000"/>
        </w:rPr>
        <w:t xml:space="preserve"> Мемлекеттік сатып алу саласында электрондық депозитарий қалыптасатын тауарлардың, жұмыстардың, қызметтердің тізбесі</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4"/>
        <w:gridCol w:w="5666"/>
      </w:tblGrid>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r>
      <w:tr>
        <w:trPr>
          <w:trHeight w:val="30" w:hRule="atLeast"/>
        </w:trPr>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бойынша жұмыстар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5 маусымдағы</w:t>
            </w:r>
            <w:r>
              <w:br/>
            </w:r>
            <w:r>
              <w:rPr>
                <w:rFonts w:ascii="Times New Roman"/>
                <w:b w:val="false"/>
                <w:i w:val="false"/>
                <w:color w:val="000000"/>
                <w:sz w:val="20"/>
              </w:rPr>
              <w:t>№ 545 бұйрыққа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сатып алуды </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26-қосымша</w:t>
            </w:r>
          </w:p>
        </w:tc>
      </w:tr>
    </w:tbl>
    <w:bookmarkStart w:name="z343" w:id="305"/>
    <w:p>
      <w:pPr>
        <w:spacing w:after="0"/>
        <w:ind w:left="0"/>
        <w:jc w:val="left"/>
      </w:pPr>
      <w:r>
        <w:rPr>
          <w:rFonts w:ascii="Times New Roman"/>
          <w:b/>
          <w:i w:val="false"/>
          <w:color w:val="000000"/>
        </w:rPr>
        <w:t xml:space="preserve"> Электрондық депозитарийге енгізілетін әлеуетті өнім берушінің жұмыс тәжірибесін растайтын мәліметтер мен құжаттардың ТІЗБЕСІ</w:t>
      </w:r>
    </w:p>
    <w:bookmarkEnd w:id="305"/>
    <w:bookmarkStart w:name="z344" w:id="306"/>
    <w:p>
      <w:pPr>
        <w:spacing w:after="0"/>
        <w:ind w:left="0"/>
        <w:jc w:val="both"/>
      </w:pPr>
      <w:r>
        <w:rPr>
          <w:rFonts w:ascii="Times New Roman"/>
          <w:b w:val="false"/>
          <w:i w:val="false"/>
          <w:color w:val="000000"/>
          <w:sz w:val="28"/>
        </w:rPr>
        <w:t xml:space="preserve">
      1. Құрылыс-монтаждау жұмыстары және жобалау жұмыстары бойынша </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5141"/>
        <w:gridCol w:w="6023"/>
      </w:tblGrid>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жұмыс тәжірибесін растайтын мәліметтер мен құжаттардың атауы</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объектісінің атауы</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объектілері бойынша әлеуетті өнім берушінің мәртебесі (бас мердігер, бас жобалаушы /қосалқы мердігер)</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әлеуетті өнім беруші бас мердігер ретінде қосалқы мердігерді тартқан болса, онда қосымша осындай қосалқы мердігер туралы мәліметтер (атауы, бизнес-сәйкестендіру нөмірі) көрсетіледі.</w:t>
            </w:r>
            <w:r>
              <w:br/>
            </w:r>
            <w:r>
              <w:rPr>
                <w:rFonts w:ascii="Times New Roman"/>
                <w:b w:val="false"/>
                <w:i w:val="false"/>
                <w:color w:val="000000"/>
                <w:sz w:val="20"/>
              </w:rPr>
              <w:t>
Егер әлеуетті өнім беруші қосалқы мердігер болса, онда қосымша бас мердігер туралы мәліметтер (атауы, бизнес-сәйкестендіру нөмірі) көрсетіледі.</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түрі (жаңа құрылыс, бар объектілерді кеңейту, техникалық қайта жасақтау, жаңғырту, реконструкциялау, қайта жаңарту және күрделі жөндеу)</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(құрылыс объектісінің мекенжайы)</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құжаттамаға 5-қосымшаға сәйкес жұмыс тәжірибесін растайтын растайтын құжаттың атауы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электрондық нұсқасын салу қажет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 растайтын құжаттың нөмірі және берілген күні</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атқарған кезеңі</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жауапкершілік деңгейі (бірінші – жоғары, екінші – қалыпты, үшінші – төмендетілген)</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техникалық жағынан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 (өнеркәсіп объектілері, өндіріс ғимараттары, құрылыстар, тұрғын үй-азаматтық мақсаттағы объектілер, өзге де құрылыстар)</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5 маусымдағы</w:t>
            </w:r>
            <w:r>
              <w:br/>
            </w:r>
            <w:r>
              <w:rPr>
                <w:rFonts w:ascii="Times New Roman"/>
                <w:b w:val="false"/>
                <w:i w:val="false"/>
                <w:color w:val="000000"/>
                <w:sz w:val="20"/>
              </w:rPr>
              <w:t>№ 545 бұйрыққа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сатып алуды </w:t>
            </w:r>
            <w:r>
              <w:br/>
            </w:r>
            <w:r>
              <w:rPr>
                <w:rFonts w:ascii="Times New Roman"/>
                <w:b w:val="false"/>
                <w:i w:val="false"/>
                <w:color w:val="000000"/>
                <w:sz w:val="20"/>
              </w:rPr>
              <w:t>жүзеге 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27-қосымша</w:t>
            </w:r>
          </w:p>
        </w:tc>
      </w:tr>
    </w:tbl>
    <w:bookmarkStart w:name="z347" w:id="307"/>
    <w:p>
      <w:pPr>
        <w:spacing w:after="0"/>
        <w:ind w:left="0"/>
        <w:jc w:val="left"/>
      </w:pPr>
      <w:r>
        <w:rPr>
          <w:rFonts w:ascii="Times New Roman"/>
          <w:b/>
          <w:i w:val="false"/>
          <w:color w:val="000000"/>
        </w:rPr>
        <w:t xml:space="preserve"> Жұмыс тәжірибесінің және (немесе) жұмыс тәжірибесі бойынша шартты жеңілдіктердің есебі (ашық конкурстың нөмірі) бұл ретте нөмір сатып алудың тәсілі мен нөміріне байланысқан болуы тиіс (лот бойынша жекеше қалыптастырылады)</w:t>
      </w:r>
    </w:p>
    <w:bookmarkEnd w:id="307"/>
    <w:p>
      <w:pPr>
        <w:spacing w:after="0"/>
        <w:ind w:left="0"/>
        <w:jc w:val="both"/>
      </w:pPr>
      <w:r>
        <w:rPr>
          <w:rFonts w:ascii="Times New Roman"/>
          <w:b w:val="false"/>
          <w:i w:val="false"/>
          <w:color w:val="000000"/>
          <w:sz w:val="28"/>
        </w:rPr>
        <w:t>
      Күні және уақыты</w:t>
      </w:r>
    </w:p>
    <w:p>
      <w:pPr>
        <w:spacing w:after="0"/>
        <w:ind w:left="0"/>
        <w:jc w:val="both"/>
      </w:pPr>
      <w:r>
        <w:rPr>
          <w:rFonts w:ascii="Times New Roman"/>
          <w:b w:val="false"/>
          <w:i w:val="false"/>
          <w:color w:val="000000"/>
          <w:sz w:val="28"/>
        </w:rPr>
        <w:t>
      Тапсырыс беруші* _______________________</w:t>
      </w:r>
    </w:p>
    <w:p>
      <w:pPr>
        <w:spacing w:after="0"/>
        <w:ind w:left="0"/>
        <w:jc w:val="both"/>
      </w:pPr>
      <w:r>
        <w:rPr>
          <w:rFonts w:ascii="Times New Roman"/>
          <w:b w:val="false"/>
          <w:i w:val="false"/>
          <w:color w:val="000000"/>
          <w:sz w:val="28"/>
        </w:rPr>
        <w:t>
      Конкурстың № а _________________________</w:t>
      </w:r>
    </w:p>
    <w:p>
      <w:pPr>
        <w:spacing w:after="0"/>
        <w:ind w:left="0"/>
        <w:jc w:val="both"/>
      </w:pPr>
      <w:r>
        <w:rPr>
          <w:rFonts w:ascii="Times New Roman"/>
          <w:b w:val="false"/>
          <w:i w:val="false"/>
          <w:color w:val="000000"/>
          <w:sz w:val="28"/>
        </w:rPr>
        <w:t>
      Конкурстың атауы _______________________</w:t>
      </w:r>
    </w:p>
    <w:p>
      <w:pPr>
        <w:spacing w:after="0"/>
        <w:ind w:left="0"/>
        <w:jc w:val="both"/>
      </w:pPr>
      <w:r>
        <w:rPr>
          <w:rFonts w:ascii="Times New Roman"/>
          <w:b w:val="false"/>
          <w:i w:val="false"/>
          <w:color w:val="000000"/>
          <w:sz w:val="28"/>
        </w:rPr>
        <w:t>
      Ұйымдастырушының атауы _______________</w:t>
      </w:r>
    </w:p>
    <w:p>
      <w:pPr>
        <w:spacing w:after="0"/>
        <w:ind w:left="0"/>
        <w:jc w:val="both"/>
      </w:pPr>
      <w:r>
        <w:rPr>
          <w:rFonts w:ascii="Times New Roman"/>
          <w:b w:val="false"/>
          <w:i w:val="false"/>
          <w:color w:val="000000"/>
          <w:sz w:val="28"/>
        </w:rPr>
        <w:t>
      Ұйымдастырушының мекенжайы___________</w:t>
      </w:r>
    </w:p>
    <w:p>
      <w:pPr>
        <w:spacing w:after="0"/>
        <w:ind w:left="0"/>
        <w:jc w:val="both"/>
      </w:pPr>
      <w:r>
        <w:rPr>
          <w:rFonts w:ascii="Times New Roman"/>
          <w:b w:val="false"/>
          <w:i w:val="false"/>
          <w:color w:val="000000"/>
          <w:sz w:val="28"/>
        </w:rPr>
        <w:t>
      Әлеуетті өнім берушінің атауы______________</w:t>
      </w:r>
    </w:p>
    <w:p>
      <w:pPr>
        <w:spacing w:after="0"/>
        <w:ind w:left="0"/>
        <w:jc w:val="both"/>
      </w:pPr>
      <w:r>
        <w:rPr>
          <w:rFonts w:ascii="Times New Roman"/>
          <w:b w:val="false"/>
          <w:i w:val="false"/>
          <w:color w:val="000000"/>
          <w:sz w:val="28"/>
        </w:rPr>
        <w:t>
      Әлеуетті өнім берушінің БСН_______________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
        <w:gridCol w:w="269"/>
        <w:gridCol w:w="1905"/>
        <w:gridCol w:w="2619"/>
        <w:gridCol w:w="2620"/>
        <w:gridCol w:w="2378"/>
        <w:gridCol w:w="2344"/>
      </w:tblGrid>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атауы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объектілері бойынша әлеуетті өнім берушінің мәртебесі (бас мердігер, бас жобалаушы /қосалқы мердігер)</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түрі (жаңа құрылыс, бар объектілерді кеңейту, техникалық қайта жасақтау, жаңғырту, реконструкциялау, қайта жаңарту және күрделі жөндеу)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жауапкершілік деңгейі (бірінші – жоғары, екінші – қалыпты, үшінші – төмендетілген)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техникалық жағынан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 (өнеркәсіп объектілері, өндіріс ғимараттары, құрылыстар, тұрғын үй-азаматтық мақсаттағы объектілер, өзге де құрылыстар)</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8"/>
        <w:gridCol w:w="1002"/>
        <w:gridCol w:w="1559"/>
        <w:gridCol w:w="2116"/>
        <w:gridCol w:w="1002"/>
        <w:gridCol w:w="2021"/>
        <w:gridCol w:w="2022"/>
      </w:tblGrid>
      <w:tr>
        <w:trPr>
          <w:trHeight w:val="30" w:hRule="atLeast"/>
        </w:trPr>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орындалаған орны (объектінің орналасқан жері)</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аяқталу жылы, айы</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нөмірі және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мүшелерімен есептелген жұмыс тәжірибесі</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(айырмашылық болғанда толтырылады)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жеңілдіктің мөлшері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саны (біліктілік талабы)</w:t>
            </w:r>
          </w:p>
        </w:tc>
        <w:tc>
          <w:tcPr>
            <w:tcW w:w="0" w:type="auto"/>
            <w:vMerge/>
            <w:tcBorders>
              <w:top w:val="nil"/>
              <w:left w:val="single" w:color="cfcfcf" w:sz="5"/>
              <w:bottom w:val="single" w:color="cfcfcf" w:sz="5"/>
              <w:right w:val="single" w:color="cfcfcf" w:sz="5"/>
            </w:tcBorders>
          </w:tcPr>
          <w:p/>
        </w:tc>
      </w:tr>
    </w:tbl>
    <w:bookmarkStart w:name="z348" w:id="308"/>
    <w:p>
      <w:pPr>
        <w:spacing w:after="0"/>
        <w:ind w:left="0"/>
        <w:jc w:val="both"/>
      </w:pPr>
      <w:r>
        <w:rPr>
          <w:rFonts w:ascii="Times New Roman"/>
          <w:b w:val="false"/>
          <w:i w:val="false"/>
          <w:color w:val="000000"/>
          <w:sz w:val="28"/>
        </w:rPr>
        <w:t>
      Ескерту:</w:t>
      </w:r>
    </w:p>
    <w:bookmarkEnd w:id="308"/>
    <w:p>
      <w:pPr>
        <w:spacing w:after="0"/>
        <w:ind w:left="0"/>
        <w:jc w:val="both"/>
      </w:pPr>
      <w:r>
        <w:rPr>
          <w:rFonts w:ascii="Times New Roman"/>
          <w:b w:val="false"/>
          <w:i w:val="false"/>
          <w:color w:val="000000"/>
          <w:sz w:val="28"/>
        </w:rPr>
        <w:t>
      * егер бірнеше тапсырыс беруші болса, тапсырыс берушілер туралы мәлімет көрсетілмейді.</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 нөмірі.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