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71d9" w14:textId="5b07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көлемді кемені қарап-тексеру актісінің және нұсқаманың нысандарын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11 маусымдағы № 386 бұйрығы. Қазақстан Республикасының Әділет министрлігінде 2019 жылғы 12 маусымда № 18834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8-6-бабының </w:t>
      </w:r>
      <w:r>
        <w:rPr>
          <w:rFonts w:ascii="Times New Roman"/>
          <w:b w:val="false"/>
          <w:i w:val="false"/>
          <w:color w:val="000000"/>
          <w:sz w:val="28"/>
        </w:rPr>
        <w:t>2-тармағына</w:t>
      </w:r>
      <w:r>
        <w:rPr>
          <w:rFonts w:ascii="Times New Roman"/>
          <w:b w:val="false"/>
          <w:i w:val="false"/>
          <w:color w:val="000000"/>
          <w:sz w:val="28"/>
        </w:rPr>
        <w:t xml:space="preserve">, "Ішкі су көлігі туралы" 2004 жылғы 6 шілдедегі Қазақстан Республикасы Заңының 17-1-бабының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шағын көлемді кемені қарап-тексеру актісінің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нұсқаманың нысаны бекітілсін. </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11 маусымдағы</w:t>
            </w:r>
            <w:r>
              <w:br/>
            </w:r>
            <w:r>
              <w:rPr>
                <w:rFonts w:ascii="Times New Roman"/>
                <w:b w:val="false"/>
                <w:i w:val="false"/>
                <w:color w:val="000000"/>
                <w:sz w:val="20"/>
              </w:rPr>
              <w:t>№ 386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Шағын көлемді кемені қарап-тексеру актісі</w:t>
      </w:r>
    </w:p>
    <w:bookmarkEnd w:id="10"/>
    <w:p>
      <w:pPr>
        <w:spacing w:after="0"/>
        <w:ind w:left="0"/>
        <w:jc w:val="both"/>
      </w:pPr>
      <w:r>
        <w:rPr>
          <w:rFonts w:ascii="Times New Roman"/>
          <w:b w:val="false"/>
          <w:i w:val="false"/>
          <w:color w:val="000000"/>
          <w:sz w:val="28"/>
        </w:rPr>
        <w:t xml:space="preserve">
      Осы акті 20___жылы "__" ___________ толтырылды </w:t>
      </w:r>
    </w:p>
    <w:p>
      <w:pPr>
        <w:spacing w:after="0"/>
        <w:ind w:left="0"/>
        <w:jc w:val="both"/>
      </w:pPr>
      <w:r>
        <w:rPr>
          <w:rFonts w:ascii="Times New Roman"/>
          <w:b w:val="false"/>
          <w:i w:val="false"/>
          <w:color w:val="000000"/>
          <w:sz w:val="28"/>
        </w:rPr>
        <w:t xml:space="preserve">
      ________________________________                         _________________ </w:t>
      </w:r>
    </w:p>
    <w:p>
      <w:pPr>
        <w:spacing w:after="0"/>
        <w:ind w:left="0"/>
        <w:jc w:val="both"/>
      </w:pPr>
      <w:r>
        <w:rPr>
          <w:rFonts w:ascii="Times New Roman"/>
          <w:b w:val="false"/>
          <w:i w:val="false"/>
          <w:color w:val="000000"/>
          <w:sz w:val="28"/>
        </w:rPr>
        <w:t xml:space="preserve">
      (тегі, аты, әкесінің аты(бар болған жағдайда)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аумақтық бөлімшесінің атауы) </w:t>
      </w:r>
    </w:p>
    <w:p>
      <w:pPr>
        <w:spacing w:after="0"/>
        <w:ind w:left="0"/>
        <w:jc w:val="both"/>
      </w:pPr>
      <w:r>
        <w:rPr>
          <w:rFonts w:ascii="Times New Roman"/>
          <w:b w:val="false"/>
          <w:i w:val="false"/>
          <w:color w:val="000000"/>
          <w:sz w:val="28"/>
        </w:rPr>
        <w:t xml:space="preserve">
      Кеме иесі (кеме жүргізуші)_____________________________________________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Кеме атауы (кеме нөмірі) _____________________ Тіркеу №______________ </w:t>
      </w:r>
    </w:p>
    <w:p>
      <w:pPr>
        <w:spacing w:after="0"/>
        <w:ind w:left="0"/>
        <w:jc w:val="both"/>
      </w:pPr>
      <w:r>
        <w:rPr>
          <w:rFonts w:ascii="Times New Roman"/>
          <w:b w:val="false"/>
          <w:i w:val="false"/>
          <w:color w:val="000000"/>
          <w:sz w:val="28"/>
        </w:rPr>
        <w:t xml:space="preserve">
      Қарап-тексеру нәтижесінде анықталды: </w:t>
      </w:r>
    </w:p>
    <w:p>
      <w:pPr>
        <w:spacing w:after="0"/>
        <w:ind w:left="0"/>
        <w:jc w:val="both"/>
      </w:pPr>
      <w:r>
        <w:rPr>
          <w:rFonts w:ascii="Times New Roman"/>
          <w:b w:val="false"/>
          <w:i w:val="false"/>
          <w:color w:val="000000"/>
          <w:sz w:val="28"/>
        </w:rPr>
        <w:t xml:space="preserve">
      Кеме билеті_____________________________________________________ </w:t>
      </w:r>
    </w:p>
    <w:p>
      <w:pPr>
        <w:spacing w:after="0"/>
        <w:ind w:left="0"/>
        <w:jc w:val="both"/>
      </w:pPr>
      <w:r>
        <w:rPr>
          <w:rFonts w:ascii="Times New Roman"/>
          <w:b w:val="false"/>
          <w:i w:val="false"/>
          <w:color w:val="000000"/>
          <w:sz w:val="28"/>
        </w:rPr>
        <w:t xml:space="preserve">
                                          (бар/жоқ) </w:t>
      </w:r>
    </w:p>
    <w:p>
      <w:pPr>
        <w:spacing w:after="0"/>
        <w:ind w:left="0"/>
        <w:jc w:val="both"/>
      </w:pPr>
      <w:r>
        <w:rPr>
          <w:rFonts w:ascii="Times New Roman"/>
          <w:b w:val="false"/>
          <w:i w:val="false"/>
          <w:color w:val="000000"/>
          <w:sz w:val="28"/>
        </w:rPr>
        <w:t xml:space="preserve">
      Өздігінен жүзетін шағын көлемді кемені басқару құқығына куәлік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(бар/жоқ) </w:t>
      </w:r>
    </w:p>
    <w:p>
      <w:pPr>
        <w:spacing w:after="0"/>
        <w:ind w:left="0"/>
        <w:jc w:val="both"/>
      </w:pPr>
      <w:r>
        <w:rPr>
          <w:rFonts w:ascii="Times New Roman"/>
          <w:b w:val="false"/>
          <w:i w:val="false"/>
          <w:color w:val="000000"/>
          <w:sz w:val="28"/>
        </w:rPr>
        <w:t xml:space="preserve">
      Техникалық куәландыру________________________________________ </w:t>
      </w:r>
    </w:p>
    <w:p>
      <w:pPr>
        <w:spacing w:after="0"/>
        <w:ind w:left="0"/>
        <w:jc w:val="both"/>
      </w:pPr>
      <w:r>
        <w:rPr>
          <w:rFonts w:ascii="Times New Roman"/>
          <w:b w:val="false"/>
          <w:i w:val="false"/>
          <w:color w:val="000000"/>
          <w:sz w:val="28"/>
        </w:rPr>
        <w:t xml:space="preserve">
                                    (өтті/өтпеді) </w:t>
      </w:r>
    </w:p>
    <w:p>
      <w:pPr>
        <w:spacing w:after="0"/>
        <w:ind w:left="0"/>
        <w:jc w:val="both"/>
      </w:pPr>
      <w:r>
        <w:rPr>
          <w:rFonts w:ascii="Times New Roman"/>
          <w:b w:val="false"/>
          <w:i w:val="false"/>
          <w:color w:val="000000"/>
          <w:sz w:val="28"/>
        </w:rPr>
        <w:t xml:space="preserve">
      Шағын көлемді кемедегі жолаушылар сыйымдылығы мен жүк көтеру нормалары, жүзу </w:t>
      </w:r>
    </w:p>
    <w:p>
      <w:pPr>
        <w:spacing w:after="0"/>
        <w:ind w:left="0"/>
        <w:jc w:val="both"/>
      </w:pPr>
      <w:r>
        <w:rPr>
          <w:rFonts w:ascii="Times New Roman"/>
          <w:b w:val="false"/>
          <w:i w:val="false"/>
          <w:color w:val="000000"/>
          <w:sz w:val="28"/>
        </w:rPr>
        <w:t xml:space="preserve">
      ауданы мен шарттары бойынша шектеулер, жолаушылар мен жүктердiң дұрыс </w:t>
      </w:r>
    </w:p>
    <w:p>
      <w:pPr>
        <w:spacing w:after="0"/>
        <w:ind w:left="0"/>
        <w:jc w:val="both"/>
      </w:pPr>
      <w:r>
        <w:rPr>
          <w:rFonts w:ascii="Times New Roman"/>
          <w:b w:val="false"/>
          <w:i w:val="false"/>
          <w:color w:val="000000"/>
          <w:sz w:val="28"/>
        </w:rPr>
        <w:t xml:space="preserve">
      орналастырылуы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(сақталды/сақталмады) </w:t>
      </w:r>
    </w:p>
    <w:p>
      <w:pPr>
        <w:spacing w:after="0"/>
        <w:ind w:left="0"/>
        <w:jc w:val="both"/>
      </w:pPr>
      <w:r>
        <w:rPr>
          <w:rFonts w:ascii="Times New Roman"/>
          <w:b w:val="false"/>
          <w:i w:val="false"/>
          <w:color w:val="000000"/>
          <w:sz w:val="28"/>
        </w:rPr>
        <w:t xml:space="preserve">
      Құтқару, өртке қарсы және су төгу құралдары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(бар/жоқ) </w:t>
      </w:r>
    </w:p>
    <w:p>
      <w:pPr>
        <w:spacing w:after="0"/>
        <w:ind w:left="0"/>
        <w:jc w:val="both"/>
      </w:pPr>
      <w:r>
        <w:rPr>
          <w:rFonts w:ascii="Times New Roman"/>
          <w:b w:val="false"/>
          <w:i w:val="false"/>
          <w:color w:val="000000"/>
          <w:sz w:val="28"/>
        </w:rPr>
        <w:t xml:space="preserve">
      Борттарда тіркеу нөмірі______________________________________________ </w:t>
      </w:r>
    </w:p>
    <w:p>
      <w:pPr>
        <w:spacing w:after="0"/>
        <w:ind w:left="0"/>
        <w:jc w:val="both"/>
      </w:pPr>
      <w:r>
        <w:rPr>
          <w:rFonts w:ascii="Times New Roman"/>
          <w:b w:val="false"/>
          <w:i w:val="false"/>
          <w:color w:val="000000"/>
          <w:sz w:val="28"/>
        </w:rPr>
        <w:t xml:space="preserve">
                              (бар/жоқ) </w:t>
      </w:r>
    </w:p>
    <w:p>
      <w:pPr>
        <w:spacing w:after="0"/>
        <w:ind w:left="0"/>
        <w:jc w:val="both"/>
      </w:pPr>
      <w:r>
        <w:rPr>
          <w:rFonts w:ascii="Times New Roman"/>
          <w:b w:val="false"/>
          <w:i w:val="false"/>
          <w:color w:val="000000"/>
          <w:sz w:val="28"/>
        </w:rPr>
        <w:t xml:space="preserve">
      Орналасқан орнына қарамастан, кеме корпусының өткізу ойықтарының </w:t>
      </w:r>
    </w:p>
    <w:p>
      <w:pPr>
        <w:spacing w:after="0"/>
        <w:ind w:left="0"/>
        <w:jc w:val="both"/>
      </w:pPr>
      <w:r>
        <w:rPr>
          <w:rFonts w:ascii="Times New Roman"/>
          <w:b w:val="false"/>
          <w:i w:val="false"/>
          <w:color w:val="000000"/>
          <w:sz w:val="28"/>
        </w:rPr>
        <w:t xml:space="preserve">
      болмауы, кеменің гермобөлімдерінің және (немесе) әуе жәшіктерінің болмауы </w:t>
      </w:r>
    </w:p>
    <w:p>
      <w:pPr>
        <w:spacing w:after="0"/>
        <w:ind w:left="0"/>
        <w:jc w:val="both"/>
      </w:pPr>
      <w:r>
        <w:rPr>
          <w:rFonts w:ascii="Times New Roman"/>
          <w:b w:val="false"/>
          <w:i w:val="false"/>
          <w:color w:val="000000"/>
          <w:sz w:val="28"/>
        </w:rPr>
        <w:t xml:space="preserve">
      немесе оларда саңылаудың пайда болуы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(болды/болған жоқ) </w:t>
      </w:r>
    </w:p>
    <w:p>
      <w:pPr>
        <w:spacing w:after="0"/>
        <w:ind w:left="0"/>
        <w:jc w:val="both"/>
      </w:pPr>
      <w:r>
        <w:rPr>
          <w:rFonts w:ascii="Times New Roman"/>
          <w:b w:val="false"/>
          <w:i w:val="false"/>
          <w:color w:val="000000"/>
          <w:sz w:val="28"/>
        </w:rPr>
        <w:t xml:space="preserve">
      Руль құрылғысының конструкцияда көзделген бекіту бөлшектерінің болуы </w:t>
      </w:r>
    </w:p>
    <w:p>
      <w:pPr>
        <w:spacing w:after="0"/>
        <w:ind w:left="0"/>
        <w:jc w:val="both"/>
      </w:pPr>
      <w:r>
        <w:rPr>
          <w:rFonts w:ascii="Times New Roman"/>
          <w:b w:val="false"/>
          <w:i w:val="false"/>
          <w:color w:val="000000"/>
          <w:sz w:val="28"/>
        </w:rPr>
        <w:t xml:space="preserve">
      немесе оның құрамдас бөліктерінің зақымдалуы, оның жұмыс істеу сенімділігін </w:t>
      </w:r>
    </w:p>
    <w:p>
      <w:pPr>
        <w:spacing w:after="0"/>
        <w:ind w:left="0"/>
        <w:jc w:val="both"/>
      </w:pPr>
      <w:r>
        <w:rPr>
          <w:rFonts w:ascii="Times New Roman"/>
          <w:b w:val="false"/>
          <w:i w:val="false"/>
          <w:color w:val="000000"/>
          <w:sz w:val="28"/>
        </w:rPr>
        <w:t xml:space="preserve">
      қамтамасыз етпеу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(болды/болған жоқ) </w:t>
      </w:r>
    </w:p>
    <w:p>
      <w:pPr>
        <w:spacing w:after="0"/>
        <w:ind w:left="0"/>
        <w:jc w:val="both"/>
      </w:pPr>
      <w:r>
        <w:rPr>
          <w:rFonts w:ascii="Times New Roman"/>
          <w:b w:val="false"/>
          <w:i w:val="false"/>
          <w:color w:val="000000"/>
          <w:sz w:val="28"/>
        </w:rPr>
        <w:t xml:space="preserve">
      Отын ағуының, дірілдің, қозғалтқышты қашықтықтан басқару жүйесінің </w:t>
      </w:r>
    </w:p>
    <w:p>
      <w:pPr>
        <w:spacing w:after="0"/>
        <w:ind w:left="0"/>
        <w:jc w:val="both"/>
      </w:pPr>
      <w:r>
        <w:rPr>
          <w:rFonts w:ascii="Times New Roman"/>
          <w:b w:val="false"/>
          <w:i w:val="false"/>
          <w:color w:val="000000"/>
          <w:sz w:val="28"/>
        </w:rPr>
        <w:t xml:space="preserve">
      зақымдалуының болмауы, бәсеңдеткіштің болуы және жарамдылығы, реверс – </w:t>
      </w:r>
    </w:p>
    <w:p>
      <w:pPr>
        <w:spacing w:after="0"/>
        <w:ind w:left="0"/>
        <w:jc w:val="both"/>
      </w:pPr>
      <w:r>
        <w:rPr>
          <w:rFonts w:ascii="Times New Roman"/>
          <w:b w:val="false"/>
          <w:i w:val="false"/>
          <w:color w:val="000000"/>
          <w:sz w:val="28"/>
        </w:rPr>
        <w:t xml:space="preserve">
      редуктордың сенімді қосылуын (сөндірілуін) қамтамасыз ету, реверс қосылған </w:t>
      </w:r>
    </w:p>
    <w:p>
      <w:pPr>
        <w:spacing w:after="0"/>
        <w:ind w:left="0"/>
        <w:jc w:val="both"/>
      </w:pPr>
      <w:r>
        <w:rPr>
          <w:rFonts w:ascii="Times New Roman"/>
          <w:b w:val="false"/>
          <w:i w:val="false"/>
          <w:color w:val="000000"/>
          <w:sz w:val="28"/>
        </w:rPr>
        <w:t xml:space="preserve">
      кезде қозғалтқышты (моторды) іске қосу бұғаттауышының жарамдылығы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(бар/жоқ) </w:t>
      </w:r>
    </w:p>
    <w:p>
      <w:pPr>
        <w:spacing w:after="0"/>
        <w:ind w:left="0"/>
        <w:jc w:val="both"/>
      </w:pPr>
      <w:r>
        <w:rPr>
          <w:rFonts w:ascii="Times New Roman"/>
          <w:b w:val="false"/>
          <w:i w:val="false"/>
          <w:color w:val="000000"/>
          <w:sz w:val="28"/>
        </w:rPr>
        <w:t xml:space="preserve">
      Кеменің жиынтықтамасы мен жабдығының кеме типіне сәйкес келуі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
      Айырым оттарының болуы, жарамдылығы және сәйкес </w:t>
      </w:r>
    </w:p>
    <w:p>
      <w:pPr>
        <w:spacing w:after="0"/>
        <w:ind w:left="0"/>
        <w:jc w:val="both"/>
      </w:pPr>
      <w:r>
        <w:rPr>
          <w:rFonts w:ascii="Times New Roman"/>
          <w:b w:val="false"/>
          <w:i w:val="false"/>
          <w:color w:val="000000"/>
          <w:sz w:val="28"/>
        </w:rPr>
        <w:t xml:space="preserve">
      келуі________________________________________________ </w:t>
      </w:r>
    </w:p>
    <w:p>
      <w:pPr>
        <w:spacing w:after="0"/>
        <w:ind w:left="0"/>
        <w:jc w:val="both"/>
      </w:pPr>
      <w:r>
        <w:rPr>
          <w:rFonts w:ascii="Times New Roman"/>
          <w:b w:val="false"/>
          <w:i w:val="false"/>
          <w:color w:val="000000"/>
          <w:sz w:val="28"/>
        </w:rPr>
        <w:t xml:space="preserve">
                  (бар/жоқ, жарамды/жарамсыз) </w:t>
      </w:r>
    </w:p>
    <w:p>
      <w:pPr>
        <w:spacing w:after="0"/>
        <w:ind w:left="0"/>
        <w:jc w:val="both"/>
      </w:pPr>
      <w:r>
        <w:rPr>
          <w:rFonts w:ascii="Times New Roman"/>
          <w:b w:val="false"/>
          <w:i w:val="false"/>
          <w:color w:val="000000"/>
          <w:sz w:val="28"/>
        </w:rPr>
        <w:t xml:space="preserve">
      Кеменің белгіленген сыныбына сәйкес келетін бассейндерде (аудандарда) </w:t>
      </w:r>
    </w:p>
    <w:p>
      <w:pPr>
        <w:spacing w:after="0"/>
        <w:ind w:left="0"/>
        <w:jc w:val="both"/>
      </w:pPr>
      <w:r>
        <w:rPr>
          <w:rFonts w:ascii="Times New Roman"/>
          <w:b w:val="false"/>
          <w:i w:val="false"/>
          <w:color w:val="000000"/>
          <w:sz w:val="28"/>
        </w:rPr>
        <w:t xml:space="preserve">
      кемені пайдалану_______________________________________________________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
      Руль, сигнал, зәкір және арқандап байлау құрылғысының болуы және </w:t>
      </w:r>
    </w:p>
    <w:p>
      <w:pPr>
        <w:spacing w:after="0"/>
        <w:ind w:left="0"/>
        <w:jc w:val="both"/>
      </w:pPr>
      <w:r>
        <w:rPr>
          <w:rFonts w:ascii="Times New Roman"/>
          <w:b w:val="false"/>
          <w:i w:val="false"/>
          <w:color w:val="000000"/>
          <w:sz w:val="28"/>
        </w:rPr>
        <w:t xml:space="preserve">
      жарамдылығы____________________________________________________ </w:t>
      </w:r>
    </w:p>
    <w:p>
      <w:pPr>
        <w:spacing w:after="0"/>
        <w:ind w:left="0"/>
        <w:jc w:val="both"/>
      </w:pPr>
      <w:r>
        <w:rPr>
          <w:rFonts w:ascii="Times New Roman"/>
          <w:b w:val="false"/>
          <w:i w:val="false"/>
          <w:color w:val="000000"/>
          <w:sz w:val="28"/>
        </w:rPr>
        <w:t xml:space="preserve">
                        (болды/болған жоқ, жарамды/жарамсыз) </w:t>
      </w:r>
    </w:p>
    <w:p>
      <w:pPr>
        <w:spacing w:after="0"/>
        <w:ind w:left="0"/>
        <w:jc w:val="both"/>
      </w:pPr>
      <w:r>
        <w:rPr>
          <w:rFonts w:ascii="Times New Roman"/>
          <w:b w:val="false"/>
          <w:i w:val="false"/>
          <w:color w:val="000000"/>
          <w:sz w:val="28"/>
        </w:rPr>
        <w:t xml:space="preserve">
      Орнатылған қозғалтқыштың ең жоғары қуатының сәйкес келуі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Қарап-тексеру жүргізді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және лауазымның қолы ) </w:t>
      </w:r>
    </w:p>
    <w:p>
      <w:pPr>
        <w:spacing w:after="0"/>
        <w:ind w:left="0"/>
        <w:jc w:val="both"/>
      </w:pPr>
      <w:r>
        <w:rPr>
          <w:rFonts w:ascii="Times New Roman"/>
          <w:b w:val="false"/>
          <w:i w:val="false"/>
          <w:color w:val="000000"/>
          <w:sz w:val="28"/>
        </w:rPr>
        <w:t xml:space="preserve">
      Актімен таныстым, бір данасын алдым: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актімен танысқан адамның немесе заңды өкілінің тегі, аты, әкесінің аты </w:t>
      </w:r>
    </w:p>
    <w:p>
      <w:pPr>
        <w:spacing w:after="0"/>
        <w:ind w:left="0"/>
        <w:jc w:val="both"/>
      </w:pPr>
      <w:r>
        <w:rPr>
          <w:rFonts w:ascii="Times New Roman"/>
          <w:b w:val="false"/>
          <w:i w:val="false"/>
          <w:color w:val="000000"/>
          <w:sz w:val="28"/>
        </w:rPr>
        <w:t xml:space="preserve">
      (бар болған жағдайда), қолы) </w:t>
      </w:r>
    </w:p>
    <w:p>
      <w:pPr>
        <w:spacing w:after="0"/>
        <w:ind w:left="0"/>
        <w:jc w:val="both"/>
      </w:pPr>
      <w:r>
        <w:rPr>
          <w:rFonts w:ascii="Times New Roman"/>
          <w:b w:val="false"/>
          <w:i w:val="false"/>
          <w:color w:val="000000"/>
          <w:sz w:val="28"/>
        </w:rPr>
        <w:t xml:space="preserve">
      20____жылғы "____" ______________ </w:t>
      </w:r>
    </w:p>
    <w:p>
      <w:pPr>
        <w:spacing w:after="0"/>
        <w:ind w:left="0"/>
        <w:jc w:val="both"/>
      </w:pPr>
      <w:r>
        <w:rPr>
          <w:rFonts w:ascii="Times New Roman"/>
          <w:b w:val="false"/>
          <w:i w:val="false"/>
          <w:color w:val="000000"/>
          <w:sz w:val="28"/>
        </w:rPr>
        <w:t xml:space="preserve">
      Мәлімделген бас тарту уәждері көрсетілген жазба: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11 маусымдағы</w:t>
            </w:r>
            <w:r>
              <w:br/>
            </w:r>
            <w:r>
              <w:rPr>
                <w:rFonts w:ascii="Times New Roman"/>
                <w:b w:val="false"/>
                <w:i w:val="false"/>
                <w:color w:val="000000"/>
                <w:sz w:val="20"/>
              </w:rPr>
              <w:t>№ 386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1"/>
    <w:p>
      <w:pPr>
        <w:spacing w:after="0"/>
        <w:ind w:left="0"/>
        <w:jc w:val="left"/>
      </w:pPr>
      <w:r>
        <w:rPr>
          <w:rFonts w:ascii="Times New Roman"/>
          <w:b/>
          <w:i w:val="false"/>
          <w:color w:val="000000"/>
        </w:rPr>
        <w:t xml:space="preserve"> Бұзушылықтарды жою туралы НҰСҚАМА</w:t>
      </w:r>
    </w:p>
    <w:bookmarkEnd w:id="11"/>
    <w:p>
      <w:pPr>
        <w:spacing w:after="0"/>
        <w:ind w:left="0"/>
        <w:jc w:val="both"/>
      </w:pPr>
      <w:r>
        <w:rPr>
          <w:rFonts w:ascii="Times New Roman"/>
          <w:b w:val="false"/>
          <w:i w:val="false"/>
          <w:color w:val="000000"/>
          <w:sz w:val="28"/>
        </w:rPr>
        <w:t xml:space="preserve">
      № __________                                     20___ жылғы "__" __________ </w:t>
      </w:r>
    </w:p>
    <w:p>
      <w:pPr>
        <w:spacing w:after="0"/>
        <w:ind w:left="0"/>
        <w:jc w:val="both"/>
      </w:pPr>
      <w:r>
        <w:rPr>
          <w:rFonts w:ascii="Times New Roman"/>
          <w:b w:val="false"/>
          <w:i w:val="false"/>
          <w:color w:val="000000"/>
          <w:sz w:val="28"/>
        </w:rPr>
        <w:t xml:space="preserve">
      Осы нұсқама_________________________________________________________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(жұмыс орны) </w:t>
      </w:r>
    </w:p>
    <w:p>
      <w:pPr>
        <w:spacing w:after="0"/>
        <w:ind w:left="0"/>
        <w:jc w:val="both"/>
      </w:pPr>
      <w:r>
        <w:rPr>
          <w:rFonts w:ascii="Times New Roman"/>
          <w:b w:val="false"/>
          <w:i w:val="false"/>
          <w:color w:val="000000"/>
          <w:sz w:val="28"/>
        </w:rPr>
        <w:t xml:space="preserve">
      кемені қарап-тексеру кезінде анықталған кемшіліктерді жою бойынша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(кеменің тіркеу нөмірі) </w:t>
      </w:r>
    </w:p>
    <w:p>
      <w:pPr>
        <w:spacing w:after="0"/>
        <w:ind w:left="0"/>
        <w:jc w:val="both"/>
      </w:pPr>
      <w:r>
        <w:rPr>
          <w:rFonts w:ascii="Times New Roman"/>
          <w:b w:val="false"/>
          <w:i w:val="false"/>
          <w:color w:val="000000"/>
          <w:sz w:val="28"/>
        </w:rPr>
        <w:t xml:space="preserve">
      _______________________________________________________________берілді </w:t>
      </w:r>
    </w:p>
    <w:p>
      <w:pPr>
        <w:spacing w:after="0"/>
        <w:ind w:left="0"/>
        <w:jc w:val="both"/>
      </w:pPr>
      <w:r>
        <w:rPr>
          <w:rFonts w:ascii="Times New Roman"/>
          <w:b w:val="false"/>
          <w:i w:val="false"/>
          <w:color w:val="000000"/>
          <w:sz w:val="28"/>
        </w:rPr>
        <w:t xml:space="preserve">
                              (толтыру орны және уақыты) </w:t>
      </w:r>
    </w:p>
    <w:p>
      <w:pPr>
        <w:spacing w:after="0"/>
        <w:ind w:left="0"/>
        <w:jc w:val="both"/>
      </w:pPr>
      <w:r>
        <w:rPr>
          <w:rFonts w:ascii="Times New Roman"/>
          <w:b w:val="false"/>
          <w:i w:val="false"/>
          <w:color w:val="000000"/>
          <w:sz w:val="28"/>
        </w:rPr>
        <w:t xml:space="preserve">
      Шағын кемені қарап-тексеру нәтижесінде 20__ жылғы "___" ________ Шағын көлемді </w:t>
      </w:r>
    </w:p>
    <w:p>
      <w:pPr>
        <w:spacing w:after="0"/>
        <w:ind w:left="0"/>
        <w:jc w:val="both"/>
      </w:pPr>
      <w:r>
        <w:rPr>
          <w:rFonts w:ascii="Times New Roman"/>
          <w:b w:val="false"/>
          <w:i w:val="false"/>
          <w:color w:val="000000"/>
          <w:sz w:val="28"/>
        </w:rPr>
        <w:t xml:space="preserve">
      кемені қарап-тексеру актісі жасалды, оның негізінде осы нұсқама </w:t>
      </w:r>
    </w:p>
    <w:p>
      <w:pPr>
        <w:spacing w:after="0"/>
        <w:ind w:left="0"/>
        <w:jc w:val="both"/>
      </w:pPr>
      <w:r>
        <w:rPr>
          <w:rFonts w:ascii="Times New Roman"/>
          <w:b w:val="false"/>
          <w:i w:val="false"/>
          <w:color w:val="000000"/>
          <w:sz w:val="28"/>
        </w:rPr>
        <w:t>
      берілді:________________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4055"/>
        <w:gridCol w:w="4056"/>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нұсқама нұсқамада көрсетілген мерзімде орындалмаған жағдайда, </w:t>
      </w:r>
    </w:p>
    <w:p>
      <w:pPr>
        <w:spacing w:after="0"/>
        <w:ind w:left="0"/>
        <w:jc w:val="both"/>
      </w:pPr>
      <w:r>
        <w:rPr>
          <w:rFonts w:ascii="Times New Roman"/>
          <w:b w:val="false"/>
          <w:i w:val="false"/>
          <w:color w:val="000000"/>
          <w:sz w:val="28"/>
        </w:rPr>
        <w:t xml:space="preserve">
      Сізге Қазақстан Республикасының қолданыстағы заңнамасына сәйкес шаралар </w:t>
      </w:r>
    </w:p>
    <w:p>
      <w:pPr>
        <w:spacing w:after="0"/>
        <w:ind w:left="0"/>
        <w:jc w:val="both"/>
      </w:pPr>
      <w:r>
        <w:rPr>
          <w:rFonts w:ascii="Times New Roman"/>
          <w:b w:val="false"/>
          <w:i w:val="false"/>
          <w:color w:val="000000"/>
          <w:sz w:val="28"/>
        </w:rPr>
        <w:t xml:space="preserve">
      қолданылатын болады. </w:t>
      </w:r>
    </w:p>
    <w:p>
      <w:pPr>
        <w:spacing w:after="0"/>
        <w:ind w:left="0"/>
        <w:jc w:val="both"/>
      </w:pPr>
      <w:r>
        <w:rPr>
          <w:rFonts w:ascii="Times New Roman"/>
          <w:b w:val="false"/>
          <w:i w:val="false"/>
          <w:color w:val="000000"/>
          <w:sz w:val="28"/>
        </w:rPr>
        <w:t xml:space="preserve">
      Лауазымды тұлға:__________________________________________________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және қолы) </w:t>
      </w:r>
    </w:p>
    <w:p>
      <w:pPr>
        <w:spacing w:after="0"/>
        <w:ind w:left="0"/>
        <w:jc w:val="both"/>
      </w:pPr>
      <w:r>
        <w:rPr>
          <w:rFonts w:ascii="Times New Roman"/>
          <w:b w:val="false"/>
          <w:i w:val="false"/>
          <w:color w:val="000000"/>
          <w:sz w:val="28"/>
        </w:rPr>
        <w:t xml:space="preserve">
      Нұсқамамен таныстым, бір данасын алдым: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нұсқамамен танысқан адамның немесе заңды өкілінің тегі, аты, әкесінің аты </w:t>
      </w:r>
    </w:p>
    <w:p>
      <w:pPr>
        <w:spacing w:after="0"/>
        <w:ind w:left="0"/>
        <w:jc w:val="both"/>
      </w:pPr>
      <w:r>
        <w:rPr>
          <w:rFonts w:ascii="Times New Roman"/>
          <w:b w:val="false"/>
          <w:i w:val="false"/>
          <w:color w:val="000000"/>
          <w:sz w:val="28"/>
        </w:rPr>
        <w:t xml:space="preserve">
      (бар болған жағдайда), қолы) </w:t>
      </w:r>
    </w:p>
    <w:p>
      <w:pPr>
        <w:spacing w:after="0"/>
        <w:ind w:left="0"/>
        <w:jc w:val="both"/>
      </w:pPr>
      <w:r>
        <w:rPr>
          <w:rFonts w:ascii="Times New Roman"/>
          <w:b w:val="false"/>
          <w:i w:val="false"/>
          <w:color w:val="000000"/>
          <w:sz w:val="28"/>
        </w:rPr>
        <w:t xml:space="preserve">
      20___жылғы "____" ______________ </w:t>
      </w:r>
    </w:p>
    <w:p>
      <w:pPr>
        <w:spacing w:after="0"/>
        <w:ind w:left="0"/>
        <w:jc w:val="both"/>
      </w:pPr>
      <w:r>
        <w:rPr>
          <w:rFonts w:ascii="Times New Roman"/>
          <w:b w:val="false"/>
          <w:i w:val="false"/>
          <w:color w:val="000000"/>
          <w:sz w:val="28"/>
        </w:rPr>
        <w:t xml:space="preserve">
      Мәлімделген бас тарту уәждері көрсетілген жазба: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