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61bd3" w14:textId="9961b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органдарынан шығатын ресми құжаттарға апостиль қою" мемлекеттік көрсетілетін қызметтің регламентін бекіту туралы"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2015 жылғы 3 тамыздағы № 365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 аппаратының) басшысының 2019 жылғы 11 маусымдағы № 5 бұйрығы. Қазақстан Республикасының Әділет министрлігінде 2019 жылғы 13 маусымда № 18841 болып тіркелді. Күші жойылды -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2020 жылғы 13 сәуірдегі № 13 бұйрығымен.</w:t>
      </w:r>
    </w:p>
    <w:p>
      <w:pPr>
        <w:spacing w:after="0"/>
        <w:ind w:left="0"/>
        <w:jc w:val="both"/>
      </w:pPr>
      <w:r>
        <w:rPr>
          <w:rFonts w:ascii="Times New Roman"/>
          <w:b w:val="false"/>
          <w:i w:val="false"/>
          <w:color w:val="ff0000"/>
          <w:sz w:val="28"/>
        </w:rPr>
        <w:t xml:space="preserve">
      Ескерту. Күші жойылды - ҚР Жоғарғы Сотының жанындағы Соттардың қызметін қамтамасыз ету департаменті (ҚР Жоғарғы Соты аппараты) басшысының 13.04.2020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2010 жылғы 3 қарашадағы № 1093 Жарлығымен бекітілген Қазақстан Республикасы Жоғарғы Сотының жанындағы Соттардың қызметін қамтамасыз ету департаменті (Қазақстан Республикасының Жоғарғы Сотының аппараты) туралы ереженің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"Сот органдарынан шығатын ресми құжаттарға апостиль қою" мемлекеттік көрсетілетін қызметтің регламентін бекіту туралы" Қазақстан Республикасы Жоғарғы Сотының жанындағы Соттардың қызметін қамтамасыз ету департаменті (Қазақстан Республикасының Жоғарғы Сотының аппараты) басшысының 2015 жылғы 3 тамыздағы № 365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12003 болып тіркелген, 2015 жылғы 18 қыркүйекте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"Сот органдарынан шығатын ресми құжаттарға апостиль қою" мемлекеттік көрсетілетін қызметтің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"Сот органдарынан шығатын ресми құжаттарға апостиль қою" мемлекеттік көрсетілетін қызметі (бұдан әрі - мемлекеттік көрсетілетін қызмет)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2015 жылғы 30 сәуірдегі № 239 бұйрығымен бекітілген "Сот органдарынан шығатын ресми құжаттарға апостиль қою"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(нормативтік құқықтық актілерді мемлекеттік тіркеу тізілімінде № 11584 болып тіркелген) негізінде Қазақстан Республикасы Жоғарғы Сотының жанындағы Соттардың қызметін қамтамасыз ету департаменті (Қазақстан Республикасы Жоғарғы Сотының аппараты), облыстардағы, Нұр-Сұлтан, Алматы және Шымкент қалаларындағы аумақтық органдары (бұдан әрі - көрсетілетін қызметті беруші) көрсетеді.</w:t>
      </w:r>
    </w:p>
    <w:bookmarkEnd w:id="3"/>
    <w:bookmarkStart w:name="z6" w:id="4"/>
    <w:p>
      <w:pPr>
        <w:spacing w:after="0"/>
        <w:ind w:left="0"/>
        <w:jc w:val="both"/>
      </w:pPr>
      <w:r>
        <w:rPr>
          <w:rFonts w:ascii="Times New Roman"/>
          <w:b w:val="false"/>
          <w:i w:val="false"/>
          <w:color w:val="000000"/>
          <w:sz w:val="28"/>
        </w:rPr>
        <w:t>
      2. Мемлекеттік көрсетілетін қызметті көрсету нысаны: электрондық (ішінара автоматтандырылған) немесе қағаз түрінде.</w:t>
      </w:r>
    </w:p>
    <w:bookmarkEnd w:id="4"/>
    <w:bookmarkStart w:name="z7" w:id="5"/>
    <w:p>
      <w:pPr>
        <w:spacing w:after="0"/>
        <w:ind w:left="0"/>
        <w:jc w:val="both"/>
      </w:pPr>
      <w:r>
        <w:rPr>
          <w:rFonts w:ascii="Times New Roman"/>
          <w:b w:val="false"/>
          <w:i w:val="false"/>
          <w:color w:val="000000"/>
          <w:sz w:val="28"/>
        </w:rPr>
        <w:t>
      3. Мемлекеттік көрсетілетін қызметті көрсетудің нәтижесі: құжатқа қол қойған тұлға қолының түпнұсқалығын куәландыратын және оның өкілеттілігін, сондай-ақ осы құжат бекітілген мөрдің немесе мөртаңбаның түпнұсқалығын растайтын арнайы мөртаңба – апостиль қойылған құжат немесе мемлекеттік қызмет көрсетуден бас тарту туралы дәлелді жауап.</w:t>
      </w:r>
    </w:p>
    <w:bookmarkEnd w:id="5"/>
    <w:bookmarkStart w:name="z8" w:id="6"/>
    <w:p>
      <w:pPr>
        <w:spacing w:after="0"/>
        <w:ind w:left="0"/>
        <w:jc w:val="both"/>
      </w:pPr>
      <w:r>
        <w:rPr>
          <w:rFonts w:ascii="Times New Roman"/>
          <w:b w:val="false"/>
          <w:i w:val="false"/>
          <w:color w:val="000000"/>
          <w:sz w:val="28"/>
        </w:rPr>
        <w:t>
      "Электрондық үкіметтің" www.egov.kz веб-порталында (бұдан әрі – портал) көрсетілетін қызметті алушының "жеке кабинетіне" мемлекеттік қызмет көрсетуге дайын екендігі туралы хабарлама не бас тарту себептері көрсетілген жауап жіберіледі.</w:t>
      </w:r>
    </w:p>
    <w:bookmarkEnd w:id="6"/>
    <w:bookmarkStart w:name="z9" w:id="7"/>
    <w:p>
      <w:pPr>
        <w:spacing w:after="0"/>
        <w:ind w:left="0"/>
        <w:jc w:val="both"/>
      </w:pPr>
      <w:r>
        <w:rPr>
          <w:rFonts w:ascii="Times New Roman"/>
          <w:b w:val="false"/>
          <w:i w:val="false"/>
          <w:color w:val="000000"/>
          <w:sz w:val="28"/>
        </w:rPr>
        <w:t>
      Мемлекеттік көрсетілетін қызмет нәтижелерін ұсыну нысаны: қағаз түрінде.</w:t>
      </w:r>
    </w:p>
    <w:bookmarkEnd w:id="7"/>
    <w:bookmarkStart w:name="z10" w:id="8"/>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4-тармағының</w:t>
      </w:r>
      <w:r>
        <w:rPr>
          <w:rFonts w:ascii="Times New Roman"/>
          <w:b w:val="false"/>
          <w:i w:val="false"/>
          <w:color w:val="000000"/>
          <w:sz w:val="28"/>
        </w:rPr>
        <w:t xml:space="preserve"> 1) тармақшасына сәйкес мемлекеттік көрсетілетін қызметті көрсету мерзімдері құжаттар пакетін тапсырған сәттен бастап:</w:t>
      </w:r>
    </w:p>
    <w:bookmarkEnd w:id="8"/>
    <w:bookmarkStart w:name="z11" w:id="9"/>
    <w:p>
      <w:pPr>
        <w:spacing w:after="0"/>
        <w:ind w:left="0"/>
        <w:jc w:val="both"/>
      </w:pPr>
      <w:r>
        <w:rPr>
          <w:rFonts w:ascii="Times New Roman"/>
          <w:b w:val="false"/>
          <w:i w:val="false"/>
          <w:color w:val="000000"/>
          <w:sz w:val="28"/>
        </w:rPr>
        <w:t>
      1) порталда - 1 (бір) жұмыс күнін;</w:t>
      </w:r>
    </w:p>
    <w:bookmarkEnd w:id="9"/>
    <w:bookmarkStart w:name="z12" w:id="10"/>
    <w:p>
      <w:pPr>
        <w:spacing w:after="0"/>
        <w:ind w:left="0"/>
        <w:jc w:val="both"/>
      </w:pPr>
      <w:r>
        <w:rPr>
          <w:rFonts w:ascii="Times New Roman"/>
          <w:b w:val="false"/>
          <w:i w:val="false"/>
          <w:color w:val="000000"/>
          <w:sz w:val="28"/>
        </w:rPr>
        <w:t>
      2) облыс орталықтарында, Нұр-Сұлтан, Алматы және Шымкент қалаларында орналасқан "Азаматтарға арналған үкімет" мемлекеттік корпорациясы" коммерциялық емес акционерлік қоғамы филиалдарының бөлімдерінде (бұдан әрі - Мемлекеттік корпорация) - 1 (бір) жұмыс күнін;</w:t>
      </w:r>
    </w:p>
    <w:bookmarkEnd w:id="10"/>
    <w:bookmarkStart w:name="z13" w:id="11"/>
    <w:p>
      <w:pPr>
        <w:spacing w:after="0"/>
        <w:ind w:left="0"/>
        <w:jc w:val="both"/>
      </w:pPr>
      <w:r>
        <w:rPr>
          <w:rFonts w:ascii="Times New Roman"/>
          <w:b w:val="false"/>
          <w:i w:val="false"/>
          <w:color w:val="000000"/>
          <w:sz w:val="28"/>
        </w:rPr>
        <w:t>
      3) Мемлекеттік корпорация филиалдарының басқа бөлімдерінде - 5 (бес) жұмыс күнін;</w:t>
      </w:r>
    </w:p>
    <w:bookmarkEnd w:id="11"/>
    <w:bookmarkStart w:name="z14" w:id="12"/>
    <w:p>
      <w:pPr>
        <w:spacing w:after="0"/>
        <w:ind w:left="0"/>
        <w:jc w:val="both"/>
      </w:pPr>
      <w:r>
        <w:rPr>
          <w:rFonts w:ascii="Times New Roman"/>
          <w:b w:val="false"/>
          <w:i w:val="false"/>
          <w:color w:val="000000"/>
          <w:sz w:val="28"/>
        </w:rPr>
        <w:t>
      4) Қазақстан Республикасының дипломатиялық өкілдіктері мен консулдық мекемелерінің өтініштері бойынша – 10 (он) жұмыс күнін құрайды.</w:t>
      </w:r>
    </w:p>
    <w:bookmarkEnd w:id="12"/>
    <w:bookmarkStart w:name="z15" w:id="13"/>
    <w:p>
      <w:pPr>
        <w:spacing w:after="0"/>
        <w:ind w:left="0"/>
        <w:jc w:val="both"/>
      </w:pPr>
      <w:r>
        <w:rPr>
          <w:rFonts w:ascii="Times New Roman"/>
          <w:b w:val="false"/>
          <w:i w:val="false"/>
          <w:color w:val="000000"/>
          <w:sz w:val="28"/>
        </w:rPr>
        <w:t>
      Құжаттарды қабылдау күні мемлекеттік көрсетілетін қызметті көрсету мерзіміне кірмейді.</w:t>
      </w:r>
    </w:p>
    <w:bookmarkEnd w:id="13"/>
    <w:bookmarkStart w:name="z16" w:id="14"/>
    <w:p>
      <w:pPr>
        <w:spacing w:after="0"/>
        <w:ind w:left="0"/>
        <w:jc w:val="both"/>
      </w:pPr>
      <w:r>
        <w:rPr>
          <w:rFonts w:ascii="Times New Roman"/>
          <w:b w:val="false"/>
          <w:i w:val="false"/>
          <w:color w:val="000000"/>
          <w:sz w:val="28"/>
        </w:rPr>
        <w:t xml:space="preserve">
      5. Көрсетілетін қызметті алушының Мемлекеттік корпорацияға немесе портал арқылы Стандарттың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9-1-тармақтарында</w:t>
      </w:r>
      <w:r>
        <w:rPr>
          <w:rFonts w:ascii="Times New Roman"/>
          <w:b w:val="false"/>
          <w:i w:val="false"/>
          <w:color w:val="000000"/>
          <w:sz w:val="28"/>
        </w:rPr>
        <w:t xml:space="preserve"> көзделген құжаттарды ұсынуы мемлекеттік қызмет көрсету бойынша рәсімді (іс-қимылды) бастауға негіз болып табылады.</w:t>
      </w:r>
    </w:p>
    <w:bookmarkEnd w:id="14"/>
    <w:bookmarkStart w:name="z17" w:id="15"/>
    <w:p>
      <w:pPr>
        <w:spacing w:after="0"/>
        <w:ind w:left="0"/>
        <w:jc w:val="both"/>
      </w:pPr>
      <w:r>
        <w:rPr>
          <w:rFonts w:ascii="Times New Roman"/>
          <w:b w:val="false"/>
          <w:i w:val="false"/>
          <w:color w:val="000000"/>
          <w:sz w:val="28"/>
        </w:rPr>
        <w:t>
      6. Мемлекеттік көрсетілетін қызметті көрсету процесінің құрамына кіретін әрбір рәсімнің (әрекеттің) мазмұны, оның орындалу ұзақтығы:</w:t>
      </w:r>
    </w:p>
    <w:bookmarkEnd w:id="15"/>
    <w:bookmarkStart w:name="z18" w:id="16"/>
    <w:p>
      <w:pPr>
        <w:spacing w:after="0"/>
        <w:ind w:left="0"/>
        <w:jc w:val="both"/>
      </w:pPr>
      <w:r>
        <w:rPr>
          <w:rFonts w:ascii="Times New Roman"/>
          <w:b w:val="false"/>
          <w:i w:val="false"/>
          <w:color w:val="000000"/>
          <w:sz w:val="28"/>
        </w:rPr>
        <w:t>
      Өтініштер портал арқылы түскен кезде:</w:t>
      </w:r>
    </w:p>
    <w:bookmarkEnd w:id="16"/>
    <w:bookmarkStart w:name="z19" w:id="17"/>
    <w:p>
      <w:pPr>
        <w:spacing w:after="0"/>
        <w:ind w:left="0"/>
        <w:jc w:val="both"/>
      </w:pPr>
      <w:r>
        <w:rPr>
          <w:rFonts w:ascii="Times New Roman"/>
          <w:b w:val="false"/>
          <w:i w:val="false"/>
          <w:color w:val="000000"/>
          <w:sz w:val="28"/>
        </w:rPr>
        <w:t>
      1) кеңсе қызметкері Қазақстан Республикасы сот органдарының ақпараттық жүйесінде құжаттарды қабылдауды және тіркеуді 15 минут ішінде жүзеге асырады және көрсетілетін қызметті берушінің мемлекеттік қызмет көрсетуді жүзеге асыратын қызметкеріне қарауға береді;</w:t>
      </w:r>
    </w:p>
    <w:bookmarkEnd w:id="17"/>
    <w:bookmarkStart w:name="z20" w:id="18"/>
    <w:p>
      <w:pPr>
        <w:spacing w:after="0"/>
        <w:ind w:left="0"/>
        <w:jc w:val="both"/>
      </w:pPr>
      <w:r>
        <w:rPr>
          <w:rFonts w:ascii="Times New Roman"/>
          <w:b w:val="false"/>
          <w:i w:val="false"/>
          <w:color w:val="000000"/>
          <w:sz w:val="28"/>
        </w:rPr>
        <w:t xml:space="preserve">
      2) көрсетілетін қызметті берушінің қызметкері құжаттарды қабылдайды және олардың Стандарттың </w:t>
      </w:r>
      <w:r>
        <w:rPr>
          <w:rFonts w:ascii="Times New Roman"/>
          <w:b w:val="false"/>
          <w:i w:val="false"/>
          <w:color w:val="000000"/>
          <w:sz w:val="28"/>
        </w:rPr>
        <w:t>9-1-тармағына</w:t>
      </w:r>
      <w:r>
        <w:rPr>
          <w:rFonts w:ascii="Times New Roman"/>
          <w:b w:val="false"/>
          <w:i w:val="false"/>
          <w:color w:val="000000"/>
          <w:sz w:val="28"/>
        </w:rPr>
        <w:t xml:space="preserve"> сәйкестігін 30 (отыз) минут ішінде тексереді;</w:t>
      </w:r>
    </w:p>
    <w:bookmarkEnd w:id="18"/>
    <w:bookmarkStart w:name="z21" w:id="19"/>
    <w:p>
      <w:pPr>
        <w:spacing w:after="0"/>
        <w:ind w:left="0"/>
        <w:jc w:val="both"/>
      </w:pPr>
      <w:r>
        <w:rPr>
          <w:rFonts w:ascii="Times New Roman"/>
          <w:b w:val="false"/>
          <w:i w:val="false"/>
          <w:color w:val="000000"/>
          <w:sz w:val="28"/>
        </w:rPr>
        <w:t>
      3) көрсетілетін қызметті берушінің қызметкері 1 (бір) сағат ішінде ресми құжаттың шынайлығын тексереді, содан кейін құжаттарды қарау нәтижелері бойынша көрсетілетін қызметті алушыға 30 минут ішінде мемлекеттік қызмет көрсетудің дайындығы туралы хабарлама жолдайды немесе 2 (екі) сағат ішінде мемлекеттік қызмет көрсетуден дәлелді бас тартуды дайындауды жүзеге асырады;</w:t>
      </w:r>
    </w:p>
    <w:bookmarkEnd w:id="19"/>
    <w:bookmarkStart w:name="z22" w:id="20"/>
    <w:p>
      <w:pPr>
        <w:spacing w:after="0"/>
        <w:ind w:left="0"/>
        <w:jc w:val="both"/>
      </w:pPr>
      <w:r>
        <w:rPr>
          <w:rFonts w:ascii="Times New Roman"/>
          <w:b w:val="false"/>
          <w:i w:val="false"/>
          <w:color w:val="000000"/>
          <w:sz w:val="28"/>
        </w:rPr>
        <w:t>
      4) көрсетілетін қызметті берушінің қызметкері көрсетілетін қызметті алушы белгіленген уақытта ресми құжаттың түпнұсқасын ұсынғаннан кейін қол қою және мөр қою арқылы құжатқа апостиль қояды, көрсетілетін қызметті алушының анықтамалық деректерін 1 (бір) сағат ішінде есепке алу журналына тіркейді;</w:t>
      </w:r>
    </w:p>
    <w:bookmarkEnd w:id="20"/>
    <w:bookmarkStart w:name="z23" w:id="21"/>
    <w:p>
      <w:pPr>
        <w:spacing w:after="0"/>
        <w:ind w:left="0"/>
        <w:jc w:val="both"/>
      </w:pPr>
      <w:r>
        <w:rPr>
          <w:rFonts w:ascii="Times New Roman"/>
          <w:b w:val="false"/>
          <w:i w:val="false"/>
          <w:color w:val="000000"/>
          <w:sz w:val="28"/>
        </w:rPr>
        <w:t>
      5) көрсетілетін қызметті берушінің қызметкері 30 (отыз) минут ішінде көрсетілетін қызметті алушыға мемлекеттік көрсетілетін қызметтің нәтижесін тапсырады.</w:t>
      </w:r>
    </w:p>
    <w:bookmarkEnd w:id="21"/>
    <w:bookmarkStart w:name="z24" w:id="22"/>
    <w:p>
      <w:pPr>
        <w:spacing w:after="0"/>
        <w:ind w:left="0"/>
        <w:jc w:val="both"/>
      </w:pPr>
      <w:r>
        <w:rPr>
          <w:rFonts w:ascii="Times New Roman"/>
          <w:b w:val="false"/>
          <w:i w:val="false"/>
          <w:color w:val="000000"/>
          <w:sz w:val="28"/>
        </w:rPr>
        <w:t>
      Өтініштер пошта байланысы арқылы түскен кезде:</w:t>
      </w:r>
    </w:p>
    <w:bookmarkEnd w:id="22"/>
    <w:bookmarkStart w:name="z25" w:id="23"/>
    <w:p>
      <w:pPr>
        <w:spacing w:after="0"/>
        <w:ind w:left="0"/>
        <w:jc w:val="both"/>
      </w:pPr>
      <w:r>
        <w:rPr>
          <w:rFonts w:ascii="Times New Roman"/>
          <w:b w:val="false"/>
          <w:i w:val="false"/>
          <w:color w:val="000000"/>
          <w:sz w:val="28"/>
        </w:rPr>
        <w:t>
      1) көрсетілетін қызметті беруші кеңсесінің қызметкері 1 (бір) сағат ішінде көрсетілетін қызметті алушының мемлекеттік көрсетілетін қызметті көрсету үшін қажетті құжаттарын қабылдайды, Қазақстан Республикасы сот органдарының ақпараттық жүйесінде тіркейді және мемлекеттік көрсетілетін қызметті берушінің қызметкеріне тапсырады;</w:t>
      </w:r>
    </w:p>
    <w:bookmarkEnd w:id="23"/>
    <w:bookmarkStart w:name="z26" w:id="24"/>
    <w:p>
      <w:pPr>
        <w:spacing w:after="0"/>
        <w:ind w:left="0"/>
        <w:jc w:val="both"/>
      </w:pPr>
      <w:r>
        <w:rPr>
          <w:rFonts w:ascii="Times New Roman"/>
          <w:b w:val="false"/>
          <w:i w:val="false"/>
          <w:color w:val="000000"/>
          <w:sz w:val="28"/>
        </w:rPr>
        <w:t xml:space="preserve">
      2) көрсетілетін қызметті берушінің қызметкері құжаттарды қабылдайды және 30 (отыз) минут ішінде олардың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w:t>
      </w:r>
    </w:p>
    <w:bookmarkEnd w:id="24"/>
    <w:bookmarkStart w:name="z27" w:id="25"/>
    <w:p>
      <w:pPr>
        <w:spacing w:after="0"/>
        <w:ind w:left="0"/>
        <w:jc w:val="both"/>
      </w:pPr>
      <w:r>
        <w:rPr>
          <w:rFonts w:ascii="Times New Roman"/>
          <w:b w:val="false"/>
          <w:i w:val="false"/>
          <w:color w:val="000000"/>
          <w:sz w:val="28"/>
        </w:rPr>
        <w:t>
      3) көрсетілетін қызметті берушінің қызметкері ресми құжаттың шынайылығын тексереді, содан кейін қол қою және мөр қою арқылы ұсынылған құжатқа апостиль қояды, мәселе оң қаралған жағдайда көрсетілетін қызметті алушының анықтамалық деректерін есепке алу журналына тіркейді немесе 2 (екі) сағат ішінде мемлекеттік қызмет көрсетуден дәлелді бас тартуды дайындауды жүзеге асырады;</w:t>
      </w:r>
    </w:p>
    <w:bookmarkEnd w:id="25"/>
    <w:bookmarkStart w:name="z28" w:id="26"/>
    <w:p>
      <w:pPr>
        <w:spacing w:after="0"/>
        <w:ind w:left="0"/>
        <w:jc w:val="both"/>
      </w:pPr>
      <w:r>
        <w:rPr>
          <w:rFonts w:ascii="Times New Roman"/>
          <w:b w:val="false"/>
          <w:i w:val="false"/>
          <w:color w:val="000000"/>
          <w:sz w:val="28"/>
        </w:rPr>
        <w:t>
      Өтініштер Қазақстан Республикасының дипломатиялық өкілдіктері мен консулдық мекемелері арқылы келіп түскен жағдайда, апостиль қойылатын құжатты талап ету қажет болған кезде көрсетілетін қызметті берушінің қызметкері 2 (екі) сағат ішінде Қазақстан Республикасы Жоғарғы Сотының, жергілікті және басқа да соттардың қызметін ұйымдастырушылық және материалдық-техникалық қамтамасыз етуді жүзеге асыратын уәкілетті органның тиісті аумақтық бөлімшесіне сұрау жібереді.</w:t>
      </w:r>
    </w:p>
    <w:bookmarkEnd w:id="26"/>
    <w:bookmarkStart w:name="z29" w:id="27"/>
    <w:p>
      <w:pPr>
        <w:spacing w:after="0"/>
        <w:ind w:left="0"/>
        <w:jc w:val="both"/>
      </w:pPr>
      <w:r>
        <w:rPr>
          <w:rFonts w:ascii="Times New Roman"/>
          <w:b w:val="false"/>
          <w:i w:val="false"/>
          <w:color w:val="000000"/>
          <w:sz w:val="28"/>
        </w:rPr>
        <w:t>
      4) көрсетілетін қызметті берушінің қызметкері мемлекеттік көрсетілетін қызметтің нәтижесін конверттейді және 30 (отыз) минут ішінде көрсетілетін қызметті берушінің кеңсе қызметкеріне Мемлекеттік корпорацияға немесе Қазақстан Республикасының Сыртқы істер министрлігіне жолдау үшін тапсырады;</w:t>
      </w:r>
    </w:p>
    <w:bookmarkEnd w:id="27"/>
    <w:bookmarkStart w:name="z30" w:id="28"/>
    <w:p>
      <w:pPr>
        <w:spacing w:after="0"/>
        <w:ind w:left="0"/>
        <w:jc w:val="both"/>
      </w:pPr>
      <w:r>
        <w:rPr>
          <w:rFonts w:ascii="Times New Roman"/>
          <w:b w:val="false"/>
          <w:i w:val="false"/>
          <w:color w:val="000000"/>
          <w:sz w:val="28"/>
        </w:rPr>
        <w:t>
      5) көрсетілетін қызметті берушінің кеңсе қызметкері мемлекеттік көрсетілетін қызметтің нәтижесін алған кезден бастап 2 (екі) сағат ішінде Мемлекеттік корпорацияға немесе Қазақстан Республикасының Сыртқы істер министрлігіне жібереді.</w:t>
      </w:r>
    </w:p>
    <w:bookmarkEnd w:id="28"/>
    <w:bookmarkStart w:name="z31" w:id="29"/>
    <w:p>
      <w:pPr>
        <w:spacing w:after="0"/>
        <w:ind w:left="0"/>
        <w:jc w:val="both"/>
      </w:pPr>
      <w:r>
        <w:rPr>
          <w:rFonts w:ascii="Times New Roman"/>
          <w:b w:val="false"/>
          <w:i w:val="false"/>
          <w:color w:val="000000"/>
          <w:sz w:val="28"/>
        </w:rPr>
        <w:t>
      7. Мемлекеттік көрсетілетін қызмет көрсету процесіне мынандай құрылымдық-функционалдық бірліктер тартылады:</w:t>
      </w:r>
    </w:p>
    <w:bookmarkEnd w:id="29"/>
    <w:bookmarkStart w:name="z32" w:id="30"/>
    <w:p>
      <w:pPr>
        <w:spacing w:after="0"/>
        <w:ind w:left="0"/>
        <w:jc w:val="both"/>
      </w:pPr>
      <w:r>
        <w:rPr>
          <w:rFonts w:ascii="Times New Roman"/>
          <w:b w:val="false"/>
          <w:i w:val="false"/>
          <w:color w:val="000000"/>
          <w:sz w:val="28"/>
        </w:rPr>
        <w:t>
      1) көрсетілетін қызметті беруші кеңсесінің қызметкері – қабылдау, Қазақстан Республикасының сот органдары ақпараттық жүйесіне тіркеу, мемлекеттік қызметті көрсету нәтижесін жіберу;</w:t>
      </w:r>
    </w:p>
    <w:bookmarkEnd w:id="30"/>
    <w:bookmarkStart w:name="z33" w:id="31"/>
    <w:p>
      <w:pPr>
        <w:spacing w:after="0"/>
        <w:ind w:left="0"/>
        <w:jc w:val="both"/>
      </w:pPr>
      <w:r>
        <w:rPr>
          <w:rFonts w:ascii="Times New Roman"/>
          <w:b w:val="false"/>
          <w:i w:val="false"/>
          <w:color w:val="000000"/>
          <w:sz w:val="28"/>
        </w:rPr>
        <w:t>
      2) мемлекеттік қызмет көрсетуді жүзеге асыратын көрсетілетін қызметті берушінің қызметкері - құжаттарды қабылдау және тексеру, хабарлама жіберу, құжаттарды дайындау, қол қою, мөр қою, мәселе оң қаралған жағдайда есепке алу журналында тіркеу, мемлекеттік қызмет нәтижесін беру.";</w:t>
      </w:r>
    </w:p>
    <w:bookmarkEnd w:id="31"/>
    <w:bookmarkStart w:name="z34" w:id="32"/>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екінші бөлігі</w:t>
      </w:r>
      <w:r>
        <w:rPr>
          <w:rFonts w:ascii="Times New Roman"/>
          <w:b w:val="false"/>
          <w:i w:val="false"/>
          <w:color w:val="000000"/>
          <w:sz w:val="28"/>
        </w:rPr>
        <w:t xml:space="preserve"> мынадай редакцияда жазылсын:</w:t>
      </w:r>
    </w:p>
    <w:bookmarkEnd w:id="32"/>
    <w:bookmarkStart w:name="z35" w:id="33"/>
    <w:p>
      <w:pPr>
        <w:spacing w:after="0"/>
        <w:ind w:left="0"/>
        <w:jc w:val="both"/>
      </w:pPr>
      <w:r>
        <w:rPr>
          <w:rFonts w:ascii="Times New Roman"/>
          <w:b w:val="false"/>
          <w:i w:val="false"/>
          <w:color w:val="000000"/>
          <w:sz w:val="28"/>
        </w:rPr>
        <w:t>
      "Облыс орталықтарында, Нұр-Сұлтан, Алматы және Шымкент қалаларында орналасқан Мемлекеттік корпорация филиалдарының бөлімдері арқылы:";</w:t>
      </w:r>
    </w:p>
    <w:bookmarkEnd w:id="33"/>
    <w:bookmarkStart w:name="z36" w:id="34"/>
    <w:p>
      <w:pPr>
        <w:spacing w:after="0"/>
        <w:ind w:left="0"/>
        <w:jc w:val="both"/>
      </w:pPr>
      <w:r>
        <w:rPr>
          <w:rFonts w:ascii="Times New Roman"/>
          <w:b w:val="false"/>
          <w:i w:val="false"/>
          <w:color w:val="000000"/>
          <w:sz w:val="28"/>
        </w:rPr>
        <w:t>
      10-тармақта: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p>
    <w:bookmarkStart w:name="z38" w:id="35"/>
    <w:p>
      <w:pPr>
        <w:spacing w:after="0"/>
        <w:ind w:left="0"/>
        <w:jc w:val="both"/>
      </w:pPr>
      <w:r>
        <w:rPr>
          <w:rFonts w:ascii="Times New Roman"/>
          <w:b w:val="false"/>
          <w:i w:val="false"/>
          <w:color w:val="000000"/>
          <w:sz w:val="28"/>
        </w:rPr>
        <w:t>
      "5) көрсетілетін қызметті берушінің құжаттарды қарауы және мемлекеттік қызметті көрсету нәтижесін Мемлекеттік корпорацияға жолдауы;</w:t>
      </w:r>
    </w:p>
    <w:bookmarkEnd w:id="35"/>
    <w:bookmarkStart w:name="z39" w:id="36"/>
    <w:p>
      <w:pPr>
        <w:spacing w:after="0"/>
        <w:ind w:left="0"/>
        <w:jc w:val="both"/>
      </w:pPr>
      <w:r>
        <w:rPr>
          <w:rFonts w:ascii="Times New Roman"/>
          <w:b w:val="false"/>
          <w:i w:val="false"/>
          <w:color w:val="000000"/>
          <w:sz w:val="28"/>
        </w:rPr>
        <w:t>
      6) мемлекеттік қызметті көрсету нәтижесін Мемлекеттік корпорация қызметкерінің (операторының) көрсетілетін қызметті алушыға беруі.";</w:t>
      </w:r>
    </w:p>
    <w:bookmarkEnd w:id="36"/>
    <w:bookmarkStart w:name="z40" w:id="37"/>
    <w:p>
      <w:pPr>
        <w:spacing w:after="0"/>
        <w:ind w:left="0"/>
        <w:jc w:val="both"/>
      </w:pPr>
      <w:r>
        <w:rPr>
          <w:rFonts w:ascii="Times New Roman"/>
          <w:b w:val="false"/>
          <w:i w:val="false"/>
          <w:color w:val="000000"/>
          <w:sz w:val="28"/>
        </w:rPr>
        <w:t xml:space="preserve">
      көрсетілген мемлекеттік көрсетілетін қызметтің регламентіне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37"/>
    <w:bookmarkStart w:name="z41" w:id="38"/>
    <w:p>
      <w:pPr>
        <w:spacing w:after="0"/>
        <w:ind w:left="0"/>
        <w:jc w:val="both"/>
      </w:pPr>
      <w:r>
        <w:rPr>
          <w:rFonts w:ascii="Times New Roman"/>
          <w:b w:val="false"/>
          <w:i w:val="false"/>
          <w:color w:val="000000"/>
          <w:sz w:val="28"/>
        </w:rPr>
        <w:t>
      2. Жергілікті соттардың және кеңселердің қызметін ұйымдық-құқықтық қамтамасыз ету бөлімі Қазақстан Республикасының заңнамасында белгіленген тәртіппен:</w:t>
      </w:r>
    </w:p>
    <w:bookmarkEnd w:id="38"/>
    <w:bookmarkStart w:name="z42" w:id="3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9"/>
    <w:bookmarkStart w:name="z43" w:id="40"/>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қағаз және электронды түрдегі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жолдауын;</w:t>
      </w:r>
    </w:p>
    <w:bookmarkEnd w:id="40"/>
    <w:bookmarkStart w:name="z44" w:id="41"/>
    <w:p>
      <w:pPr>
        <w:spacing w:after="0"/>
        <w:ind w:left="0"/>
        <w:jc w:val="both"/>
      </w:pPr>
      <w:r>
        <w:rPr>
          <w:rFonts w:ascii="Times New Roman"/>
          <w:b w:val="false"/>
          <w:i w:val="false"/>
          <w:color w:val="000000"/>
          <w:sz w:val="28"/>
        </w:rPr>
        <w:t>
      3) осы бұйрықтың Қазақстан Республикасы Жоғарғы Сотының ресми сайтында жариялануын қамтамасыз етсін.</w:t>
      </w:r>
    </w:p>
    <w:bookmarkEnd w:id="41"/>
    <w:bookmarkStart w:name="z45" w:id="42"/>
    <w:p>
      <w:pPr>
        <w:spacing w:after="0"/>
        <w:ind w:left="0"/>
        <w:jc w:val="both"/>
      </w:pPr>
      <w:r>
        <w:rPr>
          <w:rFonts w:ascii="Times New Roman"/>
          <w:b w:val="false"/>
          <w:i w:val="false"/>
          <w:color w:val="000000"/>
          <w:sz w:val="28"/>
        </w:rPr>
        <w:t>
      3. Осы бұйрық алғашқы ресми жарияланған күнінен бастап күнтізбелік он күн өткен соң қолданысқа енгізіледі.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органдарынан шығатын</w:t>
            </w:r>
            <w:r>
              <w:br/>
            </w:r>
            <w:r>
              <w:rPr>
                <w:rFonts w:ascii="Times New Roman"/>
                <w:b w:val="false"/>
                <w:i w:val="false"/>
                <w:color w:val="000000"/>
                <w:sz w:val="20"/>
              </w:rPr>
              <w:t>ресми құжаттарға апостиль</w:t>
            </w:r>
            <w:r>
              <w:br/>
            </w:r>
            <w:r>
              <w:rPr>
                <w:rFonts w:ascii="Times New Roman"/>
                <w:b w:val="false"/>
                <w:i w:val="false"/>
                <w:color w:val="000000"/>
                <w:sz w:val="20"/>
              </w:rPr>
              <w:t>қою" мемлекеттік көрсетілетін</w:t>
            </w:r>
            <w:r>
              <w:br/>
            </w:r>
            <w:r>
              <w:rPr>
                <w:rFonts w:ascii="Times New Roman"/>
                <w:b w:val="false"/>
                <w:i w:val="false"/>
                <w:color w:val="000000"/>
                <w:sz w:val="20"/>
              </w:rPr>
              <w:t xml:space="preserve">қызметтің регламентіне </w:t>
            </w:r>
            <w:r>
              <w:br/>
            </w:r>
            <w:r>
              <w:rPr>
                <w:rFonts w:ascii="Times New Roman"/>
                <w:b w:val="false"/>
                <w:i w:val="false"/>
                <w:color w:val="000000"/>
                <w:sz w:val="20"/>
              </w:rPr>
              <w:t>қосымша</w:t>
            </w:r>
          </w:p>
        </w:tc>
      </w:tr>
    </w:tbl>
    <w:bookmarkStart w:name="z47" w:id="43"/>
    <w:p>
      <w:pPr>
        <w:spacing w:after="0"/>
        <w:ind w:left="0"/>
        <w:jc w:val="left"/>
      </w:pPr>
      <w:r>
        <w:rPr>
          <w:rFonts w:ascii="Times New Roman"/>
          <w:b/>
          <w:i w:val="false"/>
          <w:color w:val="000000"/>
        </w:rPr>
        <w:t xml:space="preserve"> "Сот органдарынан шығатын ресми құжаттарға апостиль қою" мемлекеттік көрсетілетін қызметті көрсетудің бизнес-процестерінің анықтамасы</w:t>
      </w:r>
    </w:p>
    <w:bookmarkEnd w:id="43"/>
    <w:p>
      <w:pPr>
        <w:spacing w:after="0"/>
        <w:ind w:left="0"/>
        <w:jc w:val="both"/>
      </w:pPr>
      <w:r>
        <w:rPr>
          <w:rFonts w:ascii="Times New Roman"/>
          <w:b w:val="false"/>
          <w:i w:val="false"/>
          <w:color w:val="000000"/>
          <w:sz w:val="28"/>
        </w:rPr>
        <w:t xml:space="preserve">
      </w:t>
      </w:r>
      <w:r>
        <w:rPr>
          <w:rFonts w:ascii="Times New Roman"/>
          <w:b/>
          <w:i w:val="false"/>
          <w:color w:val="000000"/>
          <w:sz w:val="28"/>
        </w:rPr>
        <w:t>Портал арқылы жүгінген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корпорацияның филиалдарының бөлімдері арқылы өтініш білдірген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53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