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1a14" w14:textId="1b41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20 маусымдағы № 277 бұйрығы. Қазақстан Республикасының Әділет министрлігінде 2019 жылғы 24 маусымда № 18887 болып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актiлерiнiң мемлекеттiк тізілімінде № 8544 болып тіркелген, "Егемен Қазақстан" газетінің 2013 жылғы 4 қыркүйекте № 203 (28142)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Балалар үйлері қызметінің үлгілік қағидалары (бұдан әрі – Қағидалар)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"Неке (ерлі-зайыптылық) және отбасы туралы" Қазақстан Республикасының Кодексіне,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Қазақстан Республикасының Заңдарына,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тіркеу тізілімінде № 17657 болып тіркелген) (бұдан әрі – Үлгілік қағидалар) сәйкес әзірленді және балалар үйлері қызметінің (бұдан әрі – балалар үйі)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 Балалар үйінің міндеттері:</w:t>
      </w:r>
    </w:p>
    <w:bookmarkEnd w:id="4"/>
    <w:bookmarkStart w:name="z8" w:id="5"/>
    <w:p>
      <w:pPr>
        <w:spacing w:after="0"/>
        <w:ind w:left="0"/>
        <w:jc w:val="both"/>
      </w:pPr>
      <w:r>
        <w:rPr>
          <w:rFonts w:ascii="Times New Roman"/>
          <w:b w:val="false"/>
          <w:i w:val="false"/>
          <w:color w:val="000000"/>
          <w:sz w:val="28"/>
        </w:rPr>
        <w:t>
      1)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жағдай жасау;</w:t>
      </w:r>
    </w:p>
    <w:bookmarkEnd w:id="5"/>
    <w:bookmarkStart w:name="z9" w:id="6"/>
    <w:p>
      <w:pPr>
        <w:spacing w:after="0"/>
        <w:ind w:left="0"/>
        <w:jc w:val="both"/>
      </w:pPr>
      <w:r>
        <w:rPr>
          <w:rFonts w:ascii="Times New Roman"/>
          <w:b w:val="false"/>
          <w:i w:val="false"/>
          <w:color w:val="000000"/>
          <w:sz w:val="28"/>
        </w:rPr>
        <w:t>
      2) тәрбиеленушілердің жақын туыстарын анықтау және оларды жақын туыстарының отбасына қайтару жөнінде шаралар қабылдауда қорғаншылық немесе қамқоршылық жөніндегі функцияларды жүзеге асыратын органдарға жәрдем көрсету;</w:t>
      </w:r>
    </w:p>
    <w:bookmarkEnd w:id="6"/>
    <w:bookmarkStart w:name="z10" w:id="7"/>
    <w:p>
      <w:pPr>
        <w:spacing w:after="0"/>
        <w:ind w:left="0"/>
        <w:jc w:val="both"/>
      </w:pPr>
      <w:r>
        <w:rPr>
          <w:rFonts w:ascii="Times New Roman"/>
          <w:b w:val="false"/>
          <w:i w:val="false"/>
          <w:color w:val="000000"/>
          <w:sz w:val="28"/>
        </w:rPr>
        <w:t>
      3)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bookmarkEnd w:id="7"/>
    <w:bookmarkStart w:name="z11" w:id="8"/>
    <w:p>
      <w:pPr>
        <w:spacing w:after="0"/>
        <w:ind w:left="0"/>
        <w:jc w:val="both"/>
      </w:pPr>
      <w:r>
        <w:rPr>
          <w:rFonts w:ascii="Times New Roman"/>
          <w:b w:val="false"/>
          <w:i w:val="false"/>
          <w:color w:val="000000"/>
          <w:sz w:val="28"/>
        </w:rPr>
        <w:t>
      4)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w:t>
      </w:r>
    </w:p>
    <w:bookmarkEnd w:id="8"/>
    <w:bookmarkStart w:name="z12" w:id="9"/>
    <w:p>
      <w:pPr>
        <w:spacing w:after="0"/>
        <w:ind w:left="0"/>
        <w:jc w:val="both"/>
      </w:pPr>
      <w:r>
        <w:rPr>
          <w:rFonts w:ascii="Times New Roman"/>
          <w:b w:val="false"/>
          <w:i w:val="false"/>
          <w:color w:val="000000"/>
          <w:sz w:val="28"/>
        </w:rPr>
        <w:t>
      5)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w:t>
      </w:r>
    </w:p>
    <w:bookmarkEnd w:id="9"/>
    <w:bookmarkStart w:name="z13" w:id="10"/>
    <w:p>
      <w:pPr>
        <w:spacing w:after="0"/>
        <w:ind w:left="0"/>
        <w:jc w:val="both"/>
      </w:pPr>
      <w:r>
        <w:rPr>
          <w:rFonts w:ascii="Times New Roman"/>
          <w:b w:val="false"/>
          <w:i w:val="false"/>
          <w:color w:val="000000"/>
          <w:sz w:val="28"/>
        </w:rPr>
        <w:t>
      6) Қазақстан Республиканың қоғамдық-саяси, экономикалық және мәдени өмiрiне қатысу қажеттiлiгiн, жеке адамның өз құқықтары мен мiндеттерiне саналы көзқарасын қалыптастыру;</w:t>
      </w:r>
    </w:p>
    <w:bookmarkEnd w:id="10"/>
    <w:bookmarkStart w:name="z14" w:id="11"/>
    <w:p>
      <w:pPr>
        <w:spacing w:after="0"/>
        <w:ind w:left="0"/>
        <w:jc w:val="both"/>
      </w:pPr>
      <w:r>
        <w:rPr>
          <w:rFonts w:ascii="Times New Roman"/>
          <w:b w:val="false"/>
          <w:i w:val="false"/>
          <w:color w:val="000000"/>
          <w:sz w:val="28"/>
        </w:rPr>
        <w:t>
      7) әлемдiк және отандық мәдениеттiң жетiстiктерiне баурау, қазақ халқы мен басқа да халықтардың тарихын, әдет-ғұрып дәстүрлерiн зерделеу, мемлекеттiк, орыс, шетел тiлдерiн білу;</w:t>
      </w:r>
    </w:p>
    <w:bookmarkEnd w:id="11"/>
    <w:bookmarkStart w:name="z15" w:id="12"/>
    <w:p>
      <w:pPr>
        <w:spacing w:after="0"/>
        <w:ind w:left="0"/>
        <w:jc w:val="both"/>
      </w:pPr>
      <w:r>
        <w:rPr>
          <w:rFonts w:ascii="Times New Roman"/>
          <w:b w:val="false"/>
          <w:i w:val="false"/>
          <w:color w:val="000000"/>
          <w:sz w:val="28"/>
        </w:rPr>
        <w:t>
      8) оқытудың жаңа технологияларын енгiзу, бiлiм берудi ақпараттандыру;</w:t>
      </w:r>
    </w:p>
    <w:bookmarkEnd w:id="12"/>
    <w:bookmarkStart w:name="z16" w:id="13"/>
    <w:p>
      <w:pPr>
        <w:spacing w:after="0"/>
        <w:ind w:left="0"/>
        <w:jc w:val="both"/>
      </w:pPr>
      <w:r>
        <w:rPr>
          <w:rFonts w:ascii="Times New Roman"/>
          <w:b w:val="false"/>
          <w:i w:val="false"/>
          <w:color w:val="000000"/>
          <w:sz w:val="28"/>
        </w:rPr>
        <w:t>
      9) тәрбиеленушілерді әлеуметтік қорғауды, медициналық- психологиялық-педагогикалық оңалтуды және әлеуметтік бейімдеуді қамтамасыз ету;</w:t>
      </w:r>
    </w:p>
    <w:bookmarkEnd w:id="13"/>
    <w:bookmarkStart w:name="z17" w:id="14"/>
    <w:p>
      <w:pPr>
        <w:spacing w:after="0"/>
        <w:ind w:left="0"/>
        <w:jc w:val="both"/>
      </w:pPr>
      <w:r>
        <w:rPr>
          <w:rFonts w:ascii="Times New Roman"/>
          <w:b w:val="false"/>
          <w:i w:val="false"/>
          <w:color w:val="000000"/>
          <w:sz w:val="28"/>
        </w:rPr>
        <w:t>
      10) тәрбиеленушілерге оқыту, тәрбиелеу, емдеу, әлеуметтік бейімдеу, оңалту және қоғамға кіріктіру үшін жағдай жасауды қамтамасыз ету.</w:t>
      </w:r>
    </w:p>
    <w:bookmarkEnd w:id="14"/>
    <w:bookmarkStart w:name="z18" w:id="15"/>
    <w:p>
      <w:pPr>
        <w:spacing w:after="0"/>
        <w:ind w:left="0"/>
        <w:jc w:val="both"/>
      </w:pPr>
      <w:r>
        <w:rPr>
          <w:rFonts w:ascii="Times New Roman"/>
          <w:b w:val="false"/>
          <w:i w:val="false"/>
          <w:color w:val="000000"/>
          <w:sz w:val="28"/>
        </w:rPr>
        <w:t>
      7. Балалар үйі өз жарғысын "Неке (ерлі-зайыптылық) және отбасы туралы" Қазақстан Республикасы Кодексінің, "Білім туралы", "Арнаулы әлеуметтік қызметтер туралы", "Қазақстан Республикасындағы бала құқықтары туралы", "Мемлекеттік мүлік туралы" Қазақстан Республикасы Заңдарының, Үлгілік қағидалардың және осы Қағидалардың негізінде әзірлейді.";</w:t>
      </w:r>
    </w:p>
    <w:bookmarkEnd w:id="15"/>
    <w:bookmarkStart w:name="z19" w:id="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"5. Балалар үйінің міндеттері:</w:t>
      </w:r>
    </w:p>
    <w:bookmarkEnd w:id="17"/>
    <w:bookmarkStart w:name="z22" w:id="18"/>
    <w:p>
      <w:pPr>
        <w:spacing w:after="0"/>
        <w:ind w:left="0"/>
        <w:jc w:val="both"/>
      </w:pPr>
      <w:r>
        <w:rPr>
          <w:rFonts w:ascii="Times New Roman"/>
          <w:b w:val="false"/>
          <w:i w:val="false"/>
          <w:color w:val="000000"/>
          <w:sz w:val="28"/>
        </w:rPr>
        <w:t>
      1)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жағдай жасау;</w:t>
      </w:r>
    </w:p>
    <w:bookmarkEnd w:id="18"/>
    <w:bookmarkStart w:name="z23" w:id="19"/>
    <w:p>
      <w:pPr>
        <w:spacing w:after="0"/>
        <w:ind w:left="0"/>
        <w:jc w:val="both"/>
      </w:pPr>
      <w:r>
        <w:rPr>
          <w:rFonts w:ascii="Times New Roman"/>
          <w:b w:val="false"/>
          <w:i w:val="false"/>
          <w:color w:val="000000"/>
          <w:sz w:val="28"/>
        </w:rPr>
        <w:t>
      2) тәрбиеленушілердің жақын туыстарын анықтау және оларды жақын туыстарының отбасына қайтару жөнінде шаралар қабылдауда қорғаншылық немесе қамқоршылық жөніндегі функцияларды жүзеге асыратын органдарға жәрдем көрсету;</w:t>
      </w:r>
    </w:p>
    <w:bookmarkEnd w:id="19"/>
    <w:bookmarkStart w:name="z24" w:id="20"/>
    <w:p>
      <w:pPr>
        <w:spacing w:after="0"/>
        <w:ind w:left="0"/>
        <w:jc w:val="both"/>
      </w:pPr>
      <w:r>
        <w:rPr>
          <w:rFonts w:ascii="Times New Roman"/>
          <w:b w:val="false"/>
          <w:i w:val="false"/>
          <w:color w:val="000000"/>
          <w:sz w:val="28"/>
        </w:rPr>
        <w:t>
      3)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bookmarkEnd w:id="20"/>
    <w:bookmarkStart w:name="z25" w:id="21"/>
    <w:p>
      <w:pPr>
        <w:spacing w:after="0"/>
        <w:ind w:left="0"/>
        <w:jc w:val="both"/>
      </w:pPr>
      <w:r>
        <w:rPr>
          <w:rFonts w:ascii="Times New Roman"/>
          <w:b w:val="false"/>
          <w:i w:val="false"/>
          <w:color w:val="000000"/>
          <w:sz w:val="28"/>
        </w:rPr>
        <w:t>
      4)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w:t>
      </w:r>
    </w:p>
    <w:bookmarkEnd w:id="21"/>
    <w:bookmarkStart w:name="z26" w:id="22"/>
    <w:p>
      <w:pPr>
        <w:spacing w:after="0"/>
        <w:ind w:left="0"/>
        <w:jc w:val="both"/>
      </w:pPr>
      <w:r>
        <w:rPr>
          <w:rFonts w:ascii="Times New Roman"/>
          <w:b w:val="false"/>
          <w:i w:val="false"/>
          <w:color w:val="000000"/>
          <w:sz w:val="28"/>
        </w:rPr>
        <w:t>
      5)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w:t>
      </w:r>
    </w:p>
    <w:bookmarkEnd w:id="22"/>
    <w:bookmarkStart w:name="z27" w:id="23"/>
    <w:p>
      <w:pPr>
        <w:spacing w:after="0"/>
        <w:ind w:left="0"/>
        <w:jc w:val="both"/>
      </w:pPr>
      <w:r>
        <w:rPr>
          <w:rFonts w:ascii="Times New Roman"/>
          <w:b w:val="false"/>
          <w:i w:val="false"/>
          <w:color w:val="000000"/>
          <w:sz w:val="28"/>
        </w:rPr>
        <w:t>
      6) Қазақстан Республиканың қоғамдық-саяси, экономикалық және мәдени өмiрiне қатысу қажеттiлiгiн, жеке адамның өз құқықтары мен мiндеттерiне саналы көзқарасын қалыптастыру;</w:t>
      </w:r>
    </w:p>
    <w:bookmarkEnd w:id="23"/>
    <w:bookmarkStart w:name="z28" w:id="24"/>
    <w:p>
      <w:pPr>
        <w:spacing w:after="0"/>
        <w:ind w:left="0"/>
        <w:jc w:val="both"/>
      </w:pPr>
      <w:r>
        <w:rPr>
          <w:rFonts w:ascii="Times New Roman"/>
          <w:b w:val="false"/>
          <w:i w:val="false"/>
          <w:color w:val="000000"/>
          <w:sz w:val="28"/>
        </w:rPr>
        <w:t>
      7) әлемдiк және отандық мәдениеттiң жетiстiктерiне баурау, қазақ халқы мен басқа да халықтардың тарихын, әдет-ғұрып дәстүрлерiн зерделеу, мемлекеттiк, орыс, шетел тiлдерiн білу;</w:t>
      </w:r>
    </w:p>
    <w:bookmarkEnd w:id="24"/>
    <w:bookmarkStart w:name="z29" w:id="25"/>
    <w:p>
      <w:pPr>
        <w:spacing w:after="0"/>
        <w:ind w:left="0"/>
        <w:jc w:val="both"/>
      </w:pPr>
      <w:r>
        <w:rPr>
          <w:rFonts w:ascii="Times New Roman"/>
          <w:b w:val="false"/>
          <w:i w:val="false"/>
          <w:color w:val="000000"/>
          <w:sz w:val="28"/>
        </w:rPr>
        <w:t>
      8) оқытудың жаңа технологияларын енгiзу, бiлiм берудi ақпараттандыру;</w:t>
      </w:r>
    </w:p>
    <w:bookmarkEnd w:id="25"/>
    <w:bookmarkStart w:name="z30" w:id="26"/>
    <w:p>
      <w:pPr>
        <w:spacing w:after="0"/>
        <w:ind w:left="0"/>
        <w:jc w:val="both"/>
      </w:pPr>
      <w:r>
        <w:rPr>
          <w:rFonts w:ascii="Times New Roman"/>
          <w:b w:val="false"/>
          <w:i w:val="false"/>
          <w:color w:val="000000"/>
          <w:sz w:val="28"/>
        </w:rPr>
        <w:t>
      9) тәрбиеленушілерді әлеуметтік қорғауды, медициналық- психологиялық-педагогикалық оңалтуды және әлеуметтік бейімдеуді қамтамасыз ету;</w:t>
      </w:r>
    </w:p>
    <w:bookmarkEnd w:id="26"/>
    <w:bookmarkStart w:name="z31" w:id="27"/>
    <w:p>
      <w:pPr>
        <w:spacing w:after="0"/>
        <w:ind w:left="0"/>
        <w:jc w:val="both"/>
      </w:pPr>
      <w:r>
        <w:rPr>
          <w:rFonts w:ascii="Times New Roman"/>
          <w:b w:val="false"/>
          <w:i w:val="false"/>
          <w:color w:val="000000"/>
          <w:sz w:val="28"/>
        </w:rPr>
        <w:t>
      10) жеке сараланған тәсілді жүзеге асыру, жеке даму бағдарламаларын әзірлеу;</w:t>
      </w:r>
    </w:p>
    <w:bookmarkEnd w:id="27"/>
    <w:bookmarkStart w:name="z32" w:id="28"/>
    <w:p>
      <w:pPr>
        <w:spacing w:after="0"/>
        <w:ind w:left="0"/>
        <w:jc w:val="both"/>
      </w:pPr>
      <w:r>
        <w:rPr>
          <w:rFonts w:ascii="Times New Roman"/>
          <w:b w:val="false"/>
          <w:i w:val="false"/>
          <w:color w:val="000000"/>
          <w:sz w:val="28"/>
        </w:rPr>
        <w:t>
      11) тәрбиеленушілерді қоғамда оқыту, тәрбиелеу, емдеу, әлеуметтік бейімдеу, оңалту және біріктіру үшін жағдай жасауды қамтамасыз ету.</w:t>
      </w:r>
    </w:p>
    <w:bookmarkEnd w:id="28"/>
    <w:bookmarkStart w:name="z33" w:id="29"/>
    <w:p>
      <w:pPr>
        <w:spacing w:after="0"/>
        <w:ind w:left="0"/>
        <w:jc w:val="both"/>
      </w:pPr>
      <w:r>
        <w:rPr>
          <w:rFonts w:ascii="Times New Roman"/>
          <w:b w:val="false"/>
          <w:i w:val="false"/>
          <w:color w:val="000000"/>
          <w:sz w:val="28"/>
        </w:rPr>
        <w:t xml:space="preserve">
      6. Балалар үйі өз жарғысын "Неке (ерлі-зайыптылық) және отбасы" Қазақстан Республикасы Кодексінің, "Білім туралы", "Қазақстан Республикасының баланың құқықтары туралы", "Арнайы әлеуметтік қызметтер туралы", "Кемтар балаларды әлеуметтiк және медициналық-педагогикалық түзеу арқылы қолдау туралы", "Мемлекеттік мүлік туралы" Қазақстан Республикасы Заңдарының,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актiлердi мемлекеттiк тіркеу тізілімінде № 17657 болып тіркелген) және осы қағидалардың негізінде әзірлейді.";</w:t>
      </w:r>
    </w:p>
    <w:bookmarkEnd w:id="29"/>
    <w:bookmarkStart w:name="z34" w:id="3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6" w:id="31"/>
    <w:p>
      <w:pPr>
        <w:spacing w:after="0"/>
        <w:ind w:left="0"/>
        <w:jc w:val="both"/>
      </w:pPr>
      <w:r>
        <w:rPr>
          <w:rFonts w:ascii="Times New Roman"/>
          <w:b w:val="false"/>
          <w:i w:val="false"/>
          <w:color w:val="000000"/>
          <w:sz w:val="28"/>
        </w:rPr>
        <w:t xml:space="preserve">
      "1. Осы Жетім балалар мен ата-анасының қамқорлығынсыз қалған балаларға арналған мектеп-интернаттар қызметінің үлгілік қағидалары (бұдан әрі - Қағидалар) Қазақстан Республикасы Конституциясына, "Неке және отбасы (ерлі-зайыптылық) туралы" Қазақстан Республикасының Кодексіне, "Білім туралы", "Қазақстан Республикасындағы бала құқықтары туралы", "Арнаулы әлеуметтік қызметтер туралы", "Кемтар балаларды әлеуметтік және медициналық-педагогикалық түзеу арқылы қолдау туралы" Қазақстан Республикасы Заңдарына,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тіркеу тізілімінде № 17657 болып тіркелген) (бұдан әрі - Үлгілік қағидалар) сәйкес әзірленді және жетім балалар мен ата-анасының қамқорлығынсыз қалған балаларға арналған мектеп-интернаттар қызметінің (бұдан әрі - мектеп-интернат) тәртібін айқындайды.";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38" w:id="32"/>
    <w:p>
      <w:pPr>
        <w:spacing w:after="0"/>
        <w:ind w:left="0"/>
        <w:jc w:val="both"/>
      </w:pPr>
      <w:r>
        <w:rPr>
          <w:rFonts w:ascii="Times New Roman"/>
          <w:b w:val="false"/>
          <w:i w:val="false"/>
          <w:color w:val="000000"/>
          <w:sz w:val="28"/>
        </w:rPr>
        <w:t>
      "4. Мектеп-интернаттың міндеттері:</w:t>
      </w:r>
    </w:p>
    <w:bookmarkEnd w:id="32"/>
    <w:bookmarkStart w:name="z39" w:id="33"/>
    <w:p>
      <w:pPr>
        <w:spacing w:after="0"/>
        <w:ind w:left="0"/>
        <w:jc w:val="both"/>
      </w:pPr>
      <w:r>
        <w:rPr>
          <w:rFonts w:ascii="Times New Roman"/>
          <w:b w:val="false"/>
          <w:i w:val="false"/>
          <w:color w:val="000000"/>
          <w:sz w:val="28"/>
        </w:rPr>
        <w:t>
      1)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жағдай жасау;</w:t>
      </w:r>
    </w:p>
    <w:bookmarkEnd w:id="33"/>
    <w:bookmarkStart w:name="z40" w:id="34"/>
    <w:p>
      <w:pPr>
        <w:spacing w:after="0"/>
        <w:ind w:left="0"/>
        <w:jc w:val="both"/>
      </w:pPr>
      <w:r>
        <w:rPr>
          <w:rFonts w:ascii="Times New Roman"/>
          <w:b w:val="false"/>
          <w:i w:val="false"/>
          <w:color w:val="000000"/>
          <w:sz w:val="28"/>
        </w:rPr>
        <w:t>
      2) тәрбиеленушілердің жақын туыстарын анықтау және оларды жақын туыстарының отбасына қайтару жөнінде шаралар қабылдауда қорғаншылық немесе қамқоршылық жөніндегі функцияларды жүзеге асыратын органдарға жәрдем көрсету;</w:t>
      </w:r>
    </w:p>
    <w:bookmarkEnd w:id="34"/>
    <w:bookmarkStart w:name="z41" w:id="35"/>
    <w:p>
      <w:pPr>
        <w:spacing w:after="0"/>
        <w:ind w:left="0"/>
        <w:jc w:val="both"/>
      </w:pPr>
      <w:r>
        <w:rPr>
          <w:rFonts w:ascii="Times New Roman"/>
          <w:b w:val="false"/>
          <w:i w:val="false"/>
          <w:color w:val="000000"/>
          <w:sz w:val="28"/>
        </w:rPr>
        <w:t>
      3)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bookmarkEnd w:id="35"/>
    <w:bookmarkStart w:name="z42" w:id="36"/>
    <w:p>
      <w:pPr>
        <w:spacing w:after="0"/>
        <w:ind w:left="0"/>
        <w:jc w:val="both"/>
      </w:pPr>
      <w:r>
        <w:rPr>
          <w:rFonts w:ascii="Times New Roman"/>
          <w:b w:val="false"/>
          <w:i w:val="false"/>
          <w:color w:val="000000"/>
          <w:sz w:val="28"/>
        </w:rPr>
        <w:t>
      4)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w:t>
      </w:r>
    </w:p>
    <w:bookmarkEnd w:id="36"/>
    <w:bookmarkStart w:name="z43" w:id="37"/>
    <w:p>
      <w:pPr>
        <w:spacing w:after="0"/>
        <w:ind w:left="0"/>
        <w:jc w:val="both"/>
      </w:pPr>
      <w:r>
        <w:rPr>
          <w:rFonts w:ascii="Times New Roman"/>
          <w:b w:val="false"/>
          <w:i w:val="false"/>
          <w:color w:val="000000"/>
          <w:sz w:val="28"/>
        </w:rPr>
        <w:t>
      5)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w:t>
      </w:r>
    </w:p>
    <w:bookmarkEnd w:id="37"/>
    <w:bookmarkStart w:name="z44" w:id="38"/>
    <w:p>
      <w:pPr>
        <w:spacing w:after="0"/>
        <w:ind w:left="0"/>
        <w:jc w:val="both"/>
      </w:pPr>
      <w:r>
        <w:rPr>
          <w:rFonts w:ascii="Times New Roman"/>
          <w:b w:val="false"/>
          <w:i w:val="false"/>
          <w:color w:val="000000"/>
          <w:sz w:val="28"/>
        </w:rPr>
        <w:t>
      6) Қазақстан Республикасының қоғамдық-саяси, экономикалық және мәдени өмiрiне қатысу қажеттiлiгiн, жеке адамның өз құқықтары мен мiндеттерiне саналы көзқарасын қалыптастыру;</w:t>
      </w:r>
    </w:p>
    <w:bookmarkEnd w:id="38"/>
    <w:bookmarkStart w:name="z45" w:id="39"/>
    <w:p>
      <w:pPr>
        <w:spacing w:after="0"/>
        <w:ind w:left="0"/>
        <w:jc w:val="both"/>
      </w:pPr>
      <w:r>
        <w:rPr>
          <w:rFonts w:ascii="Times New Roman"/>
          <w:b w:val="false"/>
          <w:i w:val="false"/>
          <w:color w:val="000000"/>
          <w:sz w:val="28"/>
        </w:rPr>
        <w:t>
      7) әлемдiк және отандық мәдениеттiң жетiстiктерiне баурау, қазақ халқы мен басқа да халықтарының тарихын, әдет-ғұрып дәстүрлерiн зерделеу, мемлекеттiк, орыс, шетел тiлдерiн білу;</w:t>
      </w:r>
    </w:p>
    <w:bookmarkEnd w:id="39"/>
    <w:bookmarkStart w:name="z46" w:id="40"/>
    <w:p>
      <w:pPr>
        <w:spacing w:after="0"/>
        <w:ind w:left="0"/>
        <w:jc w:val="both"/>
      </w:pPr>
      <w:r>
        <w:rPr>
          <w:rFonts w:ascii="Times New Roman"/>
          <w:b w:val="false"/>
          <w:i w:val="false"/>
          <w:color w:val="000000"/>
          <w:sz w:val="28"/>
        </w:rPr>
        <w:t>
      8) оқытудың жаңа технологияларын енгiзу, бiлiм берудi ақпараттандыру;</w:t>
      </w:r>
    </w:p>
    <w:bookmarkEnd w:id="40"/>
    <w:bookmarkStart w:name="z47" w:id="41"/>
    <w:p>
      <w:pPr>
        <w:spacing w:after="0"/>
        <w:ind w:left="0"/>
        <w:jc w:val="both"/>
      </w:pPr>
      <w:r>
        <w:rPr>
          <w:rFonts w:ascii="Times New Roman"/>
          <w:b w:val="false"/>
          <w:i w:val="false"/>
          <w:color w:val="000000"/>
          <w:sz w:val="28"/>
        </w:rPr>
        <w:t>
      9) тәрбиеленушілерді әлеуметтік қорғауды, медициналық психологиялық педагогикалық оңалтуды және әлеуметтік бейімделуін қамтамасыз ету;</w:t>
      </w:r>
    </w:p>
    <w:bookmarkEnd w:id="41"/>
    <w:bookmarkStart w:name="z48" w:id="42"/>
    <w:p>
      <w:pPr>
        <w:spacing w:after="0"/>
        <w:ind w:left="0"/>
        <w:jc w:val="both"/>
      </w:pPr>
      <w:r>
        <w:rPr>
          <w:rFonts w:ascii="Times New Roman"/>
          <w:b w:val="false"/>
          <w:i w:val="false"/>
          <w:color w:val="000000"/>
          <w:sz w:val="28"/>
        </w:rPr>
        <w:t>
      10) жеке сараланған тәсілді жүзеге асыру, жеке даму бағдарламаларын әзірлеу;</w:t>
      </w:r>
    </w:p>
    <w:bookmarkEnd w:id="42"/>
    <w:bookmarkStart w:name="z49" w:id="43"/>
    <w:p>
      <w:pPr>
        <w:spacing w:after="0"/>
        <w:ind w:left="0"/>
        <w:jc w:val="both"/>
      </w:pPr>
      <w:r>
        <w:rPr>
          <w:rFonts w:ascii="Times New Roman"/>
          <w:b w:val="false"/>
          <w:i w:val="false"/>
          <w:color w:val="000000"/>
          <w:sz w:val="28"/>
        </w:rPr>
        <w:t>
      11) тәрбиеленушілерді қоғамда оқыту, тәрбиелеу, емдеу, әлеуметтік бейімдеу, оңалту және біріктіру үшін жағдай жасауды қамтамасыз ету.</w:t>
      </w:r>
    </w:p>
    <w:bookmarkEnd w:id="43"/>
    <w:bookmarkStart w:name="z50" w:id="44"/>
    <w:p>
      <w:pPr>
        <w:spacing w:after="0"/>
        <w:ind w:left="0"/>
        <w:jc w:val="both"/>
      </w:pPr>
      <w:r>
        <w:rPr>
          <w:rFonts w:ascii="Times New Roman"/>
          <w:b w:val="false"/>
          <w:i w:val="false"/>
          <w:color w:val="000000"/>
          <w:sz w:val="28"/>
        </w:rPr>
        <w:t>
      5. Жетім балалар мен ата-анасының қамқорлығынсыз қалған балаларға арналған мектеп-интернатының қызметі "Рұқсаттар және хабарламалар туралы" 2014 жылғы 16 мамырдағы Қазақстан Республикасының Заңына сәйкес лицензиялауға жатады.</w:t>
      </w:r>
    </w:p>
    <w:bookmarkEnd w:id="44"/>
    <w:bookmarkStart w:name="z51" w:id="45"/>
    <w:p>
      <w:pPr>
        <w:spacing w:after="0"/>
        <w:ind w:left="0"/>
        <w:jc w:val="both"/>
      </w:pPr>
      <w:r>
        <w:rPr>
          <w:rFonts w:ascii="Times New Roman"/>
          <w:b w:val="false"/>
          <w:i w:val="false"/>
          <w:color w:val="000000"/>
          <w:sz w:val="28"/>
        </w:rPr>
        <w:t>
      6. Мектеп-интернат өз жарғысын "Неке (ерлі-зайыптылық) және отбасы" Қазақстан Республикасы Кодексінің, "Білім туралы", "Қазақстан Республикасындағы баланың құқықтары туралы", "Арнайы әлеуметтік қызмет туралы", "Кемтар балаларды әлеуметтiк және медициналық-педагогикалық түзеу арқылы қолдау туралы", "Мемлекеттік мүлік туралы" Қазақстан Республикасы Заңдарының, Үлгілік қағидалардың және осы қағидалардың негізінде әзірлейді.";</w:t>
      </w:r>
    </w:p>
    <w:bookmarkEnd w:id="45"/>
    <w:bookmarkStart w:name="z52" w:id="4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54" w:id="47"/>
    <w:p>
      <w:pPr>
        <w:spacing w:after="0"/>
        <w:ind w:left="0"/>
        <w:jc w:val="both"/>
      </w:pPr>
      <w:r>
        <w:rPr>
          <w:rFonts w:ascii="Times New Roman"/>
          <w:b w:val="false"/>
          <w:i w:val="false"/>
          <w:color w:val="000000"/>
          <w:sz w:val="28"/>
        </w:rPr>
        <w:t>
      "5. Пана үйі:</w:t>
      </w:r>
    </w:p>
    <w:bookmarkEnd w:id="47"/>
    <w:bookmarkStart w:name="z55" w:id="48"/>
    <w:p>
      <w:pPr>
        <w:spacing w:after="0"/>
        <w:ind w:left="0"/>
        <w:jc w:val="both"/>
      </w:pPr>
      <w:r>
        <w:rPr>
          <w:rFonts w:ascii="Times New Roman"/>
          <w:b w:val="false"/>
          <w:i w:val="false"/>
          <w:color w:val="000000"/>
          <w:sz w:val="28"/>
        </w:rPr>
        <w:t>
      1)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жағдай жасау;</w:t>
      </w:r>
    </w:p>
    <w:bookmarkEnd w:id="48"/>
    <w:bookmarkStart w:name="z56" w:id="49"/>
    <w:p>
      <w:pPr>
        <w:spacing w:after="0"/>
        <w:ind w:left="0"/>
        <w:jc w:val="both"/>
      </w:pPr>
      <w:r>
        <w:rPr>
          <w:rFonts w:ascii="Times New Roman"/>
          <w:b w:val="false"/>
          <w:i w:val="false"/>
          <w:color w:val="000000"/>
          <w:sz w:val="28"/>
        </w:rPr>
        <w:t>
      2) тәрбиеленушілердің жақын туыстарын анықтау және оларды жақын туыстарының отбасына қайтару жөнінде шаралар қабылдауда қорғаншылық немесе қамқоршылық жөніндегі функцияларды жүзеге асыратын органдарға жәрдем көрсету;</w:t>
      </w:r>
    </w:p>
    <w:bookmarkEnd w:id="49"/>
    <w:bookmarkStart w:name="z57" w:id="50"/>
    <w:p>
      <w:pPr>
        <w:spacing w:after="0"/>
        <w:ind w:left="0"/>
        <w:jc w:val="both"/>
      </w:pPr>
      <w:r>
        <w:rPr>
          <w:rFonts w:ascii="Times New Roman"/>
          <w:b w:val="false"/>
          <w:i w:val="false"/>
          <w:color w:val="000000"/>
          <w:sz w:val="28"/>
        </w:rPr>
        <w:t>
      3)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bookmarkEnd w:id="50"/>
    <w:bookmarkStart w:name="z58" w:id="51"/>
    <w:p>
      <w:pPr>
        <w:spacing w:after="0"/>
        <w:ind w:left="0"/>
        <w:jc w:val="both"/>
      </w:pPr>
      <w:r>
        <w:rPr>
          <w:rFonts w:ascii="Times New Roman"/>
          <w:b w:val="false"/>
          <w:i w:val="false"/>
          <w:color w:val="000000"/>
          <w:sz w:val="28"/>
        </w:rPr>
        <w:t>
      4)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w:t>
      </w:r>
    </w:p>
    <w:bookmarkEnd w:id="51"/>
    <w:bookmarkStart w:name="z59" w:id="52"/>
    <w:p>
      <w:pPr>
        <w:spacing w:after="0"/>
        <w:ind w:left="0"/>
        <w:jc w:val="both"/>
      </w:pPr>
      <w:r>
        <w:rPr>
          <w:rFonts w:ascii="Times New Roman"/>
          <w:b w:val="false"/>
          <w:i w:val="false"/>
          <w:color w:val="000000"/>
          <w:sz w:val="28"/>
        </w:rPr>
        <w:t>
      5)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w:t>
      </w:r>
    </w:p>
    <w:bookmarkEnd w:id="52"/>
    <w:bookmarkStart w:name="z60" w:id="53"/>
    <w:p>
      <w:pPr>
        <w:spacing w:after="0"/>
        <w:ind w:left="0"/>
        <w:jc w:val="both"/>
      </w:pPr>
      <w:r>
        <w:rPr>
          <w:rFonts w:ascii="Times New Roman"/>
          <w:b w:val="false"/>
          <w:i w:val="false"/>
          <w:color w:val="000000"/>
          <w:sz w:val="28"/>
        </w:rPr>
        <w:t>
      6) Қазақстан Республикасының қоғамдық-саяси, экономикалық және мәдени өмiрiне қатысу қажеттiлiгiн, жеке адамның өз құқықтары мен мiндеттерiне саналы көзқарасын қалыптастыру;</w:t>
      </w:r>
    </w:p>
    <w:bookmarkEnd w:id="53"/>
    <w:bookmarkStart w:name="z61" w:id="54"/>
    <w:p>
      <w:pPr>
        <w:spacing w:after="0"/>
        <w:ind w:left="0"/>
        <w:jc w:val="both"/>
      </w:pPr>
      <w:r>
        <w:rPr>
          <w:rFonts w:ascii="Times New Roman"/>
          <w:b w:val="false"/>
          <w:i w:val="false"/>
          <w:color w:val="000000"/>
          <w:sz w:val="28"/>
        </w:rPr>
        <w:t>
      7) әлемдiк және отандық мәдениеттiң жетiстiктерiне баурау, қазақ халқы мен басқа да халықтардың тарихын, әдет-ғұрып дәстүрлерiн зерделеу, мемлекеттiк, орыс, шетел тiлдерiн білу;</w:t>
      </w:r>
    </w:p>
    <w:bookmarkEnd w:id="54"/>
    <w:bookmarkStart w:name="z62" w:id="55"/>
    <w:p>
      <w:pPr>
        <w:spacing w:after="0"/>
        <w:ind w:left="0"/>
        <w:jc w:val="both"/>
      </w:pPr>
      <w:r>
        <w:rPr>
          <w:rFonts w:ascii="Times New Roman"/>
          <w:b w:val="false"/>
          <w:i w:val="false"/>
          <w:color w:val="000000"/>
          <w:sz w:val="28"/>
        </w:rPr>
        <w:t>
      8) оқытудың жаңа технологияларын енгiзу, бiлiм берудi ақпараттандыру;</w:t>
      </w:r>
    </w:p>
    <w:bookmarkEnd w:id="55"/>
    <w:bookmarkStart w:name="z63" w:id="56"/>
    <w:p>
      <w:pPr>
        <w:spacing w:after="0"/>
        <w:ind w:left="0"/>
        <w:jc w:val="both"/>
      </w:pPr>
      <w:r>
        <w:rPr>
          <w:rFonts w:ascii="Times New Roman"/>
          <w:b w:val="false"/>
          <w:i w:val="false"/>
          <w:color w:val="000000"/>
          <w:sz w:val="28"/>
        </w:rPr>
        <w:t>
      9) тәрбиеленушілерді әлеуметтік қорғауды, медициналық- психологиялық-педагогикалық оңалтуды және әлеуметтік бейімдеуді қамтамасыз ету.</w:t>
      </w:r>
    </w:p>
    <w:bookmarkEnd w:id="56"/>
    <w:bookmarkStart w:name="z64" w:id="57"/>
    <w:p>
      <w:pPr>
        <w:spacing w:after="0"/>
        <w:ind w:left="0"/>
        <w:jc w:val="both"/>
      </w:pPr>
      <w:r>
        <w:rPr>
          <w:rFonts w:ascii="Times New Roman"/>
          <w:b w:val="false"/>
          <w:i w:val="false"/>
          <w:color w:val="000000"/>
          <w:sz w:val="28"/>
        </w:rPr>
        <w:t xml:space="preserve">
      6. Пана үйі өз жарғысын Қазақстан Республикасының "Неке (ерлі-зайыптылық) және отбасы" Кодексінің, Қазақстан Республикасының "Білім туралы", "Қазақстан Республикасындағы баланың құқықтары туралы", "Мемлекеттік мүлік туралы" Қазақстан Республикасы Заңдарының,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актiлердi мемлекеттiк тіркеу тізілімінде № 17657 болып тіркелген) және осы қағидалардың негізінде әзірлейді.";</w:t>
      </w:r>
    </w:p>
    <w:bookmarkEnd w:id="57"/>
    <w:bookmarkStart w:name="z65" w:id="5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7" w:id="59"/>
    <w:p>
      <w:pPr>
        <w:spacing w:after="0"/>
        <w:ind w:left="0"/>
        <w:jc w:val="both"/>
      </w:pPr>
      <w:r>
        <w:rPr>
          <w:rFonts w:ascii="Times New Roman"/>
          <w:b w:val="false"/>
          <w:i w:val="false"/>
          <w:color w:val="000000"/>
          <w:sz w:val="28"/>
        </w:rPr>
        <w:t xml:space="preserve">
      "1. Осы Отбасы үлгісіндегі балалар үйі қызметінің үлгілік қағидалары (бұдан әрі – Қағидалар) Қазақстан Республикасының Конституциясына, "Неке (ерлі-зайыптылық) және отбасы туралы" Қазақстан Республикасының Кодексіне, "Білім туралы", "Қазақстан Республикасындағы бала құқықтары туралы" Қазақстан Республикасының Заңдарына,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актiлерiнiң мемлекеттiк тіркеу тізілімінде № 17657 болып тіркелген) (бұдан әрі – Үлгілік қағидалар) сәйкес әзірленген және Отбасы үлгісіндегі балалар үйлері қызметінің (бұдан әрі – балалар үйі) тәртібін айқындайды.";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69" w:id="60"/>
    <w:p>
      <w:pPr>
        <w:spacing w:after="0"/>
        <w:ind w:left="0"/>
        <w:jc w:val="both"/>
      </w:pPr>
      <w:r>
        <w:rPr>
          <w:rFonts w:ascii="Times New Roman"/>
          <w:b w:val="false"/>
          <w:i w:val="false"/>
          <w:color w:val="000000"/>
          <w:sz w:val="28"/>
        </w:rPr>
        <w:t>
      "24. Тәрбиелеушілердің еңбекақысын төлеу "Азаматтық қызметшілерге, мемлекеттік бюджет қаражаты есебінен ұсталатын үйымдардың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сәйкес тәрбиеленушілердің еңбекақысын төлеу жағдайына ұқсас айқындалады.";</w:t>
      </w:r>
    </w:p>
    <w:bookmarkEnd w:id="60"/>
    <w:bookmarkStart w:name="z70" w:id="6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2" w:id="62"/>
    <w:p>
      <w:pPr>
        <w:spacing w:after="0"/>
        <w:ind w:left="0"/>
        <w:jc w:val="both"/>
      </w:pPr>
      <w:r>
        <w:rPr>
          <w:rFonts w:ascii="Times New Roman"/>
          <w:b w:val="false"/>
          <w:i w:val="false"/>
          <w:color w:val="000000"/>
          <w:sz w:val="28"/>
        </w:rPr>
        <w:t>
      "5. Орталықтың негізгі міндеттері:</w:t>
      </w:r>
    </w:p>
    <w:bookmarkEnd w:id="62"/>
    <w:bookmarkStart w:name="z73" w:id="63"/>
    <w:p>
      <w:pPr>
        <w:spacing w:after="0"/>
        <w:ind w:left="0"/>
        <w:jc w:val="both"/>
      </w:pPr>
      <w:r>
        <w:rPr>
          <w:rFonts w:ascii="Times New Roman"/>
          <w:b w:val="false"/>
          <w:i w:val="false"/>
          <w:color w:val="000000"/>
          <w:sz w:val="28"/>
        </w:rPr>
        <w:t>
      1) жасына және денсаулық жағдайына неғұрлым барабар кәмелетке толмағандар үшін отбасылық жағдайға жақын өмір сүру жағдайларын жасау;</w:t>
      </w:r>
    </w:p>
    <w:bookmarkEnd w:id="63"/>
    <w:bookmarkStart w:name="z74" w:id="64"/>
    <w:p>
      <w:pPr>
        <w:spacing w:after="0"/>
        <w:ind w:left="0"/>
        <w:jc w:val="both"/>
      </w:pPr>
      <w:r>
        <w:rPr>
          <w:rFonts w:ascii="Times New Roman"/>
          <w:b w:val="false"/>
          <w:i w:val="false"/>
          <w:color w:val="000000"/>
          <w:sz w:val="28"/>
        </w:rPr>
        <w:t>
      2) кәмелетке толмағандарға, олардың ата-аналарына және өзге де заңды өкілдеріне өмірлік қиын жағдайды еңсеруде әлеуметтік және психологиялық көмек көрсету;</w:t>
      </w:r>
    </w:p>
    <w:bookmarkEnd w:id="64"/>
    <w:bookmarkStart w:name="z75" w:id="65"/>
    <w:p>
      <w:pPr>
        <w:spacing w:after="0"/>
        <w:ind w:left="0"/>
        <w:jc w:val="both"/>
      </w:pPr>
      <w:r>
        <w:rPr>
          <w:rFonts w:ascii="Times New Roman"/>
          <w:b w:val="false"/>
          <w:i w:val="false"/>
          <w:color w:val="000000"/>
          <w:sz w:val="28"/>
        </w:rPr>
        <w:t>
      3) кәмелетке толмағандардың әлеуметтік мәртебесін анықтау бойынша жұмыс;</w:t>
      </w:r>
    </w:p>
    <w:bookmarkEnd w:id="65"/>
    <w:bookmarkStart w:name="z76" w:id="66"/>
    <w:p>
      <w:pPr>
        <w:spacing w:after="0"/>
        <w:ind w:left="0"/>
        <w:jc w:val="both"/>
      </w:pPr>
      <w:r>
        <w:rPr>
          <w:rFonts w:ascii="Times New Roman"/>
          <w:b w:val="false"/>
          <w:i w:val="false"/>
          <w:color w:val="000000"/>
          <w:sz w:val="28"/>
        </w:rPr>
        <w:t>
      4) кәмелетке толмағандар арасындағы қадағалаусыз және панасыз қалудың алдын алу бойынша профилактикалық жұмыс;</w:t>
      </w:r>
    </w:p>
    <w:bookmarkEnd w:id="66"/>
    <w:bookmarkStart w:name="z77" w:id="67"/>
    <w:p>
      <w:pPr>
        <w:spacing w:after="0"/>
        <w:ind w:left="0"/>
        <w:jc w:val="both"/>
      </w:pPr>
      <w:r>
        <w:rPr>
          <w:rFonts w:ascii="Times New Roman"/>
          <w:b w:val="false"/>
          <w:i w:val="false"/>
          <w:color w:val="000000"/>
          <w:sz w:val="28"/>
        </w:rPr>
        <w:t>
      5) Орталықта тұрған кәмелетке толмағандардың құқықтары мен заңды мүдделерін қорғауды қамтамасыз ету;</w:t>
      </w:r>
    </w:p>
    <w:bookmarkEnd w:id="67"/>
    <w:bookmarkStart w:name="z78" w:id="68"/>
    <w:p>
      <w:pPr>
        <w:spacing w:after="0"/>
        <w:ind w:left="0"/>
        <w:jc w:val="both"/>
      </w:pPr>
      <w:r>
        <w:rPr>
          <w:rFonts w:ascii="Times New Roman"/>
          <w:b w:val="false"/>
          <w:i w:val="false"/>
          <w:color w:val="000000"/>
          <w:sz w:val="28"/>
        </w:rPr>
        <w:t>
      6) тәрбиеленушілердің жақын туыстарын анықтау және оларды жақын туыстарының отбасына қайтару жөнінде шаралар қабылдауда қорғаншылық немесе қамқоршылық жөніндегі функцияларды жүзеге асыратын органдарға жәрдем көрсету;</w:t>
      </w:r>
    </w:p>
    <w:bookmarkEnd w:id="68"/>
    <w:bookmarkStart w:name="z79" w:id="69"/>
    <w:p>
      <w:pPr>
        <w:spacing w:after="0"/>
        <w:ind w:left="0"/>
        <w:jc w:val="both"/>
      </w:pPr>
      <w:r>
        <w:rPr>
          <w:rFonts w:ascii="Times New Roman"/>
          <w:b w:val="false"/>
          <w:i w:val="false"/>
          <w:color w:val="000000"/>
          <w:sz w:val="28"/>
        </w:rPr>
        <w:t>
      7)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1" w:id="70"/>
    <w:p>
      <w:pPr>
        <w:spacing w:after="0"/>
        <w:ind w:left="0"/>
        <w:jc w:val="both"/>
      </w:pPr>
      <w:r>
        <w:rPr>
          <w:rFonts w:ascii="Times New Roman"/>
          <w:b w:val="false"/>
          <w:i w:val="false"/>
          <w:color w:val="000000"/>
          <w:sz w:val="28"/>
        </w:rPr>
        <w:t>
      "8. Орталыққа:</w:t>
      </w:r>
    </w:p>
    <w:bookmarkEnd w:id="70"/>
    <w:bookmarkStart w:name="z82" w:id="71"/>
    <w:p>
      <w:pPr>
        <w:spacing w:after="0"/>
        <w:ind w:left="0"/>
        <w:jc w:val="both"/>
      </w:pPr>
      <w:r>
        <w:rPr>
          <w:rFonts w:ascii="Times New Roman"/>
          <w:b w:val="false"/>
          <w:i w:val="false"/>
          <w:color w:val="000000"/>
          <w:sz w:val="28"/>
        </w:rPr>
        <w:t>
      1) ата-аналарын немесе басқа да заңды өкiлдерiн анықтау үшін қадағалаусыз және панасыз қалған балалар;</w:t>
      </w:r>
    </w:p>
    <w:bookmarkEnd w:id="71"/>
    <w:bookmarkStart w:name="z83" w:id="72"/>
    <w:p>
      <w:pPr>
        <w:spacing w:after="0"/>
        <w:ind w:left="0"/>
        <w:jc w:val="both"/>
      </w:pPr>
      <w:r>
        <w:rPr>
          <w:rFonts w:ascii="Times New Roman"/>
          <w:b w:val="false"/>
          <w:i w:val="false"/>
          <w:color w:val="000000"/>
          <w:sz w:val="28"/>
        </w:rPr>
        <w:t>
      2) уақытылы орналастыру мүмкiндiгi болмаған, сондай-ақ олардың өмiрiне немесе денсаулығына тiкелей қауiп төнген кезде қамқоршылық және қорғаншылық органы ата-анасынан (оларды бiреуiнен) немесе оларды қамқорлыққа алған басқа да адамдардан алып қойған ата-анасының қамқорлығынсыз қалған, балалар;</w:t>
      </w:r>
    </w:p>
    <w:bookmarkEnd w:id="72"/>
    <w:bookmarkStart w:name="z84" w:id="73"/>
    <w:p>
      <w:pPr>
        <w:spacing w:after="0"/>
        <w:ind w:left="0"/>
        <w:jc w:val="both"/>
      </w:pPr>
      <w:r>
        <w:rPr>
          <w:rFonts w:ascii="Times New Roman"/>
          <w:b w:val="false"/>
          <w:i w:val="false"/>
          <w:color w:val="000000"/>
          <w:sz w:val="28"/>
        </w:rPr>
        <w:t>
      3) арнаулы білім беру ұйымдарына жіберілетін балалар;</w:t>
      </w:r>
    </w:p>
    <w:bookmarkEnd w:id="73"/>
    <w:bookmarkStart w:name="z85" w:id="74"/>
    <w:p>
      <w:pPr>
        <w:spacing w:after="0"/>
        <w:ind w:left="0"/>
        <w:jc w:val="both"/>
      </w:pPr>
      <w:r>
        <w:rPr>
          <w:rFonts w:ascii="Times New Roman"/>
          <w:b w:val="false"/>
          <w:i w:val="false"/>
          <w:color w:val="000000"/>
          <w:sz w:val="28"/>
        </w:rPr>
        <w:t>
      4) қатыгездік салдарынан әлеуметтік бейімсіздік пен әлеуметтік депривацияға әкеліп соғатын өмірлік қиын жағдайға тап болған балалар қабылданады.";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87" w:id="75"/>
    <w:p>
      <w:pPr>
        <w:spacing w:after="0"/>
        <w:ind w:left="0"/>
        <w:jc w:val="both"/>
      </w:pPr>
      <w:r>
        <w:rPr>
          <w:rFonts w:ascii="Times New Roman"/>
          <w:b w:val="false"/>
          <w:i w:val="false"/>
          <w:color w:val="000000"/>
          <w:sz w:val="28"/>
        </w:rPr>
        <w:t>
      "12. Органдар үш жұмыс күні ішінде кәмелетке толмағанды Орталыққа орналастыру туралы қаулы шығарады.</w:t>
      </w:r>
    </w:p>
    <w:bookmarkEnd w:id="75"/>
    <w:bookmarkStart w:name="z88" w:id="76"/>
    <w:p>
      <w:pPr>
        <w:spacing w:after="0"/>
        <w:ind w:left="0"/>
        <w:jc w:val="both"/>
      </w:pPr>
      <w:r>
        <w:rPr>
          <w:rFonts w:ascii="Times New Roman"/>
          <w:b w:val="false"/>
          <w:i w:val="false"/>
          <w:color w:val="000000"/>
          <w:sz w:val="28"/>
        </w:rPr>
        <w:t>
      Органның қаулысы бойынша Орталыққа орналастырылған кәмелетке толмағандар көрсетілген органның қаулысы негізінде ғана шығарылады.";</w:t>
      </w:r>
    </w:p>
    <w:bookmarkEnd w:id="76"/>
    <w:bookmarkStart w:name="z89" w:id="7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7-қосымшада</w:t>
      </w:r>
      <w:r>
        <w:rPr>
          <w:rFonts w:ascii="Times New Roman"/>
          <w:b w:val="false"/>
          <w:i w:val="false"/>
          <w:color w:val="000000"/>
          <w:sz w:val="28"/>
        </w:rPr>
        <w:t>:</w:t>
      </w:r>
    </w:p>
    <w:bookmarkEnd w:id="77"/>
    <w:bookmarkStart w:name="z90" w:id="78"/>
    <w:p>
      <w:pPr>
        <w:spacing w:after="0"/>
        <w:ind w:left="0"/>
        <w:jc w:val="both"/>
      </w:pPr>
      <w:r>
        <w:rPr>
          <w:rFonts w:ascii="Times New Roman"/>
          <w:b w:val="false"/>
          <w:i w:val="false"/>
          <w:color w:val="000000"/>
          <w:sz w:val="28"/>
        </w:rPr>
        <w:t>
      Өмірлік қиын жағдайдағы балаларды қолдау орталықтары қызметінің үлгілік қағидаларының 7-қосымшасының жоғарғы оң бұрышы қазақша нысанында мынадай редакцияда жазылсын:</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18 маусымдағы</w:t>
            </w:r>
            <w:r>
              <w:br/>
            </w:r>
            <w:r>
              <w:rPr>
                <w:rFonts w:ascii="Times New Roman"/>
                <w:b w:val="false"/>
                <w:i w:val="false"/>
                <w:color w:val="000000"/>
                <w:sz w:val="20"/>
              </w:rPr>
              <w:t>№ 229 бұйрығына 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93" w:id="7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9"/>
    <w:bookmarkStart w:name="z94" w:id="80"/>
    <w:p>
      <w:pPr>
        <w:spacing w:after="0"/>
        <w:ind w:left="0"/>
        <w:jc w:val="both"/>
      </w:pPr>
      <w:r>
        <w:rPr>
          <w:rFonts w:ascii="Times New Roman"/>
          <w:b w:val="false"/>
          <w:i w:val="false"/>
          <w:color w:val="000000"/>
          <w:sz w:val="28"/>
        </w:rPr>
        <w:t>
      1) арнаулы әлеуметтік қызметтер – өмірлік қиын жағдайда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w:t>
      </w:r>
    </w:p>
    <w:bookmarkEnd w:id="80"/>
    <w:bookmarkStart w:name="z95" w:id="81"/>
    <w:p>
      <w:pPr>
        <w:spacing w:after="0"/>
        <w:ind w:left="0"/>
        <w:jc w:val="both"/>
      </w:pPr>
      <w:r>
        <w:rPr>
          <w:rFonts w:ascii="Times New Roman"/>
          <w:b w:val="false"/>
          <w:i w:val="false"/>
          <w:color w:val="000000"/>
          <w:sz w:val="28"/>
        </w:rPr>
        <w:t>
      2)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заңнамасына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bookmarkEnd w:id="81"/>
    <w:bookmarkStart w:name="z96" w:id="82"/>
    <w:p>
      <w:pPr>
        <w:spacing w:after="0"/>
        <w:ind w:left="0"/>
        <w:jc w:val="both"/>
      </w:pPr>
      <w:r>
        <w:rPr>
          <w:rFonts w:ascii="Times New Roman"/>
          <w:b w:val="false"/>
          <w:i w:val="false"/>
          <w:color w:val="000000"/>
          <w:sz w:val="28"/>
        </w:rPr>
        <w:t>
      3) өмірлік қиын жағдай – адамның тыныс-тіршілігін объективті түрде бұзатын, ол оны өз бетінше еңсере алмайтын, "Арнаулы әлеуметтік қызметтер туралы" 2008 жылғы 29 желтоқсандағы Қазақстан Республикасының Заңында (бұдан әрі - Заң) көзделген негіздер бойынша танылған ахуал;</w:t>
      </w:r>
    </w:p>
    <w:bookmarkEnd w:id="82"/>
    <w:bookmarkStart w:name="z97" w:id="83"/>
    <w:p>
      <w:pPr>
        <w:spacing w:after="0"/>
        <w:ind w:left="0"/>
        <w:jc w:val="both"/>
      </w:pPr>
      <w:r>
        <w:rPr>
          <w:rFonts w:ascii="Times New Roman"/>
          <w:b w:val="false"/>
          <w:i w:val="false"/>
          <w:color w:val="000000"/>
          <w:sz w:val="28"/>
        </w:rPr>
        <w:t>
      4)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83"/>
    <w:bookmarkStart w:name="z98" w:id="84"/>
    <w:p>
      <w:pPr>
        <w:spacing w:after="0"/>
        <w:ind w:left="0"/>
        <w:jc w:val="both"/>
      </w:pPr>
      <w:r>
        <w:rPr>
          <w:rFonts w:ascii="Times New Roman"/>
          <w:b w:val="false"/>
          <w:i w:val="false"/>
          <w:color w:val="000000"/>
          <w:sz w:val="28"/>
        </w:rPr>
        <w:t>
      3. Орталықта күнтізбелік жыл ішінде өмірлік қиын жағдайда жүрген балаларға әлеуметтік-тұрмыстық, әлеуметтік-медициналық, әлеуметтік-психологиялық, әлеуметтік-педагогикалық, әлеуметтік-еңбек, әлеуметтік-мәдени, әлеуметтік-экономикалық қызметтерді үш жастан он сегіз жасқа дейін:</w:t>
      </w:r>
    </w:p>
    <w:bookmarkEnd w:id="84"/>
    <w:bookmarkStart w:name="z99" w:id="85"/>
    <w:p>
      <w:pPr>
        <w:spacing w:after="0"/>
        <w:ind w:left="0"/>
        <w:jc w:val="both"/>
      </w:pPr>
      <w:r>
        <w:rPr>
          <w:rFonts w:ascii="Times New Roman"/>
          <w:b w:val="false"/>
          <w:i w:val="false"/>
          <w:color w:val="000000"/>
          <w:sz w:val="28"/>
        </w:rPr>
        <w:t>
      1) жетім балалар;</w:t>
      </w:r>
    </w:p>
    <w:bookmarkEnd w:id="85"/>
    <w:bookmarkStart w:name="z100" w:id="86"/>
    <w:p>
      <w:pPr>
        <w:spacing w:after="0"/>
        <w:ind w:left="0"/>
        <w:jc w:val="both"/>
      </w:pPr>
      <w:r>
        <w:rPr>
          <w:rFonts w:ascii="Times New Roman"/>
          <w:b w:val="false"/>
          <w:i w:val="false"/>
          <w:color w:val="000000"/>
          <w:sz w:val="28"/>
        </w:rPr>
        <w:t>
      2) ата-аналық құқықтарының шектелуiне немесе олардан айырылуына, ата-анасының хабарсыз кеттi деп танылуына, олар өлдi деп жариялануына, әрекетке қабiлетсiз (әрекет қабілетi шектелуi) деп танылуына, ата-анасының бас бостандығынан айыру орындарында жазасын өтеуiне, ата-анасының баласын тәрбиелеуден немесе оның құқықтары мен мүдделерiн қорғаудан жалтаруына, оның iшiнде ата-анасының өз баласын тәрбиелеу немесе емдеу мекемесiнен алудан бас тартуына байланысты, сондай-ақ ата-анасы қамқорлық жасамаған өзге де жағдайларда жалғызбасты ата-анасының немесе екеуiнiң де қорғаншылық немесе қамқоршылық жөніндегі функцияларды жүзеге асыратын орган (бұдан әрі - орган) қамқорлығынсыз қалған балалар;</w:t>
      </w:r>
    </w:p>
    <w:bookmarkEnd w:id="86"/>
    <w:bookmarkStart w:name="z101" w:id="87"/>
    <w:p>
      <w:pPr>
        <w:spacing w:after="0"/>
        <w:ind w:left="0"/>
        <w:jc w:val="both"/>
      </w:pPr>
      <w:r>
        <w:rPr>
          <w:rFonts w:ascii="Times New Roman"/>
          <w:b w:val="false"/>
          <w:i w:val="false"/>
          <w:color w:val="000000"/>
          <w:sz w:val="28"/>
        </w:rPr>
        <w:t>
      3) ата-аналарын немесе өзге де заңды өкiлдерiн анықтау үшін қадағалаусыз және панасыз қалған балалар;</w:t>
      </w:r>
    </w:p>
    <w:bookmarkEnd w:id="87"/>
    <w:bookmarkStart w:name="z102" w:id="88"/>
    <w:p>
      <w:pPr>
        <w:spacing w:after="0"/>
        <w:ind w:left="0"/>
        <w:jc w:val="both"/>
      </w:pPr>
      <w:r>
        <w:rPr>
          <w:rFonts w:ascii="Times New Roman"/>
          <w:b w:val="false"/>
          <w:i w:val="false"/>
          <w:color w:val="000000"/>
          <w:sz w:val="28"/>
        </w:rPr>
        <w:t>
      4) девиантты мінез-құлықты балалар;</w:t>
      </w:r>
    </w:p>
    <w:bookmarkEnd w:id="88"/>
    <w:bookmarkStart w:name="z103" w:id="89"/>
    <w:p>
      <w:pPr>
        <w:spacing w:after="0"/>
        <w:ind w:left="0"/>
        <w:jc w:val="both"/>
      </w:pPr>
      <w:r>
        <w:rPr>
          <w:rFonts w:ascii="Times New Roman"/>
          <w:b w:val="false"/>
          <w:i w:val="false"/>
          <w:color w:val="000000"/>
          <w:sz w:val="28"/>
        </w:rPr>
        <w:t>
      5) арнаулы білім беру ұйымдарына жіберілетін балалар;</w:t>
      </w:r>
    </w:p>
    <w:bookmarkEnd w:id="89"/>
    <w:bookmarkStart w:name="z104" w:id="90"/>
    <w:p>
      <w:pPr>
        <w:spacing w:after="0"/>
        <w:ind w:left="0"/>
        <w:jc w:val="both"/>
      </w:pPr>
      <w:r>
        <w:rPr>
          <w:rFonts w:ascii="Times New Roman"/>
          <w:b w:val="false"/>
          <w:i w:val="false"/>
          <w:color w:val="000000"/>
          <w:sz w:val="28"/>
        </w:rPr>
        <w:t>
      6) қатыгездік салдарынан әлеуметтік бейімсіздік пен әлеуметтік депривацияға әкеліп соғатын өмірлік қиын жағдайға тап болған балалар алады.</w:t>
      </w:r>
    </w:p>
    <w:bookmarkEnd w:id="90"/>
    <w:bookmarkStart w:name="z105" w:id="91"/>
    <w:p>
      <w:pPr>
        <w:spacing w:after="0"/>
        <w:ind w:left="0"/>
        <w:jc w:val="both"/>
      </w:pPr>
      <w:r>
        <w:rPr>
          <w:rFonts w:ascii="Times New Roman"/>
          <w:b w:val="false"/>
          <w:i w:val="false"/>
          <w:color w:val="000000"/>
          <w:sz w:val="28"/>
        </w:rPr>
        <w:t>
      7) қалыптасқан мән-жайлардың салдарынан тыныс-тіршілігі бұзылған және осы мән-жайларды өз бетінше немесе отбасының көмегімен еңсере алмайтын балалар.</w:t>
      </w:r>
    </w:p>
    <w:bookmarkEnd w:id="91"/>
    <w:bookmarkStart w:name="z106" w:id="92"/>
    <w:p>
      <w:pPr>
        <w:spacing w:after="0"/>
        <w:ind w:left="0"/>
        <w:jc w:val="both"/>
      </w:pPr>
      <w:r>
        <w:rPr>
          <w:rFonts w:ascii="Times New Roman"/>
          <w:b w:val="false"/>
          <w:i w:val="false"/>
          <w:color w:val="000000"/>
          <w:sz w:val="28"/>
        </w:rPr>
        <w:t>
      4. Орталықтың негізгі міндеттері:</w:t>
      </w:r>
    </w:p>
    <w:bookmarkEnd w:id="92"/>
    <w:bookmarkStart w:name="z107" w:id="93"/>
    <w:p>
      <w:pPr>
        <w:spacing w:after="0"/>
        <w:ind w:left="0"/>
        <w:jc w:val="both"/>
      </w:pPr>
      <w:r>
        <w:rPr>
          <w:rFonts w:ascii="Times New Roman"/>
          <w:b w:val="false"/>
          <w:i w:val="false"/>
          <w:color w:val="000000"/>
          <w:sz w:val="28"/>
        </w:rPr>
        <w:t>
      1) жасына және денсаулық жағдайына неғұрлым барабар кәмелетке толмағандар үшін отбасылық жағдайға жақын өмір сүру жағдайларын жасау;</w:t>
      </w:r>
    </w:p>
    <w:bookmarkEnd w:id="93"/>
    <w:bookmarkStart w:name="z108" w:id="94"/>
    <w:p>
      <w:pPr>
        <w:spacing w:after="0"/>
        <w:ind w:left="0"/>
        <w:jc w:val="both"/>
      </w:pPr>
      <w:r>
        <w:rPr>
          <w:rFonts w:ascii="Times New Roman"/>
          <w:b w:val="false"/>
          <w:i w:val="false"/>
          <w:color w:val="000000"/>
          <w:sz w:val="28"/>
        </w:rPr>
        <w:t>
      2) кәмелетке толмағандарға, олардың ата-аналарына және өзге де заңды өкілдеріне өмірлік қиын жағдайды еңсеруде әлеуметтік және психологиялық көмек көрсету;</w:t>
      </w:r>
    </w:p>
    <w:bookmarkEnd w:id="94"/>
    <w:bookmarkStart w:name="z109" w:id="95"/>
    <w:p>
      <w:pPr>
        <w:spacing w:after="0"/>
        <w:ind w:left="0"/>
        <w:jc w:val="both"/>
      </w:pPr>
      <w:r>
        <w:rPr>
          <w:rFonts w:ascii="Times New Roman"/>
          <w:b w:val="false"/>
          <w:i w:val="false"/>
          <w:color w:val="000000"/>
          <w:sz w:val="28"/>
        </w:rPr>
        <w:t>
      3) кәмелетке толмағандардың әлеуметтік мәртебесін анықтау бойынша жұмыс;</w:t>
      </w:r>
    </w:p>
    <w:bookmarkEnd w:id="95"/>
    <w:bookmarkStart w:name="z110" w:id="96"/>
    <w:p>
      <w:pPr>
        <w:spacing w:after="0"/>
        <w:ind w:left="0"/>
        <w:jc w:val="both"/>
      </w:pPr>
      <w:r>
        <w:rPr>
          <w:rFonts w:ascii="Times New Roman"/>
          <w:b w:val="false"/>
          <w:i w:val="false"/>
          <w:color w:val="000000"/>
          <w:sz w:val="28"/>
        </w:rPr>
        <w:t>
      4) кәмелетке толмағандар арасындағы қадағалаусыз және панасыз қалудың алдын алу бойынша профилактикалық жұмыс;</w:t>
      </w:r>
    </w:p>
    <w:bookmarkEnd w:id="96"/>
    <w:bookmarkStart w:name="z111" w:id="97"/>
    <w:p>
      <w:pPr>
        <w:spacing w:after="0"/>
        <w:ind w:left="0"/>
        <w:jc w:val="both"/>
      </w:pPr>
      <w:r>
        <w:rPr>
          <w:rFonts w:ascii="Times New Roman"/>
          <w:b w:val="false"/>
          <w:i w:val="false"/>
          <w:color w:val="000000"/>
          <w:sz w:val="28"/>
        </w:rPr>
        <w:t>
      5) Орталықта тұрған кәмелетке толмағандардың құқықтары мен заңды мүдделерін қорғауды қамтамасыз ету;</w:t>
      </w:r>
    </w:p>
    <w:bookmarkEnd w:id="97"/>
    <w:bookmarkStart w:name="z112" w:id="98"/>
    <w:p>
      <w:pPr>
        <w:spacing w:after="0"/>
        <w:ind w:left="0"/>
        <w:jc w:val="both"/>
      </w:pPr>
      <w:r>
        <w:rPr>
          <w:rFonts w:ascii="Times New Roman"/>
          <w:b w:val="false"/>
          <w:i w:val="false"/>
          <w:color w:val="000000"/>
          <w:sz w:val="28"/>
        </w:rPr>
        <w:t>
      6) тәрбиеленушілердің жақын туыстарын анықтау және оларды жақын туыстарының отбасына қайтару жөнінде шаралар қабылдауда органдарға жәрдем көрсету;</w:t>
      </w:r>
    </w:p>
    <w:bookmarkEnd w:id="98"/>
    <w:bookmarkStart w:name="z113" w:id="99"/>
    <w:p>
      <w:pPr>
        <w:spacing w:after="0"/>
        <w:ind w:left="0"/>
        <w:jc w:val="both"/>
      </w:pPr>
      <w:r>
        <w:rPr>
          <w:rFonts w:ascii="Times New Roman"/>
          <w:b w:val="false"/>
          <w:i w:val="false"/>
          <w:color w:val="000000"/>
          <w:sz w:val="28"/>
        </w:rPr>
        <w:t>
      7)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15" w:id="100"/>
    <w:p>
      <w:pPr>
        <w:spacing w:after="0"/>
        <w:ind w:left="0"/>
        <w:jc w:val="both"/>
      </w:pPr>
      <w:r>
        <w:rPr>
          <w:rFonts w:ascii="Times New Roman"/>
          <w:b w:val="false"/>
          <w:i w:val="false"/>
          <w:color w:val="000000"/>
          <w:sz w:val="28"/>
        </w:rPr>
        <w:t>
      "6-3. Кәмелетке толмағандарды одан әрі күтіп бағу не орналастыру туралы мәселені шешу үшін Орталықтың қызметкерлері үш жұмыс күні ішінде органдарға панасыздық, қадағалаусыздық белгілері болуын негіздейтін, қамқоршысыз қалғанын не болмаса баланың өмірі мен денсаулығына тікелей қауіп төнгені туралы ақпаратты ұсынады.</w:t>
      </w:r>
    </w:p>
    <w:bookmarkEnd w:id="100"/>
    <w:bookmarkStart w:name="z116" w:id="101"/>
    <w:p>
      <w:pPr>
        <w:spacing w:after="0"/>
        <w:ind w:left="0"/>
        <w:jc w:val="both"/>
      </w:pPr>
      <w:r>
        <w:rPr>
          <w:rFonts w:ascii="Times New Roman"/>
          <w:b w:val="false"/>
          <w:i w:val="false"/>
          <w:color w:val="000000"/>
          <w:sz w:val="28"/>
        </w:rPr>
        <w:t>
      7. Орталыққа жолдама беруді отбасының (баланың) өмірлік қиын жағдайда жүргенін растайтын органның қорытындысы негізінде үш жұмыс күні ішінде облыстың, астананың және республикалық маңызы бар қаланың білім басқармасы жүзеге асырады.</w:t>
      </w:r>
    </w:p>
    <w:bookmarkEnd w:id="101"/>
    <w:bookmarkStart w:name="z117" w:id="102"/>
    <w:p>
      <w:pPr>
        <w:spacing w:after="0"/>
        <w:ind w:left="0"/>
        <w:jc w:val="both"/>
      </w:pPr>
      <w:r>
        <w:rPr>
          <w:rFonts w:ascii="Times New Roman"/>
          <w:b w:val="false"/>
          <w:i w:val="false"/>
          <w:color w:val="000000"/>
          <w:sz w:val="28"/>
        </w:rPr>
        <w:t>
      Өз бетімен және ерікті түрде өтініш білдірген балалар мен олардың заңды өкілдеріне консультациялық көмек білім басқармасының жолдамасынсыз көрсетіледі.</w:t>
      </w:r>
    </w:p>
    <w:bookmarkEnd w:id="102"/>
    <w:bookmarkStart w:name="z118" w:id="103"/>
    <w:p>
      <w:pPr>
        <w:spacing w:after="0"/>
        <w:ind w:left="0"/>
        <w:jc w:val="both"/>
      </w:pPr>
      <w:r>
        <w:rPr>
          <w:rFonts w:ascii="Times New Roman"/>
          <w:b w:val="false"/>
          <w:i w:val="false"/>
          <w:color w:val="000000"/>
          <w:sz w:val="28"/>
        </w:rPr>
        <w:t>
      8. Орталықта 12 адамнан аспайтын балалардың тұрақты болуы үшін үштен аспайтын түрлі жастағы топтар, сондай-ақ уақытша (күндізгі) топтар ұйымдастырылады.</w:t>
      </w:r>
    </w:p>
    <w:bookmarkEnd w:id="103"/>
    <w:bookmarkStart w:name="z119" w:id="104"/>
    <w:p>
      <w:pPr>
        <w:spacing w:after="0"/>
        <w:ind w:left="0"/>
        <w:jc w:val="both"/>
      </w:pPr>
      <w:r>
        <w:rPr>
          <w:rFonts w:ascii="Times New Roman"/>
          <w:b w:val="false"/>
          <w:i w:val="false"/>
          <w:color w:val="000000"/>
          <w:sz w:val="28"/>
        </w:rPr>
        <w:t>
      9. Орталыққа жіберілетін әрбір балаға орган:</w:t>
      </w:r>
    </w:p>
    <w:bookmarkEnd w:id="104"/>
    <w:bookmarkStart w:name="z120" w:id="105"/>
    <w:p>
      <w:pPr>
        <w:spacing w:after="0"/>
        <w:ind w:left="0"/>
        <w:jc w:val="both"/>
      </w:pPr>
      <w:r>
        <w:rPr>
          <w:rFonts w:ascii="Times New Roman"/>
          <w:b w:val="false"/>
          <w:i w:val="false"/>
          <w:color w:val="000000"/>
          <w:sz w:val="28"/>
        </w:rPr>
        <w:t>
      1) білім басқармасының жолдамасын;</w:t>
      </w:r>
    </w:p>
    <w:bookmarkEnd w:id="105"/>
    <w:bookmarkStart w:name="z121" w:id="106"/>
    <w:p>
      <w:pPr>
        <w:spacing w:after="0"/>
        <w:ind w:left="0"/>
        <w:jc w:val="both"/>
      </w:pPr>
      <w:r>
        <w:rPr>
          <w:rFonts w:ascii="Times New Roman"/>
          <w:b w:val="false"/>
          <w:i w:val="false"/>
          <w:color w:val="000000"/>
          <w:sz w:val="28"/>
        </w:rPr>
        <w:t>
      2) органның қорытындысын;</w:t>
      </w:r>
    </w:p>
    <w:bookmarkEnd w:id="106"/>
    <w:bookmarkStart w:name="z122" w:id="107"/>
    <w:p>
      <w:pPr>
        <w:spacing w:after="0"/>
        <w:ind w:left="0"/>
        <w:jc w:val="both"/>
      </w:pPr>
      <w:r>
        <w:rPr>
          <w:rFonts w:ascii="Times New Roman"/>
          <w:b w:val="false"/>
          <w:i w:val="false"/>
          <w:color w:val="000000"/>
          <w:sz w:val="28"/>
        </w:rPr>
        <w:t>
      3) Орталыққа орналастыру туралы ата-аналарының (заңды өкілдерінің) өмірлік қиын жағдайда жүру себептерін көрсете отырып жазған өтінішін (еркін нысанда);</w:t>
      </w:r>
    </w:p>
    <w:bookmarkEnd w:id="107"/>
    <w:bookmarkStart w:name="z123" w:id="108"/>
    <w:p>
      <w:pPr>
        <w:spacing w:after="0"/>
        <w:ind w:left="0"/>
        <w:jc w:val="both"/>
      </w:pPr>
      <w:r>
        <w:rPr>
          <w:rFonts w:ascii="Times New Roman"/>
          <w:b w:val="false"/>
          <w:i w:val="false"/>
          <w:color w:val="000000"/>
          <w:sz w:val="28"/>
        </w:rPr>
        <w:t>
      4) баланың туу туралы куәлігін (жеке куәлігі) (бар болғанда);</w:t>
      </w:r>
    </w:p>
    <w:bookmarkEnd w:id="108"/>
    <w:bookmarkStart w:name="z124" w:id="109"/>
    <w:p>
      <w:pPr>
        <w:spacing w:after="0"/>
        <w:ind w:left="0"/>
        <w:jc w:val="both"/>
      </w:pPr>
      <w:r>
        <w:rPr>
          <w:rFonts w:ascii="Times New Roman"/>
          <w:b w:val="false"/>
          <w:i w:val="false"/>
          <w:color w:val="000000"/>
          <w:sz w:val="28"/>
        </w:rPr>
        <w:t>
      5) денсаулық жағдайы және екпелер туралы медициналық құжаттарды (бар болғанда);</w:t>
      </w:r>
    </w:p>
    <w:bookmarkEnd w:id="109"/>
    <w:bookmarkStart w:name="z125" w:id="110"/>
    <w:p>
      <w:pPr>
        <w:spacing w:after="0"/>
        <w:ind w:left="0"/>
        <w:jc w:val="both"/>
      </w:pPr>
      <w:r>
        <w:rPr>
          <w:rFonts w:ascii="Times New Roman"/>
          <w:b w:val="false"/>
          <w:i w:val="false"/>
          <w:color w:val="000000"/>
          <w:sz w:val="28"/>
        </w:rPr>
        <w:t>
      6) баланың білімі туралы құжаттарды (бар болғанда);</w:t>
      </w:r>
    </w:p>
    <w:bookmarkEnd w:id="110"/>
    <w:bookmarkStart w:name="z126" w:id="111"/>
    <w:p>
      <w:pPr>
        <w:spacing w:after="0"/>
        <w:ind w:left="0"/>
        <w:jc w:val="both"/>
      </w:pPr>
      <w:r>
        <w:rPr>
          <w:rFonts w:ascii="Times New Roman"/>
          <w:b w:val="false"/>
          <w:i w:val="false"/>
          <w:color w:val="000000"/>
          <w:sz w:val="28"/>
        </w:rPr>
        <w:t>
      7) отбасының тұрғын үй-тұрмыстық жағдайын тексеру актісін (бар болғанда);</w:t>
      </w:r>
    </w:p>
    <w:bookmarkEnd w:id="111"/>
    <w:bookmarkStart w:name="z127" w:id="112"/>
    <w:p>
      <w:pPr>
        <w:spacing w:after="0"/>
        <w:ind w:left="0"/>
        <w:jc w:val="both"/>
      </w:pPr>
      <w:r>
        <w:rPr>
          <w:rFonts w:ascii="Times New Roman"/>
          <w:b w:val="false"/>
          <w:i w:val="false"/>
          <w:color w:val="000000"/>
          <w:sz w:val="28"/>
        </w:rPr>
        <w:t>
      8) осы Қағидалардың 3-тармағының 5) тармақшасында көрсетілген кәмелетке толмағандарға қатысты сот қаулысын береді.</w:t>
      </w:r>
    </w:p>
    <w:bookmarkEnd w:id="112"/>
    <w:bookmarkStart w:name="z128" w:id="113"/>
    <w:p>
      <w:pPr>
        <w:spacing w:after="0"/>
        <w:ind w:left="0"/>
        <w:jc w:val="both"/>
      </w:pPr>
      <w:r>
        <w:rPr>
          <w:rFonts w:ascii="Times New Roman"/>
          <w:b w:val="false"/>
          <w:i w:val="false"/>
          <w:color w:val="000000"/>
          <w:sz w:val="28"/>
        </w:rPr>
        <w:t>
      Осы Қағидалардың 3-тармағының 4) тармақшасында көрсетілген кәмелетке толмағандарға:</w:t>
      </w:r>
    </w:p>
    <w:bookmarkEnd w:id="113"/>
    <w:bookmarkStart w:name="z129" w:id="114"/>
    <w:p>
      <w:pPr>
        <w:spacing w:after="0"/>
        <w:ind w:left="0"/>
        <w:jc w:val="both"/>
      </w:pPr>
      <w:r>
        <w:rPr>
          <w:rFonts w:ascii="Times New Roman"/>
          <w:b w:val="false"/>
          <w:i w:val="false"/>
          <w:color w:val="000000"/>
          <w:sz w:val="28"/>
        </w:rPr>
        <w:t>
      1) білім басқармасының жолдамасын;</w:t>
      </w:r>
    </w:p>
    <w:bookmarkEnd w:id="114"/>
    <w:bookmarkStart w:name="z130" w:id="115"/>
    <w:p>
      <w:pPr>
        <w:spacing w:after="0"/>
        <w:ind w:left="0"/>
        <w:jc w:val="both"/>
      </w:pPr>
      <w:r>
        <w:rPr>
          <w:rFonts w:ascii="Times New Roman"/>
          <w:b w:val="false"/>
          <w:i w:val="false"/>
          <w:color w:val="000000"/>
          <w:sz w:val="28"/>
        </w:rPr>
        <w:t>
      2) кәмелетке толмағандардың істері және олардың құқықтарын қорғау бойынша комиссияның шешімі;</w:t>
      </w:r>
    </w:p>
    <w:bookmarkEnd w:id="115"/>
    <w:bookmarkStart w:name="z131" w:id="116"/>
    <w:p>
      <w:pPr>
        <w:spacing w:after="0"/>
        <w:ind w:left="0"/>
        <w:jc w:val="both"/>
      </w:pPr>
      <w:r>
        <w:rPr>
          <w:rFonts w:ascii="Times New Roman"/>
          <w:b w:val="false"/>
          <w:i w:val="false"/>
          <w:color w:val="000000"/>
          <w:sz w:val="28"/>
        </w:rPr>
        <w:t>
      3) Орталыққа орналастыру туралы ата-аналарының (заңды өкілдерінің) өмірлік қиын жағдайда жүру себептерін көрсете отырып жазған өтінішін (еркін нысанда);</w:t>
      </w:r>
    </w:p>
    <w:bookmarkEnd w:id="116"/>
    <w:bookmarkStart w:name="z132" w:id="117"/>
    <w:p>
      <w:pPr>
        <w:spacing w:after="0"/>
        <w:ind w:left="0"/>
        <w:jc w:val="both"/>
      </w:pPr>
      <w:r>
        <w:rPr>
          <w:rFonts w:ascii="Times New Roman"/>
          <w:b w:val="false"/>
          <w:i w:val="false"/>
          <w:color w:val="000000"/>
          <w:sz w:val="28"/>
        </w:rPr>
        <w:t>
      4) баланың туу туралы куәлігін (жеке куәлігі) (бар болғанда) береді.</w:t>
      </w:r>
    </w:p>
    <w:bookmarkEnd w:id="117"/>
    <w:bookmarkStart w:name="z133" w:id="118"/>
    <w:p>
      <w:pPr>
        <w:spacing w:after="0"/>
        <w:ind w:left="0"/>
        <w:jc w:val="both"/>
      </w:pPr>
      <w:r>
        <w:rPr>
          <w:rFonts w:ascii="Times New Roman"/>
          <w:b w:val="false"/>
          <w:i w:val="false"/>
          <w:color w:val="000000"/>
          <w:sz w:val="28"/>
        </w:rPr>
        <w:t>
      Осы Қағидалардың 3-тармағының 7) тармақшасында көрсетілген кәмелетке толмағандарға:</w:t>
      </w:r>
    </w:p>
    <w:bookmarkEnd w:id="118"/>
    <w:bookmarkStart w:name="z134" w:id="119"/>
    <w:p>
      <w:pPr>
        <w:spacing w:after="0"/>
        <w:ind w:left="0"/>
        <w:jc w:val="both"/>
      </w:pPr>
      <w:r>
        <w:rPr>
          <w:rFonts w:ascii="Times New Roman"/>
          <w:b w:val="false"/>
          <w:i w:val="false"/>
          <w:color w:val="000000"/>
          <w:sz w:val="28"/>
        </w:rPr>
        <w:t>
      1) Орталыққа орналастыру туралы ата-аналарының (заңды өкілдерінің) өмірлік қиын жағдайда жүру себептерін көрсете отырып жазған өтінішін (еркін нысанда);</w:t>
      </w:r>
    </w:p>
    <w:bookmarkEnd w:id="119"/>
    <w:bookmarkStart w:name="z135" w:id="120"/>
    <w:p>
      <w:pPr>
        <w:spacing w:after="0"/>
        <w:ind w:left="0"/>
        <w:jc w:val="both"/>
      </w:pPr>
      <w:r>
        <w:rPr>
          <w:rFonts w:ascii="Times New Roman"/>
          <w:b w:val="false"/>
          <w:i w:val="false"/>
          <w:color w:val="000000"/>
          <w:sz w:val="28"/>
        </w:rPr>
        <w:t>
      2) баланың туу туралы куәлігін (жеке куәлігі) (бар болғанда) береді.</w:t>
      </w:r>
    </w:p>
    <w:bookmarkEnd w:id="120"/>
    <w:bookmarkStart w:name="z136" w:id="121"/>
    <w:p>
      <w:pPr>
        <w:spacing w:after="0"/>
        <w:ind w:left="0"/>
        <w:jc w:val="both"/>
      </w:pPr>
      <w:r>
        <w:rPr>
          <w:rFonts w:ascii="Times New Roman"/>
          <w:b w:val="false"/>
          <w:i w:val="false"/>
          <w:color w:val="000000"/>
          <w:sz w:val="28"/>
        </w:rPr>
        <w:t>
      10. Заңды өкілдері болмаған жағдайда бала мен оның ата-анасы (заңды өкілдері) туралы қолда бар мәліметтер көрсетілген органның қорытындысы қоса беріледі.";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38" w:id="122"/>
    <w:p>
      <w:pPr>
        <w:spacing w:after="0"/>
        <w:ind w:left="0"/>
        <w:jc w:val="both"/>
      </w:pPr>
      <w:r>
        <w:rPr>
          <w:rFonts w:ascii="Times New Roman"/>
          <w:b w:val="false"/>
          <w:i w:val="false"/>
          <w:color w:val="000000"/>
          <w:sz w:val="28"/>
        </w:rPr>
        <w:t xml:space="preserve">
      "12. Жетім баланың және ата-анасының қамқорлығынсыз қалған баланың мәртебесі Орталыққа түскен сәттен бастап алты ай ішінде белгіленген жағдайда баланы Орталыққа тұрақты болуға қабылдау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тіркеу тізілімінде № 17657 болып тіркелген) бекітілген Жетiм балалар мен ата-анасының қамқорлығынсыз қалған балаларға арналған бiлiм беру ұйымдары қызметiнiң үлгілік қағидаларының 12-тармағына сәйкес бекітілген құжаттар тізбесінің негізінде, кейіннен отбасына қабылдағанға дейін жүзеге асырылады.";</w:t>
      </w:r>
    </w:p>
    <w:bookmarkEnd w:id="122"/>
    <w:bookmarkStart w:name="z139" w:id="123"/>
    <w:p>
      <w:pPr>
        <w:spacing w:after="0"/>
        <w:ind w:left="0"/>
        <w:jc w:val="both"/>
      </w:pPr>
      <w:r>
        <w:rPr>
          <w:rFonts w:ascii="Times New Roman"/>
          <w:b w:val="false"/>
          <w:i w:val="false"/>
          <w:color w:val="000000"/>
          <w:sz w:val="28"/>
        </w:rPr>
        <w:t xml:space="preserve">
      Өмірлік қиын жағдайда жүрген балаларды қолдау орталықтары қызметінің үлгілік қағидаларының 7-қосымшасының Өмірлік қиын жағдайдағы балаларды қолдау орталықтары қызметінің үлгілік қағидаларына </w:t>
      </w:r>
      <w:r>
        <w:rPr>
          <w:rFonts w:ascii="Times New Roman"/>
          <w:b w:val="false"/>
          <w:i w:val="false"/>
          <w:color w:val="000000"/>
          <w:sz w:val="28"/>
        </w:rPr>
        <w:t>қосымшада</w:t>
      </w:r>
      <w:r>
        <w:rPr>
          <w:rFonts w:ascii="Times New Roman"/>
          <w:b w:val="false"/>
          <w:i w:val="false"/>
          <w:color w:val="000000"/>
          <w:sz w:val="28"/>
        </w:rPr>
        <w:t xml:space="preserve"> жоғарғы оң бұрышы қазақша нысанында мынадай редакцияда жазылсын:</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"Өмірлік қиын жағдайдағы</w:t>
            </w:r>
            <w:r>
              <w:br/>
            </w:r>
            <w:r>
              <w:rPr>
                <w:rFonts w:ascii="Times New Roman"/>
                <w:b w:val="false"/>
                <w:i w:val="false"/>
                <w:color w:val="000000"/>
                <w:sz w:val="20"/>
              </w:rPr>
              <w:t>балаларды қолдау орталықтары</w:t>
            </w:r>
            <w:r>
              <w:br/>
            </w:r>
            <w:r>
              <w:rPr>
                <w:rFonts w:ascii="Times New Roman"/>
                <w:b w:val="false"/>
                <w:i w:val="false"/>
                <w:color w:val="000000"/>
                <w:sz w:val="20"/>
              </w:rPr>
              <w:t>қызметінің үлгілік қағидаларына</w:t>
            </w:r>
            <w:r>
              <w:br/>
            </w:r>
            <w:r>
              <w:rPr>
                <w:rFonts w:ascii="Times New Roman"/>
                <w:b w:val="false"/>
                <w:i w:val="false"/>
                <w:color w:val="000000"/>
                <w:sz w:val="20"/>
              </w:rPr>
              <w:t>қосымша";</w:t>
            </w:r>
          </w:p>
        </w:tc>
      </w:tr>
    </w:tbl>
    <w:bookmarkStart w:name="z141" w:id="12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8-қосымшада</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43" w:id="125"/>
    <w:p>
      <w:pPr>
        <w:spacing w:after="0"/>
        <w:ind w:left="0"/>
        <w:jc w:val="both"/>
      </w:pPr>
      <w:r>
        <w:rPr>
          <w:rFonts w:ascii="Times New Roman"/>
          <w:b w:val="false"/>
          <w:i w:val="false"/>
          <w:color w:val="000000"/>
          <w:sz w:val="28"/>
        </w:rPr>
        <w:t xml:space="preserve">
      "5. Балаларды мектеп-интернатқа орналастыру үшін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тіркеу тізілімінде № 17657 болып тіркелген) бекітілген Тиісті үлгідегі білім беру ұйымдары қызметінің үлгілік қағидаларының 12-тармағында көрсетілген тізбеге сәйкес құжаттардың негізінде Орталыққа тұрақты тұруға қабылдау негіз болып табылады.".</w:t>
      </w:r>
    </w:p>
    <w:bookmarkEnd w:id="125"/>
    <w:bookmarkStart w:name="z144" w:id="126"/>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Қазақстан Республикасының заңнамасында белгіленген тәртіппен:</w:t>
      </w:r>
    </w:p>
    <w:bookmarkEnd w:id="126"/>
    <w:bookmarkStart w:name="z145" w:id="12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7"/>
    <w:bookmarkStart w:name="z146" w:id="12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28"/>
    <w:bookmarkStart w:name="z147" w:id="129"/>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129"/>
    <w:bookmarkStart w:name="z148" w:id="13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30"/>
    <w:bookmarkStart w:name="z149" w:id="13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жүктелсiн.</w:t>
      </w:r>
    </w:p>
    <w:bookmarkEnd w:id="131"/>
    <w:bookmarkStart w:name="z150" w:id="1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