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305f" w14:textId="e993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26 шілдедегі № 561 бұйрығы. Қазақстан Республикасының Әділет министрлігінде 2019 жылғы 31 шілдеде № 19156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министрінің міндетін атқарушының 2015 жылғы 24 ақпандағы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12052 болып тіркелген, 2015 жылғы 16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Әуеайлақтардың (тікұшақ айлақтарының) жарамдылығын сертификаттау және оларға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 (бұдан әрі – уәкілетті ұйым);</w:t>
      </w:r>
    </w:p>
    <w:p>
      <w:pPr>
        <w:spacing w:after="0"/>
        <w:ind w:left="0"/>
        <w:jc w:val="both"/>
      </w:pPr>
      <w:r>
        <w:rPr>
          <w:rFonts w:ascii="Times New Roman"/>
          <w:b w:val="false"/>
          <w:i w:val="false"/>
          <w:color w:val="000000"/>
          <w:sz w:val="28"/>
        </w:rPr>
        <w:t>
      2) әуеайлақтардың (тікұшақ айлақтарының) жарамдылық сертификаты – уәкілетті ұйым немесе азаматтық авиация саласындағы уәкілетті орган берген, әуеайлақтардың (тікұшақ айлақтарының) оларды пайдалануға жарамдылығының нормаларына сәйкестігін куәландыратын құжат (бұдан әрі – сертификат);</w:t>
      </w:r>
    </w:p>
    <w:p>
      <w:pPr>
        <w:spacing w:after="0"/>
        <w:ind w:left="0"/>
        <w:jc w:val="both"/>
      </w:pPr>
      <w:r>
        <w:rPr>
          <w:rFonts w:ascii="Times New Roman"/>
          <w:b w:val="false"/>
          <w:i w:val="false"/>
          <w:color w:val="000000"/>
          <w:sz w:val="28"/>
        </w:rPr>
        <w:t>
      3) әуеайлақты (тікұшақ айлағын) пайдаланушы – Қазақстан Республикасының, сондай-ақ Қазақстан Республикасы ратификациялаған халықаралық шарттарға сәйкес басқа мемлекеттің әуеайлақты (тікұшақ айлағын), пайдаланатын жеке немесе заңды тұлғасы.</w:t>
      </w:r>
    </w:p>
    <w:p>
      <w:pPr>
        <w:spacing w:after="0"/>
        <w:ind w:left="0"/>
        <w:jc w:val="both"/>
      </w:pPr>
      <w:r>
        <w:rPr>
          <w:rFonts w:ascii="Times New Roman"/>
          <w:b w:val="false"/>
          <w:i w:val="false"/>
          <w:color w:val="000000"/>
          <w:sz w:val="28"/>
        </w:rPr>
        <w:t>
      4) өтінім – өтініш берушінің сертификаттық тексеру рәсімінен өту үшін уәкілетті ұйымға жазбаша өтініші;</w:t>
      </w:r>
    </w:p>
    <w:p>
      <w:pPr>
        <w:spacing w:after="0"/>
        <w:ind w:left="0"/>
        <w:jc w:val="both"/>
      </w:pPr>
      <w:r>
        <w:rPr>
          <w:rFonts w:ascii="Times New Roman"/>
          <w:b w:val="false"/>
          <w:i w:val="false"/>
          <w:color w:val="000000"/>
          <w:sz w:val="28"/>
        </w:rPr>
        <w:t>
      5) өтініш беруші – сертификат алу үшін уәкілетті ұйымға жүгінген жеке немесе заңды тұлға;</w:t>
      </w:r>
    </w:p>
    <w:p>
      <w:pPr>
        <w:spacing w:after="0"/>
        <w:ind w:left="0"/>
        <w:jc w:val="both"/>
      </w:pPr>
      <w:r>
        <w:rPr>
          <w:rFonts w:ascii="Times New Roman"/>
          <w:b w:val="false"/>
          <w:i w:val="false"/>
          <w:color w:val="000000"/>
          <w:sz w:val="28"/>
        </w:rPr>
        <w:t>
      6) сертификаттық тексеру – әуеайлақты, оның жабдықтарын, пайдалану рәсімдерін, әуеайлақты ұстау және пайдалану жөніндегі технологиялық үдерістерді, құжаттаманы, ұйымдық құрылымды, сондай-ақ өтініш беруші мамандар құзыреттілігінің сертификаттау талаптарына сәйкестігіне уәкілетті ұйым жүзеге асыратын тексеру;</w:t>
      </w:r>
    </w:p>
    <w:p>
      <w:pPr>
        <w:spacing w:after="0"/>
        <w:ind w:left="0"/>
        <w:jc w:val="both"/>
      </w:pPr>
      <w:r>
        <w:rPr>
          <w:rFonts w:ascii="Times New Roman"/>
          <w:b w:val="false"/>
          <w:i w:val="false"/>
          <w:color w:val="000000"/>
          <w:sz w:val="28"/>
        </w:rPr>
        <w:t>
      7) бет үстінен көтерулі тікұшақ айлағы – көтеріңкі тұрған конструкцияда орналастырылған тікұшақ айлағы;</w:t>
      </w:r>
    </w:p>
    <w:p>
      <w:pPr>
        <w:spacing w:after="0"/>
        <w:ind w:left="0"/>
        <w:jc w:val="both"/>
      </w:pPr>
      <w:r>
        <w:rPr>
          <w:rFonts w:ascii="Times New Roman"/>
          <w:b w:val="false"/>
          <w:i w:val="false"/>
          <w:color w:val="000000"/>
          <w:sz w:val="28"/>
        </w:rPr>
        <w:t>
      8) беттік деңгейдегі тікұшақ айлағы – жер бетінде немесе жер бетіндегі құрылыстың үстінде орналасқан тікұшақ айлағы, мәселен мұнай және газ өндіру үшін қолданылатын барлау және/немесе қолдануларды орнату;</w:t>
      </w:r>
    </w:p>
    <w:p>
      <w:pPr>
        <w:spacing w:after="0"/>
        <w:ind w:left="0"/>
        <w:jc w:val="both"/>
      </w:pPr>
      <w:r>
        <w:rPr>
          <w:rFonts w:ascii="Times New Roman"/>
          <w:b w:val="false"/>
          <w:i w:val="false"/>
          <w:color w:val="000000"/>
          <w:sz w:val="28"/>
        </w:rPr>
        <w:t>
      9) тікұшақ алаңы - тікұшақ әуеайлағы, ашық теңізде қозғалмайтын немесе судың бетіндегі құрылғыда орналасқан.</w:t>
      </w:r>
    </w:p>
    <w:bookmarkStart w:name="z6" w:id="4"/>
    <w:p>
      <w:pPr>
        <w:spacing w:after="0"/>
        <w:ind w:left="0"/>
        <w:jc w:val="both"/>
      </w:pPr>
      <w:r>
        <w:rPr>
          <w:rFonts w:ascii="Times New Roman"/>
          <w:b w:val="false"/>
          <w:i w:val="false"/>
          <w:color w:val="000000"/>
          <w:sz w:val="28"/>
        </w:rPr>
        <w:t>
      4. Әуеайлақтың (тікұшақ айлағының) жарамдылығын сертификаттаудың мақсаты әуе кемелерінің ұшу қауіпсіздігін қамтамасыз ету және авиациялық қауіпсіздік, сондай-ақ адамдардың өмірі мен денсаулығы, азаматтардың мүлкі мен қоршаған ортаны қорғау үшін әуеайлақтың (тікұшақ айлағының) қауіпсіздігін қамтамасыз ету болып табылады.</w:t>
      </w:r>
    </w:p>
    <w:bookmarkEnd w:id="4"/>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31 наурыздағы № 381 бұйрығымен (Нормативтік құқықтық актілерді мемлекеттік тіркеу тізілімінде № 12303 болып тіркелген) бекітілген Азаматтық авиация әуеайлақтарының (тікұшақ айлақтарының) пайдалануға жарамдылығы </w:t>
      </w:r>
      <w:r>
        <w:rPr>
          <w:rFonts w:ascii="Times New Roman"/>
          <w:b w:val="false"/>
          <w:i w:val="false"/>
          <w:color w:val="000000"/>
          <w:sz w:val="28"/>
        </w:rPr>
        <w:t>нормаларының</w:t>
      </w:r>
      <w:r>
        <w:rPr>
          <w:rFonts w:ascii="Times New Roman"/>
          <w:b w:val="false"/>
          <w:i w:val="false"/>
          <w:color w:val="000000"/>
          <w:sz w:val="28"/>
        </w:rPr>
        <w:t xml:space="preserve"> (бұдан әрі - әуеайлақтардың (тікұшақ айлақтарының) пайдалануға жарамдылығы нормалары) талаптары осы Қағидалардың мақсаттары үшін сертификаттық талаптар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"6. Сертификаттарды беруді, есепке алуды, сондай-ақ сертификаттау талаптарының сақталуын бақылауды уәкілетті ұйым жүзеге асырады.</w:t>
      </w:r>
    </w:p>
    <w:bookmarkEnd w:id="5"/>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www.egov.kz "электрондық үкімет" веб-порталы, www.elіsense.kz (бұдан әрі – портал) арқылы жүзеге асырылады.</w:t>
      </w:r>
    </w:p>
    <w:p>
      <w:pPr>
        <w:spacing w:after="0"/>
        <w:ind w:left="0"/>
        <w:jc w:val="both"/>
      </w:pPr>
      <w:r>
        <w:rPr>
          <w:rFonts w:ascii="Times New Roman"/>
          <w:b w:val="false"/>
          <w:i w:val="false"/>
          <w:color w:val="000000"/>
          <w:sz w:val="28"/>
        </w:rPr>
        <w:t>
      Жарық сигналды, радиотехникалық және метеожабдықтармен жарақталған әуеайлақтардың жарамдылығын Халықаралық азаматтық авиация ұйымының (ИКАО) ІІ, ІІІ санаттарының бірі бойынша сертификаттау үшін уәкілетті ұйым халықаралық азаматтық авиация ұйымдарының мамандарын тартуы мүмкін.</w:t>
      </w:r>
    </w:p>
    <w:p>
      <w:pPr>
        <w:spacing w:after="0"/>
        <w:ind w:left="0"/>
        <w:jc w:val="both"/>
      </w:pPr>
      <w:r>
        <w:rPr>
          <w:rFonts w:ascii="Times New Roman"/>
          <w:b w:val="false"/>
          <w:i w:val="false"/>
          <w:color w:val="000000"/>
          <w:sz w:val="28"/>
        </w:rPr>
        <w:t xml:space="preserve">
      Әуеайлақтың (тікұшақ айлағының) жарамдылығын сертификаттау үшін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айқындалған тәртіппен және мөлшерде алым алынады.</w:t>
      </w:r>
    </w:p>
    <w:bookmarkStart w:name="z9" w:id="6"/>
    <w:p>
      <w:pPr>
        <w:spacing w:after="0"/>
        <w:ind w:left="0"/>
        <w:jc w:val="both"/>
      </w:pPr>
      <w:r>
        <w:rPr>
          <w:rFonts w:ascii="Times New Roman"/>
          <w:b w:val="false"/>
          <w:i w:val="false"/>
          <w:color w:val="000000"/>
          <w:sz w:val="28"/>
        </w:rPr>
        <w:t>
      7. Әуеайлақтың (тікұшақ айлағының) жарамдылығын сертификаттауды жүргізу тәртібі рәсімдердің мынадай ретін көздейді:</w:t>
      </w:r>
    </w:p>
    <w:bookmarkEnd w:id="6"/>
    <w:p>
      <w:pPr>
        <w:spacing w:after="0"/>
        <w:ind w:left="0"/>
        <w:jc w:val="both"/>
      </w:pPr>
      <w:r>
        <w:rPr>
          <w:rFonts w:ascii="Times New Roman"/>
          <w:b w:val="false"/>
          <w:i w:val="false"/>
          <w:color w:val="000000"/>
          <w:sz w:val="28"/>
        </w:rPr>
        <w:t>
      1) өтініш берушінің уәкілетті ұйымға сертификаттау талаптарына сәйкестігін растайтын құжаттармен бірге осы Қағидаларға 3-қосымшадағы сәйкес нысан бойынша портал арқылы беруі. Қайта сертификаттауға арналған өтінім қолданыстағы сертификаттың мерзімі аяқталғанға дейін отыз бес жұмыс күнінен кешіктірмей беріледі;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ұйымның әуеайлақтардың (тікұшақ айлақтарының) жарамдылығына сертификаттау жүргізуге арналған өтінімі бойынша алдын ала бағалау және шешім қабылдау;</w:t>
      </w:r>
    </w:p>
    <w:p>
      <w:pPr>
        <w:spacing w:after="0"/>
        <w:ind w:left="0"/>
        <w:jc w:val="both"/>
      </w:pPr>
      <w:r>
        <w:rPr>
          <w:rFonts w:ascii="Times New Roman"/>
          <w:b w:val="false"/>
          <w:i w:val="false"/>
          <w:color w:val="000000"/>
          <w:sz w:val="28"/>
        </w:rPr>
        <w:t>
      3) уәкілетті ұйым комиссиясының тиісті жерге барып сертификаттық тексеру жүргізуі;</w:t>
      </w:r>
    </w:p>
    <w:p>
      <w:pPr>
        <w:spacing w:after="0"/>
        <w:ind w:left="0"/>
        <w:jc w:val="both"/>
      </w:pPr>
      <w:r>
        <w:rPr>
          <w:rFonts w:ascii="Times New Roman"/>
          <w:b w:val="false"/>
          <w:i w:val="false"/>
          <w:color w:val="000000"/>
          <w:sz w:val="28"/>
        </w:rPr>
        <w:t>
      4) уәкілетті ұйымның шешім қабылдағаннан кейін портал арқылы сертификат беруі (беруден бас тартуы).</w:t>
      </w:r>
    </w:p>
    <w:p>
      <w:pPr>
        <w:spacing w:after="0"/>
        <w:ind w:left="0"/>
        <w:jc w:val="both"/>
      </w:pPr>
      <w:r>
        <w:rPr>
          <w:rFonts w:ascii="Times New Roman"/>
          <w:b w:val="false"/>
          <w:i w:val="false"/>
          <w:color w:val="000000"/>
          <w:sz w:val="28"/>
        </w:rPr>
        <w:t>
      Әрбір кейінгі рәсім алдыңғы рәсімнің оң нәтижелері кезінде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"13. Уәкілетті ұйым өтініш пен ұсынылған құжаттарды оны алған күнінен бастап он бес жұмыс күні ішінде қарастырады.</w:t>
      </w:r>
    </w:p>
    <w:bookmarkEnd w:id="7"/>
    <w:bookmarkStart w:name="z12" w:id="8"/>
    <w:p>
      <w:pPr>
        <w:spacing w:after="0"/>
        <w:ind w:left="0"/>
        <w:jc w:val="both"/>
      </w:pPr>
      <w:r>
        <w:rPr>
          <w:rFonts w:ascii="Times New Roman"/>
          <w:b w:val="false"/>
          <w:i w:val="false"/>
          <w:color w:val="000000"/>
          <w:sz w:val="28"/>
        </w:rPr>
        <w:t>
      14. Өтініш беруші осы Қағидалардың 8-тармағында көзделген тізбеге сәйкес құжаттардың толық топтамасын ұсынбаған және (немесе) қолданылу мерзімі өтіп кеткен құжаттарды ұсынған жағдайда, уәкілетті ұйым белгіленген мерзімде өтінішті одан әрі қараудан жазбаша уәждемелі бас тартады.</w:t>
      </w:r>
    </w:p>
    <w:bookmarkEnd w:id="8"/>
    <w:p>
      <w:pPr>
        <w:spacing w:after="0"/>
        <w:ind w:left="0"/>
        <w:jc w:val="both"/>
      </w:pPr>
      <w:r>
        <w:rPr>
          <w:rFonts w:ascii="Times New Roman"/>
          <w:b w:val="false"/>
          <w:i w:val="false"/>
          <w:color w:val="000000"/>
          <w:sz w:val="28"/>
        </w:rPr>
        <w:t xml:space="preserve">
      Өтініш бойынша ескертулер болмаған кезде уәкілетті ұйым өтініш берушіні оларға сәйкестікке әуеайлақ сертификатталатын сертификаттау рәсімдері, нормативтік талаптар туралы хабарлайды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әуеайлақтың (тікұшақ айлағының) жарамдылығына сертификаттау жүргізуге арналған өтінім бойынша шешім шығарады.</w:t>
      </w:r>
    </w:p>
    <w:bookmarkStart w:name="z13" w:id="9"/>
    <w:p>
      <w:pPr>
        <w:spacing w:after="0"/>
        <w:ind w:left="0"/>
        <w:jc w:val="both"/>
      </w:pPr>
      <w:r>
        <w:rPr>
          <w:rFonts w:ascii="Times New Roman"/>
          <w:b w:val="false"/>
          <w:i w:val="false"/>
          <w:color w:val="000000"/>
          <w:sz w:val="28"/>
        </w:rPr>
        <w:t>
      15. Сертификаттық тексеруді жүргізу үшін комиссияның (бұдан әрі – Комиссия) құрамын уәкілетті ұйымның басшысы немесе оны алмастырушы тұлға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2) тармақшасы мынадай редакцияда жазылсын:</w:t>
      </w:r>
    </w:p>
    <w:bookmarkStart w:name="z15" w:id="10"/>
    <w:p>
      <w:pPr>
        <w:spacing w:after="0"/>
        <w:ind w:left="0"/>
        <w:jc w:val="both"/>
      </w:pPr>
      <w:r>
        <w:rPr>
          <w:rFonts w:ascii="Times New Roman"/>
          <w:b w:val="false"/>
          <w:i w:val="false"/>
          <w:color w:val="000000"/>
          <w:sz w:val="28"/>
        </w:rPr>
        <w:t xml:space="preserve">
      "2) өтініш берушінің және (немесе) сертификат беру үшін қажетті, ұсынылған материалдардың, объектілердің, деректердің және мәліметтердің Заңның 64-бабы </w:t>
      </w:r>
      <w:r>
        <w:rPr>
          <w:rFonts w:ascii="Times New Roman"/>
          <w:b w:val="false"/>
          <w:i w:val="false"/>
          <w:color w:val="000000"/>
          <w:sz w:val="28"/>
        </w:rPr>
        <w:t>1-тармағында</w:t>
      </w:r>
      <w:r>
        <w:rPr>
          <w:rFonts w:ascii="Times New Roman"/>
          <w:b w:val="false"/>
          <w:i w:val="false"/>
          <w:color w:val="000000"/>
          <w:sz w:val="28"/>
        </w:rPr>
        <w:t xml:space="preserve"> және белгіленген талаптарға әуеайлақтардың (тікұшақ айлақтарының) пайдалануға жарамдылығы нормаларына сәйкес келмеуі;";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"24. Уәкілетті ұйым мынадай жағдайларда:</w:t>
      </w:r>
    </w:p>
    <w:bookmarkEnd w:id="11"/>
    <w:p>
      <w:pPr>
        <w:spacing w:after="0"/>
        <w:ind w:left="0"/>
        <w:jc w:val="both"/>
      </w:pPr>
      <w:r>
        <w:rPr>
          <w:rFonts w:ascii="Times New Roman"/>
          <w:b w:val="false"/>
          <w:i w:val="false"/>
          <w:color w:val="000000"/>
          <w:sz w:val="28"/>
        </w:rPr>
        <w:t>
      1) әуеайлақты (тікұшақ айлағын) пайдаланушы сертификаттау талаптарын сақтамаса;</w:t>
      </w:r>
    </w:p>
    <w:p>
      <w:pPr>
        <w:spacing w:after="0"/>
        <w:ind w:left="0"/>
        <w:jc w:val="both"/>
      </w:pPr>
      <w:r>
        <w:rPr>
          <w:rFonts w:ascii="Times New Roman"/>
          <w:b w:val="false"/>
          <w:i w:val="false"/>
          <w:color w:val="000000"/>
          <w:sz w:val="28"/>
        </w:rPr>
        <w:t>
      2) әуеайлақты (тікұшақ айлағын) пайдаланушының өтініші бойынша сертификаттың қолданылуын алты айға дейінгі мерзімге тоқтата тұрады.</w:t>
      </w:r>
    </w:p>
    <w:p>
      <w:pPr>
        <w:spacing w:after="0"/>
        <w:ind w:left="0"/>
        <w:jc w:val="both"/>
      </w:pPr>
      <w:r>
        <w:rPr>
          <w:rFonts w:ascii="Times New Roman"/>
          <w:b w:val="false"/>
          <w:i w:val="false"/>
          <w:color w:val="000000"/>
          <w:sz w:val="28"/>
        </w:rPr>
        <w:t>
      Уәкілетті ұйым сертификаттың қолданылуын жоғарыда көрсетілген жағдайларды анықтаған (тапқан) кезден бастап тоқтатады.</w:t>
      </w:r>
    </w:p>
    <w:p>
      <w:pPr>
        <w:spacing w:after="0"/>
        <w:ind w:left="0"/>
        <w:jc w:val="both"/>
      </w:pPr>
      <w:r>
        <w:rPr>
          <w:rFonts w:ascii="Times New Roman"/>
          <w:b w:val="false"/>
          <w:i w:val="false"/>
          <w:color w:val="000000"/>
          <w:sz w:val="28"/>
        </w:rPr>
        <w:t>
      Анықталған кемшіліктер жойылғаннан және уәкілетті ұйымға растайтын құжаттар ұсынылғаннан кейін сертификаттың қолданылуын қалпына келтіруді сертификаттық тексеруден кейін уәкілетті ұйым жүзеге асырады.</w:t>
      </w:r>
    </w:p>
    <w:bookmarkStart w:name="z18" w:id="12"/>
    <w:p>
      <w:pPr>
        <w:spacing w:after="0"/>
        <w:ind w:left="0"/>
        <w:jc w:val="both"/>
      </w:pPr>
      <w:r>
        <w:rPr>
          <w:rFonts w:ascii="Times New Roman"/>
          <w:b w:val="false"/>
          <w:i w:val="false"/>
          <w:color w:val="000000"/>
          <w:sz w:val="28"/>
        </w:rPr>
        <w:t>
      25. Егер әуеайлақты (тікұшақ айлағын) пайдаланушы тоқтата тұру негіздемесінің анықталған сәйкессіздіктерін жоймаса, уәкілетті ұйым сертификатты қайтарып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"27. Сертификаттың қолданысын тоқтата тұрған немесе кері қайтарылып алынған жағдайда, уәкілетті ұйым сертификаттың иесіне қабылданған шешім туралы хабарлайды.</w:t>
      </w:r>
    </w:p>
    <w:bookmarkEnd w:id="13"/>
    <w:p>
      <w:pPr>
        <w:spacing w:after="0"/>
        <w:ind w:left="0"/>
        <w:jc w:val="both"/>
      </w:pPr>
      <w:r>
        <w:rPr>
          <w:rFonts w:ascii="Times New Roman"/>
          <w:b w:val="false"/>
          <w:i w:val="false"/>
          <w:color w:val="000000"/>
          <w:sz w:val="28"/>
        </w:rPr>
        <w:t>
      Сертификаттың қолданысын тоқтату сертификаттың қолданысын тоқтату немесе сертификатты қайтадан алу туралы хабарламаны әуеайлақ пайдаланушысы алынған сәттен бастап күшіне енеді.</w:t>
      </w:r>
    </w:p>
    <w:p>
      <w:pPr>
        <w:spacing w:after="0"/>
        <w:ind w:left="0"/>
        <w:jc w:val="both"/>
      </w:pPr>
      <w:r>
        <w:rPr>
          <w:rFonts w:ascii="Times New Roman"/>
          <w:b w:val="false"/>
          <w:i w:val="false"/>
          <w:color w:val="000000"/>
          <w:sz w:val="28"/>
        </w:rPr>
        <w:t>
      Әуеайлақ пайдаланушысы уәкілетті ұйымға хабарлама алғаны туралы дереу хабарлайды.</w:t>
      </w:r>
    </w:p>
    <w:bookmarkStart w:name="z21" w:id="14"/>
    <w:p>
      <w:pPr>
        <w:spacing w:after="0"/>
        <w:ind w:left="0"/>
        <w:jc w:val="both"/>
      </w:pPr>
      <w:r>
        <w:rPr>
          <w:rFonts w:ascii="Times New Roman"/>
          <w:b w:val="false"/>
          <w:i w:val="false"/>
          <w:color w:val="000000"/>
          <w:sz w:val="28"/>
        </w:rPr>
        <w:t>
      28. Уәкілетті ұйымның келісімі бойынша әуеайлақты (тікұшақ әуеайлағын) пайдалануға жарамдылығы, егер ондай шегінулер белгіленгенге барабар ұшу қауіпсіздігінің деңгейін қамтамасыз ететін қосымша шараларды енгізуімен өтелсе, нормаларынан уақытша шегінуге жол беріледі.</w:t>
      </w:r>
    </w:p>
    <w:bookmarkEnd w:id="14"/>
    <w:p>
      <w:pPr>
        <w:spacing w:after="0"/>
        <w:ind w:left="0"/>
        <w:jc w:val="both"/>
      </w:pPr>
      <w:r>
        <w:rPr>
          <w:rFonts w:ascii="Times New Roman"/>
          <w:b w:val="false"/>
          <w:i w:val="false"/>
          <w:color w:val="000000"/>
          <w:sz w:val="28"/>
        </w:rPr>
        <w:t>
      Бұл ретте ұшу қауіпсіздігінің барабар деңгейін (бұдан әрі – ҰҚБД) қамтамасыз ету бойынша тиісті шаралар қабылданады, сертификаттық құжаттама құрамына енгізілетін және сертификат алуға арналған өтінімге қоса берілетін қажетті құжаттама әзірленеді. ҰҚБД қамтамасыз етудің тиісті шараларын қабылдау туралы құжаттама бағалау, тәуекелді басқару әдістемесінің негізінде жасалады және оған өтініш беруші мен ҰҚБД-ны әзірлеуге қатысқан ұйым қол қояды.</w:t>
      </w:r>
    </w:p>
    <w:bookmarkStart w:name="z22" w:id="15"/>
    <w:p>
      <w:pPr>
        <w:spacing w:after="0"/>
        <w:ind w:left="0"/>
        <w:jc w:val="both"/>
      </w:pPr>
      <w:r>
        <w:rPr>
          <w:rFonts w:ascii="Times New Roman"/>
          <w:b w:val="false"/>
          <w:i w:val="false"/>
          <w:color w:val="000000"/>
          <w:sz w:val="28"/>
        </w:rPr>
        <w:t>
      29. ҰҚБД бойынша құжаттаманы әзірлеу үшін өтініш беруші (әуеайлақ (тікұшақ әуеайлағының) пайдаланушысы, иесі) тиісті ғылыми-зерттеу және/немесе өзге де құзыретті ұйымдарды тартуы мүмкін. Тәуекелді бағалау мақсатында ҰҚБД әзірлеуге дейін осы шараларға қатысты уәкілетті ұйымнан консультация алуы қажет.</w:t>
      </w:r>
    </w:p>
    <w:bookmarkEnd w:id="15"/>
    <w:p>
      <w:pPr>
        <w:spacing w:after="0"/>
        <w:ind w:left="0"/>
        <w:jc w:val="both"/>
      </w:pPr>
      <w:r>
        <w:rPr>
          <w:rFonts w:ascii="Times New Roman"/>
          <w:b w:val="false"/>
          <w:i w:val="false"/>
          <w:color w:val="000000"/>
          <w:sz w:val="28"/>
        </w:rPr>
        <w:t>
      Уәкілетті ұйыммен келісілгеннен кейін осы әуеайлақта (тікұшақ айлағында) ҰҚБД қолданысқа енгізу туралы ақпарат он жұмыс күні ішінде әуеайлақ (тікұшақ айлағы) жөніндегі нұсқауға және аэронавигациялық ақпараттың басқа да құжаттарына енгізіледі.</w:t>
      </w:r>
    </w:p>
    <w:bookmarkStart w:name="z23" w:id="16"/>
    <w:p>
      <w:pPr>
        <w:spacing w:after="0"/>
        <w:ind w:left="0"/>
        <w:jc w:val="both"/>
      </w:pPr>
      <w:r>
        <w:rPr>
          <w:rFonts w:ascii="Times New Roman"/>
          <w:b w:val="false"/>
          <w:i w:val="false"/>
          <w:color w:val="000000"/>
          <w:sz w:val="28"/>
        </w:rPr>
        <w:t>
      30. Азаматтық авиация ұйымының атауы, оның ұйымдық-құқықтық нысаны өзгерген және сертификаттау талаптарына және әуеайлақтардың (тікұшақ айлақтарының) пайдалануға жарамдылығы нормаларына сәйкес келмеуіне алып келмейтін басқа да өзгерістер болған жағдайда сертификатқа тиісті өзгерістер енгізіледі.";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"32. Әуеайлақта ұшу-қону жолағының, рульдеу жолдарының, әуе кемелерінің тұрақ орындарының, перрондарының физикалық, геометриялық сипаттамасына, жарық сигналдық, радиотехникалық немесе метеорологиялық жабдықтарды орнатуға, қайта жаңартуға және жаңғыртуға, әуеайлақ объектілерін электрмен жабдықтауды қайта жаңартуға немесе жаңғыртуға; талап етілетін өрттен қорғау деңгейі бойынша санатты өзгертуге; ИКАО-ның 15-қосымшасына сәйкес әуеайлақтың 2, 3 немесе 4-ауданында кедергілердің құрамы мен сипаттамасындағы өзгерістерге қатысты бөлікте әуеайлақта өзгерістер енгізу қажет болған жағдайда, сертификаттың иесі өзгерістерді есепке ала отырып, әуеайлақ объектісінің пайдалану талаптарына сәйкестігін анықтайды және өзгерісті әуеайлақ нұсқауына енгізу үшін уәкілетті ұйымнан мақұлдау алу үшін өтінім жолдайды.</w:t>
      </w:r>
    </w:p>
    <w:bookmarkEnd w:id="17"/>
    <w:p>
      <w:pPr>
        <w:spacing w:after="0"/>
        <w:ind w:left="0"/>
        <w:jc w:val="both"/>
      </w:pPr>
      <w:r>
        <w:rPr>
          <w:rFonts w:ascii="Times New Roman"/>
          <w:b w:val="false"/>
          <w:i w:val="false"/>
          <w:color w:val="000000"/>
          <w:sz w:val="28"/>
        </w:rPr>
        <w:t>
      Өзгерістерді ескере отырып, әуеайлақтың пайдалану талаптарына сәйкестігін анықтау жұмысына қажеттілігіне қарай ғылыми-зерттеу немесе өзге де құзыретті ұйымдар тартылады.</w:t>
      </w:r>
    </w:p>
    <w:bookmarkStart w:name="z26" w:id="18"/>
    <w:p>
      <w:pPr>
        <w:spacing w:after="0"/>
        <w:ind w:left="0"/>
        <w:jc w:val="both"/>
      </w:pPr>
      <w:r>
        <w:rPr>
          <w:rFonts w:ascii="Times New Roman"/>
          <w:b w:val="false"/>
          <w:i w:val="false"/>
          <w:color w:val="000000"/>
          <w:sz w:val="28"/>
        </w:rPr>
        <w:t>
      33. Өзгерістерге мақұлдау алу үшін өтінім уәкілетті ұйымға осы Қағидаларға 3-қосымшаға сәйкес белгіленген ныcанда ұсынылады. Өтінімге сертификаттық құжаттардың өзгерістерге байланысты түзетулері қоса беріледі.</w:t>
      </w:r>
    </w:p>
    <w:bookmarkEnd w:id="18"/>
    <w:bookmarkStart w:name="z27" w:id="19"/>
    <w:p>
      <w:pPr>
        <w:spacing w:after="0"/>
        <w:ind w:left="0"/>
        <w:jc w:val="both"/>
      </w:pPr>
      <w:r>
        <w:rPr>
          <w:rFonts w:ascii="Times New Roman"/>
          <w:b w:val="false"/>
          <w:i w:val="false"/>
          <w:color w:val="000000"/>
          <w:sz w:val="28"/>
        </w:rPr>
        <w:t>
      34. Берілген өтінім уәкілетті ұйымға түскен кезден бастап он жұмыс күн ішінде қаралады.</w:t>
      </w:r>
    </w:p>
    <w:bookmarkEnd w:id="19"/>
    <w:bookmarkStart w:name="z28" w:id="20"/>
    <w:p>
      <w:pPr>
        <w:spacing w:after="0"/>
        <w:ind w:left="0"/>
        <w:jc w:val="both"/>
      </w:pPr>
      <w:r>
        <w:rPr>
          <w:rFonts w:ascii="Times New Roman"/>
          <w:b w:val="false"/>
          <w:i w:val="false"/>
          <w:color w:val="000000"/>
          <w:sz w:val="28"/>
        </w:rPr>
        <w:t>
      35. Уәкілетті ұйым өтінімді қараған соң және қажет болған жағдайда әуеайлақты тексереді, сертификаттың иесіне қарау нәтижелері туралы хабарлайды және қажет болған жағдайда әуеайлақтың сертификатына өзгеріс енгізеді.";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31"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1"/>
    <w:bookmarkStart w:name="z32"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3"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34" w:id="2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35"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36" w:id="2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бірақ 2019 жылғы 1 тамыздан бұрын емес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20___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26 шілдедегі</w:t>
            </w:r>
            <w:r>
              <w:br/>
            </w:r>
            <w:r>
              <w:rPr>
                <w:rFonts w:ascii="Times New Roman"/>
                <w:b w:val="false"/>
                <w:i w:val="false"/>
                <w:color w:val="000000"/>
                <w:sz w:val="20"/>
              </w:rPr>
              <w:t xml:space="preserve">№ 561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2015 жылғы 24 ақпандағы</w:t>
            </w:r>
            <w:r>
              <w:br/>
            </w:r>
            <w:r>
              <w:rPr>
                <w:rFonts w:ascii="Times New Roman"/>
                <w:b w:val="false"/>
                <w:i w:val="false"/>
                <w:color w:val="000000"/>
                <w:sz w:val="20"/>
              </w:rPr>
              <w:t xml:space="preserve">№ 187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7"/>
    <w:p>
      <w:pPr>
        <w:spacing w:after="0"/>
        <w:ind w:left="0"/>
        <w:jc w:val="left"/>
      </w:pPr>
      <w:r>
        <w:rPr>
          <w:rFonts w:ascii="Times New Roman"/>
          <w:b/>
          <w:i w:val="false"/>
          <w:color w:val="000000"/>
        </w:rPr>
        <w:t xml:space="preserve"> ӘУЕАЙЛАҚТЫҢ ЖАРАМДЫЛЫҚ СЕРТИФИКАТЫ Серия АРД № _____</w:t>
      </w:r>
    </w:p>
    <w:bookmarkEnd w:id="27"/>
    <w:p>
      <w:pPr>
        <w:spacing w:after="0"/>
        <w:ind w:left="0"/>
        <w:jc w:val="both"/>
      </w:pPr>
      <w:r>
        <w:rPr>
          <w:rFonts w:ascii="Times New Roman"/>
          <w:b w:val="false"/>
          <w:i w:val="false"/>
          <w:color w:val="000000"/>
          <w:sz w:val="28"/>
        </w:rPr>
        <w:t xml:space="preserve">
      20__ жылғы "___" __________ берілді </w:t>
      </w:r>
    </w:p>
    <w:p>
      <w:pPr>
        <w:spacing w:after="0"/>
        <w:ind w:left="0"/>
        <w:jc w:val="both"/>
      </w:pPr>
      <w:r>
        <w:rPr>
          <w:rFonts w:ascii="Times New Roman"/>
          <w:b w:val="false"/>
          <w:i w:val="false"/>
          <w:color w:val="000000"/>
          <w:sz w:val="28"/>
        </w:rPr>
        <w:t xml:space="preserve">
      20__ жылғы "___" __________ дейін жарамды </w:t>
      </w:r>
    </w:p>
    <w:bookmarkStart w:name="z40" w:id="28"/>
    <w:p>
      <w:pPr>
        <w:spacing w:after="0"/>
        <w:ind w:left="0"/>
        <w:jc w:val="both"/>
      </w:pPr>
      <w:r>
        <w:rPr>
          <w:rFonts w:ascii="Times New Roman"/>
          <w:b w:val="false"/>
          <w:i w:val="false"/>
          <w:color w:val="000000"/>
          <w:sz w:val="28"/>
        </w:rPr>
        <w:t xml:space="preserve">
      1. Әуеайлақ (әуеайлақ атауы) </w:t>
      </w:r>
    </w:p>
    <w:bookmarkEnd w:id="28"/>
    <w:p>
      <w:pPr>
        <w:spacing w:after="0"/>
        <w:ind w:left="0"/>
        <w:jc w:val="both"/>
      </w:pPr>
      <w:r>
        <w:rPr>
          <w:rFonts w:ascii="Times New Roman"/>
          <w:b w:val="false"/>
          <w:i w:val="false"/>
          <w:color w:val="000000"/>
          <w:sz w:val="28"/>
        </w:rPr>
        <w:t xml:space="preserve">
      ______________________________________________________ </w:t>
      </w:r>
    </w:p>
    <w:bookmarkStart w:name="z41" w:id="29"/>
    <w:p>
      <w:pPr>
        <w:spacing w:after="0"/>
        <w:ind w:left="0"/>
        <w:jc w:val="both"/>
      </w:pPr>
      <w:r>
        <w:rPr>
          <w:rFonts w:ascii="Times New Roman"/>
          <w:b w:val="false"/>
          <w:i w:val="false"/>
          <w:color w:val="000000"/>
          <w:sz w:val="28"/>
        </w:rPr>
        <w:t xml:space="preserve">
      2. Әуеайлақтың орналасқан жері (әкімшілік және географиялық </w:t>
      </w:r>
    </w:p>
    <w:bookmarkEnd w:id="29"/>
    <w:p>
      <w:pPr>
        <w:spacing w:after="0"/>
        <w:ind w:left="0"/>
        <w:jc w:val="both"/>
      </w:pPr>
      <w:r>
        <w:rPr>
          <w:rFonts w:ascii="Times New Roman"/>
          <w:b w:val="false"/>
          <w:i w:val="false"/>
          <w:color w:val="000000"/>
          <w:sz w:val="28"/>
        </w:rPr>
        <w:t xml:space="preserve">
      координаталары)___________________________________________________________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2" w:id="30"/>
    <w:p>
      <w:pPr>
        <w:spacing w:after="0"/>
        <w:ind w:left="0"/>
        <w:jc w:val="both"/>
      </w:pPr>
      <w:r>
        <w:rPr>
          <w:rFonts w:ascii="Times New Roman"/>
          <w:b w:val="false"/>
          <w:i w:val="false"/>
          <w:color w:val="000000"/>
          <w:sz w:val="28"/>
        </w:rPr>
        <w:t xml:space="preserve">
      3. Әуеайлақтың иесі ________________________________________________________ </w:t>
      </w:r>
    </w:p>
    <w:bookmarkEnd w:id="30"/>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3" w:id="31"/>
    <w:p>
      <w:pPr>
        <w:spacing w:after="0"/>
        <w:ind w:left="0"/>
        <w:jc w:val="both"/>
      </w:pPr>
      <w:r>
        <w:rPr>
          <w:rFonts w:ascii="Times New Roman"/>
          <w:b w:val="false"/>
          <w:i w:val="false"/>
          <w:color w:val="000000"/>
          <w:sz w:val="28"/>
        </w:rPr>
        <w:t xml:space="preserve">
      4. Әуеайлақтың пайдаланушысы _____________________________________________ </w:t>
      </w:r>
    </w:p>
    <w:bookmarkEnd w:id="3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4" w:id="32"/>
    <w:p>
      <w:pPr>
        <w:spacing w:after="0"/>
        <w:ind w:left="0"/>
        <w:jc w:val="both"/>
      </w:pPr>
      <w:r>
        <w:rPr>
          <w:rFonts w:ascii="Times New Roman"/>
          <w:b w:val="false"/>
          <w:i w:val="false"/>
          <w:color w:val="000000"/>
          <w:sz w:val="28"/>
        </w:rPr>
        <w:t xml:space="preserve">
      5. Әуеайлақтың сыныбы және ИКАО коды _____________________________________ </w:t>
      </w:r>
    </w:p>
    <w:bookmarkEnd w:id="32"/>
    <w:bookmarkStart w:name="z45" w:id="33"/>
    <w:p>
      <w:pPr>
        <w:spacing w:after="0"/>
        <w:ind w:left="0"/>
        <w:jc w:val="both"/>
      </w:pPr>
      <w:r>
        <w:rPr>
          <w:rFonts w:ascii="Times New Roman"/>
          <w:b w:val="false"/>
          <w:i w:val="false"/>
          <w:color w:val="000000"/>
          <w:sz w:val="28"/>
        </w:rPr>
        <w:t xml:space="preserve">
      6. Әуеайлақта талап етілетін өрт қауіпсіздігі санаты _____________________________ </w:t>
      </w:r>
    </w:p>
    <w:bookmarkEnd w:id="33"/>
    <w:p>
      <w:pPr>
        <w:spacing w:after="0"/>
        <w:ind w:left="0"/>
        <w:jc w:val="both"/>
      </w:pPr>
      <w:r>
        <w:rPr>
          <w:rFonts w:ascii="Times New Roman"/>
          <w:b w:val="false"/>
          <w:i w:val="false"/>
          <w:color w:val="000000"/>
          <w:sz w:val="28"/>
        </w:rPr>
        <w:t xml:space="preserve">
      __________________________________________________________________________ </w:t>
      </w:r>
    </w:p>
    <w:bookmarkStart w:name="z46" w:id="34"/>
    <w:p>
      <w:pPr>
        <w:spacing w:after="0"/>
        <w:ind w:left="0"/>
        <w:jc w:val="both"/>
      </w:pPr>
      <w:r>
        <w:rPr>
          <w:rFonts w:ascii="Times New Roman"/>
          <w:b w:val="false"/>
          <w:i w:val="false"/>
          <w:color w:val="000000"/>
          <w:sz w:val="28"/>
        </w:rPr>
        <w:t xml:space="preserve">
      7. Осы арқылы әуеайлақтың азаматтық әуеайлақтарды пайдалану талаптарына және </w:t>
      </w:r>
    </w:p>
    <w:bookmarkEnd w:id="34"/>
    <w:p>
      <w:pPr>
        <w:spacing w:after="0"/>
        <w:ind w:left="0"/>
        <w:jc w:val="both"/>
      </w:pPr>
      <w:r>
        <w:rPr>
          <w:rFonts w:ascii="Times New Roman"/>
          <w:b w:val="false"/>
          <w:i w:val="false"/>
          <w:color w:val="000000"/>
          <w:sz w:val="28"/>
        </w:rPr>
        <w:t xml:space="preserve">
      жарамдылық нормаларына сәйкес келетіні куәландырылады. Осы сертификаттың </w:t>
      </w:r>
    </w:p>
    <w:p>
      <w:pPr>
        <w:spacing w:after="0"/>
        <w:ind w:left="0"/>
        <w:jc w:val="both"/>
      </w:pPr>
      <w:r>
        <w:rPr>
          <w:rFonts w:ascii="Times New Roman"/>
          <w:b w:val="false"/>
          <w:i w:val="false"/>
          <w:color w:val="000000"/>
          <w:sz w:val="28"/>
        </w:rPr>
        <w:t xml:space="preserve">
      ажырамас бөлігі болып табылатын сертификатқа қосымшада қолданылу саласында </w:t>
      </w:r>
    </w:p>
    <w:p>
      <w:pPr>
        <w:spacing w:after="0"/>
        <w:ind w:left="0"/>
        <w:jc w:val="both"/>
      </w:pPr>
      <w:r>
        <w:rPr>
          <w:rFonts w:ascii="Times New Roman"/>
          <w:b w:val="false"/>
          <w:i w:val="false"/>
          <w:color w:val="000000"/>
          <w:sz w:val="28"/>
        </w:rPr>
        <w:t xml:space="preserve">
      көрсетілген ережелер мен шектеулерді ескере отырып, ұшуларды орындауға рұқсат </w:t>
      </w:r>
    </w:p>
    <w:p>
      <w:pPr>
        <w:spacing w:after="0"/>
        <w:ind w:left="0"/>
        <w:jc w:val="both"/>
      </w:pPr>
      <w:r>
        <w:rPr>
          <w:rFonts w:ascii="Times New Roman"/>
          <w:b w:val="false"/>
          <w:i w:val="false"/>
          <w:color w:val="000000"/>
          <w:sz w:val="28"/>
        </w:rPr>
        <w:t xml:space="preserve">
      етіледі. </w:t>
      </w:r>
    </w:p>
    <w:bookmarkStart w:name="z47" w:id="35"/>
    <w:p>
      <w:pPr>
        <w:spacing w:after="0"/>
        <w:ind w:left="0"/>
        <w:jc w:val="both"/>
      </w:pPr>
      <w:r>
        <w:rPr>
          <w:rFonts w:ascii="Times New Roman"/>
          <w:b w:val="false"/>
          <w:i w:val="false"/>
          <w:color w:val="000000"/>
          <w:sz w:val="28"/>
        </w:rPr>
        <w:t xml:space="preserve">
      8. Сертификатты беру үшін негіз: 20__ жылғы " " ____________________ </w:t>
      </w:r>
    </w:p>
    <w:bookmarkEnd w:id="35"/>
    <w:p>
      <w:pPr>
        <w:spacing w:after="0"/>
        <w:ind w:left="0"/>
        <w:jc w:val="both"/>
      </w:pPr>
      <w:r>
        <w:rPr>
          <w:rFonts w:ascii="Times New Roman"/>
          <w:b w:val="false"/>
          <w:i w:val="false"/>
          <w:color w:val="000000"/>
          <w:sz w:val="28"/>
        </w:rPr>
        <w:t>
      Сертификаттық тексеру актісі</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Әуеайлақтың жарамдылық</w:t>
            </w:r>
            <w:r>
              <w:br/>
            </w:r>
            <w:r>
              <w:rPr>
                <w:rFonts w:ascii="Times New Roman"/>
                <w:b w:val="false"/>
                <w:i w:val="false"/>
                <w:color w:val="000000"/>
                <w:sz w:val="20"/>
              </w:rPr>
              <w:t>сертификатына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Серии АРД № __________</w:t>
            </w:r>
          </w:p>
        </w:tc>
      </w:tr>
    </w:tbl>
    <w:bookmarkStart w:name="z49" w:id="36"/>
    <w:p>
      <w:pPr>
        <w:spacing w:after="0"/>
        <w:ind w:left="0"/>
        <w:jc w:val="left"/>
      </w:pPr>
      <w:r>
        <w:rPr>
          <w:rFonts w:ascii="Times New Roman"/>
          <w:b/>
          <w:i w:val="false"/>
          <w:color w:val="000000"/>
        </w:rPr>
        <w:t xml:space="preserve"> ӘУЕАЙЛАҚТЫҢ ЖАРАМДЫЛЫҚ СЕРТИФИКАТЫНЫҢ ҚОЛДАНЫЛУ САЛАСЫ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2386"/>
        <w:gridCol w:w="5142"/>
        <w:gridCol w:w="1468"/>
      </w:tblGrid>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шарттары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түрі және қону бағыты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2019 жылғы 26 шілдедегі</w:t>
            </w:r>
            <w:r>
              <w:br/>
            </w:r>
            <w:r>
              <w:rPr>
                <w:rFonts w:ascii="Times New Roman"/>
                <w:b w:val="false"/>
                <w:i w:val="false"/>
                <w:color w:val="000000"/>
                <w:sz w:val="20"/>
              </w:rPr>
              <w:t xml:space="preserve">№ 561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2015 жылғы 24 ақпандағы</w:t>
            </w:r>
            <w:r>
              <w:br/>
            </w:r>
            <w:r>
              <w:rPr>
                <w:rFonts w:ascii="Times New Roman"/>
                <w:b w:val="false"/>
                <w:i w:val="false"/>
                <w:color w:val="000000"/>
                <w:sz w:val="20"/>
              </w:rPr>
              <w:t xml:space="preserve">№ 187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7"/>
    <w:p>
      <w:pPr>
        <w:spacing w:after="0"/>
        <w:ind w:left="0"/>
        <w:jc w:val="left"/>
      </w:pPr>
      <w:r>
        <w:rPr>
          <w:rFonts w:ascii="Times New Roman"/>
          <w:b/>
          <w:i w:val="false"/>
          <w:color w:val="000000"/>
        </w:rPr>
        <w:t xml:space="preserve"> ТІКҰШАҚ АЙЛАҒЫНЫҢ ЖАРАМДЫЛЫҚ СЕРТИФИКАТЫ ВРД сериясы № _____</w:t>
      </w:r>
    </w:p>
    <w:bookmarkEnd w:id="37"/>
    <w:p>
      <w:pPr>
        <w:spacing w:after="0"/>
        <w:ind w:left="0"/>
        <w:jc w:val="both"/>
      </w:pPr>
      <w:r>
        <w:rPr>
          <w:rFonts w:ascii="Times New Roman"/>
          <w:b w:val="false"/>
          <w:i w:val="false"/>
          <w:color w:val="000000"/>
          <w:sz w:val="28"/>
        </w:rPr>
        <w:t xml:space="preserve">
      20__ жылғы "___" __________ берілді </w:t>
      </w:r>
    </w:p>
    <w:p>
      <w:pPr>
        <w:spacing w:after="0"/>
        <w:ind w:left="0"/>
        <w:jc w:val="both"/>
      </w:pPr>
      <w:r>
        <w:rPr>
          <w:rFonts w:ascii="Times New Roman"/>
          <w:b w:val="false"/>
          <w:i w:val="false"/>
          <w:color w:val="000000"/>
          <w:sz w:val="28"/>
        </w:rPr>
        <w:t xml:space="preserve">
      20__ жылғы "___" __________ дейін жарамды </w:t>
      </w:r>
    </w:p>
    <w:bookmarkStart w:name="z53" w:id="38"/>
    <w:p>
      <w:pPr>
        <w:spacing w:after="0"/>
        <w:ind w:left="0"/>
        <w:jc w:val="both"/>
      </w:pPr>
      <w:r>
        <w:rPr>
          <w:rFonts w:ascii="Times New Roman"/>
          <w:b w:val="false"/>
          <w:i w:val="false"/>
          <w:color w:val="000000"/>
          <w:sz w:val="28"/>
        </w:rPr>
        <w:t xml:space="preserve">
      1. Тікұшақ айлағы (атауы) ___________________________________________________ </w:t>
      </w:r>
    </w:p>
    <w:bookmarkEnd w:id="38"/>
    <w:bookmarkStart w:name="z54" w:id="39"/>
    <w:p>
      <w:pPr>
        <w:spacing w:after="0"/>
        <w:ind w:left="0"/>
        <w:jc w:val="both"/>
      </w:pPr>
      <w:r>
        <w:rPr>
          <w:rFonts w:ascii="Times New Roman"/>
          <w:b w:val="false"/>
          <w:i w:val="false"/>
          <w:color w:val="000000"/>
          <w:sz w:val="28"/>
        </w:rPr>
        <w:t xml:space="preserve">
      2. Тікұшақ айлағының орналасқан жері (әкімшілік және географиялық </w:t>
      </w:r>
    </w:p>
    <w:bookmarkEnd w:id="39"/>
    <w:p>
      <w:pPr>
        <w:spacing w:after="0"/>
        <w:ind w:left="0"/>
        <w:jc w:val="both"/>
      </w:pPr>
      <w:r>
        <w:rPr>
          <w:rFonts w:ascii="Times New Roman"/>
          <w:b w:val="false"/>
          <w:i w:val="false"/>
          <w:color w:val="000000"/>
          <w:sz w:val="28"/>
        </w:rPr>
        <w:t xml:space="preserve">
      координаталары) </w:t>
      </w:r>
    </w:p>
    <w:p>
      <w:pPr>
        <w:spacing w:after="0"/>
        <w:ind w:left="0"/>
        <w:jc w:val="both"/>
      </w:pPr>
      <w:r>
        <w:rPr>
          <w:rFonts w:ascii="Times New Roman"/>
          <w:b w:val="false"/>
          <w:i w:val="false"/>
          <w:color w:val="000000"/>
          <w:sz w:val="28"/>
        </w:rPr>
        <w:t xml:space="preserve">
      ________________________________________________________________________ </w:t>
      </w:r>
    </w:p>
    <w:bookmarkStart w:name="z55" w:id="40"/>
    <w:p>
      <w:pPr>
        <w:spacing w:after="0"/>
        <w:ind w:left="0"/>
        <w:jc w:val="both"/>
      </w:pPr>
      <w:r>
        <w:rPr>
          <w:rFonts w:ascii="Times New Roman"/>
          <w:b w:val="false"/>
          <w:i w:val="false"/>
          <w:color w:val="000000"/>
          <w:sz w:val="28"/>
        </w:rPr>
        <w:t xml:space="preserve">
      3. Тікұшақ айлағының иесі _________________________________________________ </w:t>
      </w:r>
    </w:p>
    <w:bookmarkEnd w:id="40"/>
    <w:bookmarkStart w:name="z56" w:id="41"/>
    <w:p>
      <w:pPr>
        <w:spacing w:after="0"/>
        <w:ind w:left="0"/>
        <w:jc w:val="both"/>
      </w:pPr>
      <w:r>
        <w:rPr>
          <w:rFonts w:ascii="Times New Roman"/>
          <w:b w:val="false"/>
          <w:i w:val="false"/>
          <w:color w:val="000000"/>
          <w:sz w:val="28"/>
        </w:rPr>
        <w:t xml:space="preserve">
      4. Тікұшақ айлағын пайдаланушы____________________________________________ </w:t>
      </w:r>
    </w:p>
    <w:bookmarkEnd w:id="41"/>
    <w:bookmarkStart w:name="z57" w:id="42"/>
    <w:p>
      <w:pPr>
        <w:spacing w:after="0"/>
        <w:ind w:left="0"/>
        <w:jc w:val="both"/>
      </w:pPr>
      <w:r>
        <w:rPr>
          <w:rFonts w:ascii="Times New Roman"/>
          <w:b w:val="false"/>
          <w:i w:val="false"/>
          <w:color w:val="000000"/>
          <w:sz w:val="28"/>
        </w:rPr>
        <w:t xml:space="preserve">
      5. Тікұшақ айлағының ИКАО бойынша сыныбы (HІ, HІІ, HІІІ) ____________________ </w:t>
      </w:r>
    </w:p>
    <w:bookmarkEnd w:id="42"/>
    <w:bookmarkStart w:name="z58" w:id="43"/>
    <w:p>
      <w:pPr>
        <w:spacing w:after="0"/>
        <w:ind w:left="0"/>
        <w:jc w:val="both"/>
      </w:pPr>
      <w:r>
        <w:rPr>
          <w:rFonts w:ascii="Times New Roman"/>
          <w:b w:val="false"/>
          <w:i w:val="false"/>
          <w:color w:val="000000"/>
          <w:sz w:val="28"/>
        </w:rPr>
        <w:t xml:space="preserve">
      6. Осымен тікұшақ айлағы осы сертификаттың ажырамас бөлігі болып табылатын </w:t>
      </w:r>
    </w:p>
    <w:bookmarkEnd w:id="43"/>
    <w:p>
      <w:pPr>
        <w:spacing w:after="0"/>
        <w:ind w:left="0"/>
        <w:jc w:val="both"/>
      </w:pPr>
      <w:r>
        <w:rPr>
          <w:rFonts w:ascii="Times New Roman"/>
          <w:b w:val="false"/>
          <w:i w:val="false"/>
          <w:color w:val="000000"/>
          <w:sz w:val="28"/>
        </w:rPr>
        <w:t xml:space="preserve">
      қолданылу саласын есепке ала отырып, азаматтық тікұшақ айлақтарын пайдалану </w:t>
      </w:r>
    </w:p>
    <w:p>
      <w:pPr>
        <w:spacing w:after="0"/>
        <w:ind w:left="0"/>
        <w:jc w:val="both"/>
      </w:pPr>
      <w:r>
        <w:rPr>
          <w:rFonts w:ascii="Times New Roman"/>
          <w:b w:val="false"/>
          <w:i w:val="false"/>
          <w:color w:val="000000"/>
          <w:sz w:val="28"/>
        </w:rPr>
        <w:t xml:space="preserve">
      талаптары мен жарамдылық нормаларына сәйкес келетіні куәландырылады. </w:t>
      </w:r>
    </w:p>
    <w:bookmarkStart w:name="z59" w:id="44"/>
    <w:p>
      <w:pPr>
        <w:spacing w:after="0"/>
        <w:ind w:left="0"/>
        <w:jc w:val="both"/>
      </w:pPr>
      <w:r>
        <w:rPr>
          <w:rFonts w:ascii="Times New Roman"/>
          <w:b w:val="false"/>
          <w:i w:val="false"/>
          <w:color w:val="000000"/>
          <w:sz w:val="28"/>
        </w:rPr>
        <w:t xml:space="preserve">
      7. Сертификатты беру үшін негіз: 20__ жылғы " " ____________________ </w:t>
      </w:r>
    </w:p>
    <w:bookmarkEnd w:id="44"/>
    <w:p>
      <w:pPr>
        <w:spacing w:after="0"/>
        <w:ind w:left="0"/>
        <w:jc w:val="both"/>
      </w:pPr>
      <w:r>
        <w:rPr>
          <w:rFonts w:ascii="Times New Roman"/>
          <w:b w:val="false"/>
          <w:i w:val="false"/>
          <w:color w:val="000000"/>
          <w:sz w:val="28"/>
        </w:rPr>
        <w:t>
      Сертификаттық тексеру актісі</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Тікұшақ айлағының </w:t>
            </w:r>
            <w:r>
              <w:br/>
            </w:r>
            <w:r>
              <w:rPr>
                <w:rFonts w:ascii="Times New Roman"/>
                <w:b w:val="false"/>
                <w:i w:val="false"/>
                <w:color w:val="000000"/>
                <w:sz w:val="20"/>
              </w:rPr>
              <w:t>жарамдылық</w:t>
            </w:r>
            <w:r>
              <w:br/>
            </w:r>
            <w:r>
              <w:rPr>
                <w:rFonts w:ascii="Times New Roman"/>
                <w:b w:val="false"/>
                <w:i w:val="false"/>
                <w:color w:val="000000"/>
                <w:sz w:val="20"/>
              </w:rPr>
              <w:t>сертификатына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ВРД сериясы № </w:t>
            </w:r>
            <w:r>
              <w:br/>
            </w:r>
            <w:r>
              <w:rPr>
                <w:rFonts w:ascii="Times New Roman"/>
                <w:b w:val="false"/>
                <w:i w:val="false"/>
                <w:color w:val="000000"/>
                <w:sz w:val="20"/>
              </w:rPr>
              <w:t>___________________</w:t>
            </w:r>
          </w:p>
        </w:tc>
      </w:tr>
    </w:tbl>
    <w:bookmarkStart w:name="z61" w:id="45"/>
    <w:p>
      <w:pPr>
        <w:spacing w:after="0"/>
        <w:ind w:left="0"/>
        <w:jc w:val="left"/>
      </w:pPr>
      <w:r>
        <w:rPr>
          <w:rFonts w:ascii="Times New Roman"/>
          <w:b/>
          <w:i w:val="false"/>
          <w:color w:val="000000"/>
        </w:rPr>
        <w:t xml:space="preserve"> ТІКҰШАҚ АЙЛАҒЫНЫҢ ЖАРАМДЫЛЫҚ СЕРТИФИКАТЫНЫҢ ҚОЛДАНЫЛУ САЛАСЫ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3075"/>
        <w:gridCol w:w="3075"/>
        <w:gridCol w:w="1891"/>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бағыты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(сертификатты берген адамның лауазымы, тегі, аты, әкесінің аты (егер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