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4a89" w14:textId="1064a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кірістер органдарының кодтарын бекіту туралы" Қазақстан Республикасы Қаржы министрінің 2018 жылғы 12 ақпандағы № 159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5 тамыздағы № 821 бұйрығы. Қазақстан Республикасының Әділет министрлігінде 2019 жылғы 9 тамызда № 19222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мемлекеттік кірістер органдарының кодтарын бекіту туралы" Қазақстан Республикасы Қаржы министрінің 2018 жылғы 12 ақпандағы № 159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16402 болып тіркелген, 2018 жылғы 1 наурызда Қазақстан Республикасының нормативтік құқықтық актілерінің эталондық бақылау банкінде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кірістер органдарының </w:t>
      </w:r>
      <w:r>
        <w:rPr>
          <w:rFonts w:ascii="Times New Roman"/>
          <w:b w:val="false"/>
          <w:i w:val="false"/>
          <w:color w:val="000000"/>
          <w:sz w:val="28"/>
        </w:rPr>
        <w:t>кодтарында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36-жол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8"/>
        <w:gridCol w:w="5818"/>
        <w:gridCol w:w="4094"/>
      </w:tblGrid>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ҚМ МКК Ақтөбе облысы бойынша МКД Ақтөбе қаласының Астана ауданы бойынша МКБ </w:t>
            </w:r>
          </w:p>
        </w:tc>
        <w:tc>
          <w:tcPr>
            <w:tcW w:w="4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мынадай мазмұндағы реттік нөмірі 36-1-жолмен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6"/>
        <w:gridCol w:w="5214"/>
        <w:gridCol w:w="3670"/>
      </w:tblGrid>
      <w:tr>
        <w:trPr>
          <w:trHeight w:val="30" w:hRule="atLeast"/>
        </w:trPr>
        <w:tc>
          <w:tcPr>
            <w:tcW w:w="3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5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Ақтөбе облысы бойынша МКД Ақтөбе қаласының Алматы ауданы бойынша МКБ</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6" w:id="5"/>
    <w:p>
      <w:pPr>
        <w:spacing w:after="0"/>
        <w:ind w:left="0"/>
        <w:jc w:val="both"/>
      </w:pPr>
      <w:r>
        <w:rPr>
          <w:rFonts w:ascii="Times New Roman"/>
          <w:b w:val="false"/>
          <w:i w:val="false"/>
          <w:color w:val="000000"/>
          <w:sz w:val="28"/>
        </w:rPr>
        <w:t>
      реттік нөмірі 74-жол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6"/>
        <w:gridCol w:w="6610"/>
        <w:gridCol w:w="3594"/>
      </w:tblGrid>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Шығыс Қазақстан облысы бойынша МКД Алтай қаласы – Алтай ауданы бойынша МКБ</w:t>
            </w:r>
          </w:p>
        </w:tc>
        <w:tc>
          <w:tcPr>
            <w:tcW w:w="3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реттік нөмірі 102-жол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5"/>
        <w:gridCol w:w="5208"/>
        <w:gridCol w:w="3957"/>
      </w:tblGrid>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Батыс Қазақстан облысы бойынша МКД Бәйтерек ауданы бойынша МКБ</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7"/>
    <w:p>
      <w:pPr>
        <w:spacing w:after="0"/>
        <w:ind w:left="0"/>
        <w:jc w:val="both"/>
      </w:pPr>
      <w:r>
        <w:rPr>
          <w:rFonts w:ascii="Times New Roman"/>
          <w:b w:val="false"/>
          <w:i w:val="false"/>
          <w:color w:val="000000"/>
          <w:sz w:val="28"/>
        </w:rPr>
        <w:t>
      реттік нөмірі 114-жол алынып тасталсын;</w:t>
      </w:r>
    </w:p>
    <w:bookmarkEnd w:id="7"/>
    <w:bookmarkStart w:name="z9" w:id="8"/>
    <w:p>
      <w:pPr>
        <w:spacing w:after="0"/>
        <w:ind w:left="0"/>
        <w:jc w:val="both"/>
      </w:pPr>
      <w:r>
        <w:rPr>
          <w:rFonts w:ascii="Times New Roman"/>
          <w:b w:val="false"/>
          <w:i w:val="false"/>
          <w:color w:val="000000"/>
          <w:sz w:val="28"/>
        </w:rPr>
        <w:t>
      реттік нөмірі 216-9-жол алынып тасталсын;</w:t>
      </w:r>
    </w:p>
    <w:bookmarkEnd w:id="8"/>
    <w:bookmarkStart w:name="z10" w:id="9"/>
    <w:p>
      <w:pPr>
        <w:spacing w:after="0"/>
        <w:ind w:left="0"/>
        <w:jc w:val="both"/>
      </w:pPr>
      <w:r>
        <w:rPr>
          <w:rFonts w:ascii="Times New Roman"/>
          <w:b w:val="false"/>
          <w:i w:val="false"/>
          <w:color w:val="000000"/>
          <w:sz w:val="28"/>
        </w:rPr>
        <w:t>
      реттік нөмірі 232, 233, 234, 235, 236 және 237-жолдар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7"/>
        <w:gridCol w:w="6493"/>
        <w:gridCol w:w="3240"/>
      </w:tblGrid>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Нұр-Сұлтан қаласы бойынша МКД</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Нұр-Сұлтан қаласы бойынша МКД Алматы ауданы бойынша МКБ</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Нұр-Сұлтан қаласы бойынша МКД Сарыарқа ауданы бойынша МКБ</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Нұр-Сұлтан қаласы бойынша МКД Есіл ауданы бойынша МКБ</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Нұр-Сұлтан қаласы бойынша МКД "Астана – жаңа қала" МКБ</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w:t>
            </w:r>
          </w:p>
        </w:tc>
      </w:tr>
      <w:tr>
        <w:trPr>
          <w:trHeight w:val="30" w:hRule="atLeast"/>
        </w:trPr>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МКК Нұр-Сұлтан қаласы бойынша МКД Байқоңыр ауданы бойынша МКБ</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10"/>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0"/>
    <w:bookmarkStart w:name="z12"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3" w:id="12"/>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12"/>
    <w:bookmarkStart w:name="z14" w:id="13"/>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3"/>
    <w:bookmarkStart w:name="z15" w:id="14"/>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 орындау туралы мәліметтердің ұсынылуын қамтамасыз етсін.</w:t>
      </w:r>
    </w:p>
    <w:bookmarkEnd w:id="14"/>
    <w:bookmarkStart w:name="z16" w:id="1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Бірінші</w:t>
            </w:r>
            <w:r>
              <w:br/>
            </w:r>
            <w:r>
              <w:rPr>
                <w:rFonts w:ascii="Times New Roman"/>
                <w:b w:val="false"/>
                <w:i/>
                <w:color w:val="000000"/>
                <w:sz w:val="20"/>
              </w:rPr>
              <w:t>орынбасары – Қазақстан</w:t>
            </w:r>
            <w:r>
              <w:br/>
            </w:r>
            <w:r>
              <w:rPr>
                <w:rFonts w:ascii="Times New Roman"/>
                <w:b w:val="false"/>
                <w:i/>
                <w:color w:val="000000"/>
                <w:sz w:val="20"/>
              </w:rPr>
              <w:t>Республикасы Қаржы министрі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