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721eb" w14:textId="5f72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16 тамыздағы № 299 бұйрығы. Қазақстан Республикасының Әділет министрлігінде 2019 жылғы 16 тамызда № 19258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"Өңдеуші кәсіпорындардың ауылшаруашылық өнімін тереңдете өңдеп өнім өндіруі үшін оны сатып алу шығындарын субсидиялау қағидаларын бекіту туралы" (Нормативтік құқықтық актілерді мемлекеттік тіркеу тізілімінде № 10087 болып тіркелген, 2015 жылы 26 қаңтарда "Әділет" ақпараттық-құқықтық жүйесінде жарияланған) Қазақстан Республикасы Ауыл шаруашылығы министрінің 2014 жылғы 26 қарашадағы № 3-2/615 </w:t>
      </w:r>
      <w:r>
        <w:rPr>
          <w:rFonts w:ascii="Times New Roman"/>
          <w:b w:val="false"/>
          <w:i w:val="false"/>
          <w:color w:val="000000"/>
          <w:sz w:val="28"/>
        </w:rPr>
        <w:t>бұйрығында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Өңдеуші кәсіпорындардың ауылшаруашылық өнімін тереңдете өңдеп өнім өндіруі үшін оны сатып алу шығындарын субсидиялау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6" w:id="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
    <w:p>
      <w:pPr>
        <w:spacing w:after="0"/>
        <w:ind w:left="0"/>
        <w:jc w:val="both"/>
      </w:pPr>
      <w:r>
        <w:rPr>
          <w:rFonts w:ascii="Times New Roman"/>
          <w:b w:val="false"/>
          <w:i w:val="false"/>
          <w:color w:val="000000"/>
          <w:sz w:val="28"/>
        </w:rPr>
        <w:t>
      1) басқарма – облыстар әкімдіктерінің ауыл шаруашылығы басқармасы, Нұр-Сұлтан қаласының инвестициялар және кәсіпкерлікті дамыту басқармасы, Алматы қаласының кәсіпкерлік және инвестициялар басқармасы, Шымкент қаласының кәсіпкерлік және индустриялық-инновациялық дамыту басқармасы;</w:t>
      </w:r>
    </w:p>
    <w:p>
      <w:pPr>
        <w:spacing w:after="0"/>
        <w:ind w:left="0"/>
        <w:jc w:val="both"/>
      </w:pPr>
      <w:r>
        <w:rPr>
          <w:rFonts w:ascii="Times New Roman"/>
          <w:b w:val="false"/>
          <w:i w:val="false"/>
          <w:color w:val="000000"/>
          <w:sz w:val="28"/>
        </w:rPr>
        <w:t>
      2) кепілдендірілген сатып алу бағасы – ауыл шаруашылығы тауарын өндірушілерден ауыл шаруашылығы өнімін сатып алу жүзеге асырылатын, өзіндік құны мен рентабельділігі ескеріле отырып белгіленетін баға;</w:t>
      </w:r>
    </w:p>
    <w:p>
      <w:pPr>
        <w:spacing w:after="0"/>
        <w:ind w:left="0"/>
        <w:jc w:val="both"/>
      </w:pPr>
      <w:r>
        <w:rPr>
          <w:rFonts w:ascii="Times New Roman"/>
          <w:b w:val="false"/>
          <w:i w:val="false"/>
          <w:color w:val="000000"/>
          <w:sz w:val="28"/>
        </w:rPr>
        <w:t>
      3) көрсетілетін қызметтерді жеткізуші – мемлекеттік сатып алу туралы заңнамаға сәйкес басқарма айқындайтын, иесі ретінде субсидиялаудың ақпараттық жүйесіне қолжетімділікті және оны сүйемелдеуді қамтамасыз ететін тұлға;</w:t>
      </w:r>
    </w:p>
    <w:p>
      <w:pPr>
        <w:spacing w:after="0"/>
        <w:ind w:left="0"/>
        <w:jc w:val="both"/>
      </w:pPr>
      <w:r>
        <w:rPr>
          <w:rFonts w:ascii="Times New Roman"/>
          <w:b w:val="false"/>
          <w:i w:val="false"/>
          <w:color w:val="000000"/>
          <w:sz w:val="28"/>
        </w:rPr>
        <w:t>
      4) нақты сатып алу бағасы – бір өтінім шеңберінде шот-фактураларға сәйкес ауыл шаруашылығы өніміне өңдеуші кәсіпорындар нақты төлеген орташа баға;</w:t>
      </w:r>
    </w:p>
    <w:p>
      <w:pPr>
        <w:spacing w:after="0"/>
        <w:ind w:left="0"/>
        <w:jc w:val="both"/>
      </w:pPr>
      <w:r>
        <w:rPr>
          <w:rFonts w:ascii="Times New Roman"/>
          <w:b w:val="false"/>
          <w:i w:val="false"/>
          <w:color w:val="000000"/>
          <w:sz w:val="28"/>
        </w:rPr>
        <w:t>
      5) өтінім – өңдеуші кәсіпорындардың тереңдете өңдеп өнім өндіруі үшін шикізат сатып алуға арналған субсидияларды алуға электрондық өтінім;</w:t>
      </w:r>
    </w:p>
    <w:p>
      <w:pPr>
        <w:spacing w:after="0"/>
        <w:ind w:left="0"/>
        <w:jc w:val="both"/>
      </w:pPr>
      <w:r>
        <w:rPr>
          <w:rFonts w:ascii="Times New Roman"/>
          <w:b w:val="false"/>
          <w:i w:val="false"/>
          <w:color w:val="000000"/>
          <w:sz w:val="28"/>
        </w:rPr>
        <w:t>
      6) сатып алу бағасы – бәсекеге қабілетті өнім өндіру үшін ауыл шаруашылығы өніміне өңдеуші кәсіпорындар ұсынуы мүмкін баға;</w:t>
      </w:r>
    </w:p>
    <w:p>
      <w:pPr>
        <w:spacing w:after="0"/>
        <w:ind w:left="0"/>
        <w:jc w:val="both"/>
      </w:pPr>
      <w:r>
        <w:rPr>
          <w:rFonts w:ascii="Times New Roman"/>
          <w:b w:val="false"/>
          <w:i w:val="false"/>
          <w:color w:val="000000"/>
          <w:sz w:val="28"/>
        </w:rPr>
        <w:t>
      7) субсидиялаудың ақпараттық жүйесі – субсидиялау процестерін орындау жөніндегі қызметтерді көрсетуге арналған "электрондық үкімет" веб-порталымен өзара іс-қимыл жасауға, субсидия алуға арналған өтінімді тіркеуге, сондай-ақ өтінімді субсидиялау талаптарына сәйкестігіне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8) субсидиялаудың ақпараттық жүйесінің веб-порталы – Интернет желісіне орналастырылған субсидиялау жүйесіне қолжетімділік беретін интернет-ресурс;</w:t>
      </w:r>
    </w:p>
    <w:p>
      <w:pPr>
        <w:spacing w:after="0"/>
        <w:ind w:left="0"/>
        <w:jc w:val="both"/>
      </w:pPr>
      <w:r>
        <w:rPr>
          <w:rFonts w:ascii="Times New Roman"/>
          <w:b w:val="false"/>
          <w:i w:val="false"/>
          <w:color w:val="000000"/>
          <w:sz w:val="28"/>
        </w:rPr>
        <w:t>
      9) субсидиялауға арналған өтінімдердің электрондық тізілімі (бұдан әрі – тізілім) – агроөнеркәсіптік кешенді субсидиялауға арналған өтінімдер, сондай-ақ қарыз алушылар, қаржы институттары туралы мәліметтердің жиынтығы және субсидиялаудың ақпараттық жүйесінде көрсетілген өзге де мәліметтер;</w:t>
      </w:r>
    </w:p>
    <w:p>
      <w:pPr>
        <w:spacing w:after="0"/>
        <w:ind w:left="0"/>
        <w:jc w:val="both"/>
      </w:pPr>
      <w:r>
        <w:rPr>
          <w:rFonts w:ascii="Times New Roman"/>
          <w:b w:val="false"/>
          <w:i w:val="false"/>
          <w:color w:val="000000"/>
          <w:sz w:val="28"/>
        </w:rPr>
        <w:t>
      10)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символдардың жиынтығы;</w:t>
      </w:r>
    </w:p>
    <w:p>
      <w:pPr>
        <w:spacing w:after="0"/>
        <w:ind w:left="0"/>
        <w:jc w:val="both"/>
      </w:pPr>
      <w:r>
        <w:rPr>
          <w:rFonts w:ascii="Times New Roman"/>
          <w:b w:val="false"/>
          <w:i w:val="false"/>
          <w:color w:val="000000"/>
          <w:sz w:val="28"/>
        </w:rPr>
        <w:t>
      11)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арналған техникалық шарттар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"10. Шикізат сатып алу бағасын есептеу мынадай формула бойынша жүргізіледі:</w:t>
      </w:r>
    </w:p>
    <w:bookmarkEnd w:id="5"/>
    <w:p>
      <w:pPr>
        <w:spacing w:after="0"/>
        <w:ind w:left="0"/>
        <w:jc w:val="both"/>
      </w:pPr>
      <w:r>
        <w:rPr>
          <w:rFonts w:ascii="Times New Roman"/>
          <w:b w:val="false"/>
          <w:i w:val="false"/>
          <w:color w:val="000000"/>
          <w:sz w:val="28"/>
        </w:rPr>
        <w:t>
      Бсат = ((Бнар*Ииф) – ҚҚС –Рөңдеу – Шөңдеу)/Кқ</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Бсат – сатып алу бағасы, теңге/килограмм;</w:t>
      </w:r>
    </w:p>
    <w:p>
      <w:pPr>
        <w:spacing w:after="0"/>
        <w:ind w:left="0"/>
        <w:jc w:val="both"/>
      </w:pPr>
      <w:r>
        <w:rPr>
          <w:rFonts w:ascii="Times New Roman"/>
          <w:b w:val="false"/>
          <w:i w:val="false"/>
          <w:color w:val="000000"/>
          <w:sz w:val="28"/>
        </w:rPr>
        <w:t>
      Бнар – алдыңғы жылғы өнім бірлігінің нақты қалыптасқан нарықтық бағасы, теңге/килограмм (өңдеуші кәсіпорындардың деректері немесе Қазақстан Республикасы Ұлттық экономика министрлігі Статистика комитетінің (бұдан әрі – ҚР ҰЭМ СК) www.stat.gov.kz ресми сайтында орналастырылатын "Бағалар және тарифтер" бөлімінің "Қазақстан Республикасындағы негізгі азық-түлік тауарларының бөлшек сауда бағасы" статистикалық бюллетені бойынша ҚР ҰЭМ СК қалыптастыратын ресми статистикалық ақпарат);</w:t>
      </w:r>
    </w:p>
    <w:p>
      <w:pPr>
        <w:spacing w:after="0"/>
        <w:ind w:left="0"/>
        <w:jc w:val="both"/>
      </w:pPr>
      <w:r>
        <w:rPr>
          <w:rFonts w:ascii="Times New Roman"/>
          <w:b w:val="false"/>
          <w:i w:val="false"/>
          <w:color w:val="000000"/>
          <w:sz w:val="28"/>
        </w:rPr>
        <w:t>
      Ииф – инфляция деңгейі, алдыңғы жылға ресми статистикалық ақпарат;</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Рөңдеу – өңдеудің рентабельділігі (10%);</w:t>
      </w:r>
    </w:p>
    <w:p>
      <w:pPr>
        <w:spacing w:after="0"/>
        <w:ind w:left="0"/>
        <w:jc w:val="both"/>
      </w:pPr>
      <w:r>
        <w:rPr>
          <w:rFonts w:ascii="Times New Roman"/>
          <w:b w:val="false"/>
          <w:i w:val="false"/>
          <w:color w:val="000000"/>
          <w:sz w:val="28"/>
        </w:rPr>
        <w:t>
      Ш өңдеу – тікелей өңдеуге жұмсалған шығындар, теңге/килограмм;</w:t>
      </w:r>
    </w:p>
    <w:p>
      <w:pPr>
        <w:spacing w:after="0"/>
        <w:ind w:left="0"/>
        <w:jc w:val="both"/>
      </w:pPr>
      <w:r>
        <w:rPr>
          <w:rFonts w:ascii="Times New Roman"/>
          <w:b w:val="false"/>
          <w:i w:val="false"/>
          <w:color w:val="000000"/>
          <w:sz w:val="28"/>
        </w:rPr>
        <w:t xml:space="preserve">
      Кқ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түпкілікті өнімді бастапқы өнімге қайта есептеу коэффициенті.</w:t>
      </w:r>
    </w:p>
    <w:p>
      <w:pPr>
        <w:spacing w:after="0"/>
        <w:ind w:left="0"/>
        <w:jc w:val="both"/>
      </w:pPr>
      <w:r>
        <w:rPr>
          <w:rFonts w:ascii="Times New Roman"/>
          <w:b w:val="false"/>
          <w:i w:val="false"/>
          <w:color w:val="000000"/>
          <w:sz w:val="28"/>
        </w:rPr>
        <w:t>
      Кепілдендірілген сатып алу бағасы мен сатып алу бағасы негізінде субсидиялар нормативі мынадай формула бойынша айқындалады:</w:t>
      </w:r>
    </w:p>
    <w:p>
      <w:pPr>
        <w:spacing w:after="0"/>
        <w:ind w:left="0"/>
        <w:jc w:val="both"/>
      </w:pPr>
      <w:r>
        <w:rPr>
          <w:rFonts w:ascii="Times New Roman"/>
          <w:b w:val="false"/>
          <w:i w:val="false"/>
          <w:color w:val="000000"/>
          <w:sz w:val="28"/>
        </w:rPr>
        <w:t>
      Нсуб = Бкеп.сат – Бсат</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Нсуб – өнім бірлігіне субсидиялар нормативі, теңге/килограмм;</w:t>
      </w:r>
    </w:p>
    <w:p>
      <w:pPr>
        <w:spacing w:after="0"/>
        <w:ind w:left="0"/>
        <w:jc w:val="both"/>
      </w:pPr>
      <w:r>
        <w:rPr>
          <w:rFonts w:ascii="Times New Roman"/>
          <w:b w:val="false"/>
          <w:i w:val="false"/>
          <w:color w:val="000000"/>
          <w:sz w:val="28"/>
        </w:rPr>
        <w:t>
      Бкеп.сат – кепілдендірілген сатып алу бағасы, теңге/килограмм;</w:t>
      </w:r>
    </w:p>
    <w:p>
      <w:pPr>
        <w:spacing w:after="0"/>
        <w:ind w:left="0"/>
        <w:jc w:val="both"/>
      </w:pPr>
      <w:r>
        <w:rPr>
          <w:rFonts w:ascii="Times New Roman"/>
          <w:b w:val="false"/>
          <w:i w:val="false"/>
          <w:color w:val="000000"/>
          <w:sz w:val="28"/>
        </w:rPr>
        <w:t>
      Бсат – сатып алу бағасы, теңге/килограмм.</w:t>
      </w:r>
    </w:p>
    <w:p>
      <w:pPr>
        <w:spacing w:after="0"/>
        <w:ind w:left="0"/>
        <w:jc w:val="both"/>
      </w:pPr>
      <w:r>
        <w:rPr>
          <w:rFonts w:ascii="Times New Roman"/>
          <w:b w:val="false"/>
          <w:i w:val="false"/>
          <w:color w:val="000000"/>
          <w:sz w:val="28"/>
        </w:rPr>
        <w:t>
      Кепілдендірілген сатып алу бағасы мен сатып алу бағасын айқындау туралы шешім Комиссия төрағасының хаттамалық шешімімен бекітіледі.</w:t>
      </w:r>
    </w:p>
    <w:p>
      <w:pPr>
        <w:spacing w:after="0"/>
        <w:ind w:left="0"/>
        <w:jc w:val="both"/>
      </w:pPr>
      <w:r>
        <w:rPr>
          <w:rFonts w:ascii="Times New Roman"/>
          <w:b w:val="false"/>
          <w:i w:val="false"/>
          <w:color w:val="000000"/>
          <w:sz w:val="28"/>
        </w:rPr>
        <w:t>
      Кепілдендірілген сатып алу бағасы мен сатып алу бағасы дайын өнім өндірісінің нормативтік рентабельділігін қамтамасыз ету мақсатында субсидиялар нормативін айқындау үшін есептік көрсеткіш болып табылады.</w:t>
      </w:r>
    </w:p>
    <w:p>
      <w:pPr>
        <w:spacing w:after="0"/>
        <w:ind w:left="0"/>
        <w:jc w:val="both"/>
      </w:pPr>
      <w:r>
        <w:rPr>
          <w:rFonts w:ascii="Times New Roman"/>
          <w:b w:val="false"/>
          <w:i w:val="false"/>
          <w:color w:val="000000"/>
          <w:sz w:val="28"/>
        </w:rPr>
        <w:t>
      Егер нақты сатып алу бағасы кепілдендірілген сатып алу бағасынан төмен болса, онда субсидиялар нормативі мынадай формула бойынша төмендейді:</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суб</w:t>
      </w:r>
      <w:r>
        <w:rPr>
          <w:rFonts w:ascii="Times New Roman"/>
          <w:b w:val="false"/>
          <w:i w:val="false"/>
          <w:color w:val="000000"/>
          <w:sz w:val="28"/>
        </w:rPr>
        <w:t xml:space="preserve">. </w:t>
      </w:r>
      <w:r>
        <w:rPr>
          <w:rFonts w:ascii="Times New Roman"/>
          <w:b w:val="false"/>
          <w:i w:val="false"/>
          <w:color w:val="000000"/>
          <w:vertAlign w:val="subscript"/>
        </w:rPr>
        <w:t>қысқарт</w:t>
      </w:r>
      <w:r>
        <w:rPr>
          <w:rFonts w:ascii="Times New Roman"/>
          <w:b w:val="false"/>
          <w:i w:val="false"/>
          <w:color w:val="000000"/>
          <w:sz w:val="28"/>
        </w:rPr>
        <w:t xml:space="preserve"> = Ц</w:t>
      </w:r>
      <w:r>
        <w:rPr>
          <w:rFonts w:ascii="Times New Roman"/>
          <w:b w:val="false"/>
          <w:i w:val="false"/>
          <w:color w:val="000000"/>
          <w:vertAlign w:val="subscript"/>
        </w:rPr>
        <w:t>н</w:t>
      </w:r>
      <w:r>
        <w:rPr>
          <w:rFonts w:ascii="Times New Roman"/>
          <w:b w:val="false"/>
          <w:i w:val="false"/>
          <w:color w:val="000000"/>
          <w:sz w:val="28"/>
        </w:rPr>
        <w:t>.</w:t>
      </w:r>
      <w:r>
        <w:rPr>
          <w:rFonts w:ascii="Times New Roman"/>
          <w:b w:val="false"/>
          <w:i w:val="false"/>
          <w:color w:val="000000"/>
          <w:vertAlign w:val="subscript"/>
        </w:rPr>
        <w:t>сат</w:t>
      </w:r>
      <w:r>
        <w:rPr>
          <w:rFonts w:ascii="Times New Roman"/>
          <w:b w:val="false"/>
          <w:i w:val="false"/>
          <w:color w:val="000000"/>
          <w:sz w:val="28"/>
        </w:rPr>
        <w:t xml:space="preserve"> – Ц</w:t>
      </w:r>
      <w:r>
        <w:rPr>
          <w:rFonts w:ascii="Times New Roman"/>
          <w:b w:val="false"/>
          <w:i w:val="false"/>
          <w:color w:val="000000"/>
          <w:vertAlign w:val="subscript"/>
        </w:rPr>
        <w:t>сат</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суб</w:t>
      </w:r>
      <w:r>
        <w:rPr>
          <w:rFonts w:ascii="Times New Roman"/>
          <w:b w:val="false"/>
          <w:i w:val="false"/>
          <w:color w:val="000000"/>
          <w:sz w:val="28"/>
        </w:rPr>
        <w:t>.</w:t>
      </w:r>
      <w:r>
        <w:rPr>
          <w:rFonts w:ascii="Times New Roman"/>
          <w:b w:val="false"/>
          <w:i w:val="false"/>
          <w:color w:val="000000"/>
          <w:vertAlign w:val="subscript"/>
        </w:rPr>
        <w:t>қысқарт</w:t>
      </w:r>
      <w:r>
        <w:rPr>
          <w:rFonts w:ascii="Times New Roman"/>
          <w:b w:val="false"/>
          <w:i w:val="false"/>
          <w:color w:val="000000"/>
          <w:sz w:val="28"/>
        </w:rPr>
        <w:t>. - өнім бірлігіне субсидиялардың төмендетілген нормативі, теңге/килограмм;</w:t>
      </w:r>
    </w:p>
    <w:p>
      <w:pPr>
        <w:spacing w:after="0"/>
        <w:ind w:left="0"/>
        <w:jc w:val="both"/>
      </w:pPr>
      <w:r>
        <w:rPr>
          <w:rFonts w:ascii="Times New Roman"/>
          <w:b w:val="false"/>
          <w:i w:val="false"/>
          <w:color w:val="000000"/>
          <w:sz w:val="28"/>
        </w:rPr>
        <w:t>
      Ц</w:t>
      </w:r>
      <w:r>
        <w:rPr>
          <w:rFonts w:ascii="Times New Roman"/>
          <w:b w:val="false"/>
          <w:i w:val="false"/>
          <w:color w:val="000000"/>
          <w:vertAlign w:val="subscript"/>
        </w:rPr>
        <w:t>н</w:t>
      </w:r>
      <w:r>
        <w:rPr>
          <w:rFonts w:ascii="Times New Roman"/>
          <w:b w:val="false"/>
          <w:i w:val="false"/>
          <w:color w:val="000000"/>
          <w:sz w:val="28"/>
        </w:rPr>
        <w:t>.</w:t>
      </w:r>
      <w:r>
        <w:rPr>
          <w:rFonts w:ascii="Times New Roman"/>
          <w:b w:val="false"/>
          <w:i w:val="false"/>
          <w:color w:val="000000"/>
          <w:vertAlign w:val="subscript"/>
        </w:rPr>
        <w:t>сат</w:t>
      </w:r>
      <w:r>
        <w:rPr>
          <w:rFonts w:ascii="Times New Roman"/>
          <w:b w:val="false"/>
          <w:i w:val="false"/>
          <w:color w:val="000000"/>
          <w:sz w:val="28"/>
        </w:rPr>
        <w:t xml:space="preserve"> - нақты сатып алу бағасы, теңге/килограмм;</w:t>
      </w:r>
    </w:p>
    <w:p>
      <w:pPr>
        <w:spacing w:after="0"/>
        <w:ind w:left="0"/>
        <w:jc w:val="both"/>
      </w:pPr>
      <w:r>
        <w:rPr>
          <w:rFonts w:ascii="Times New Roman"/>
          <w:b w:val="false"/>
          <w:i w:val="false"/>
          <w:color w:val="000000"/>
          <w:sz w:val="28"/>
        </w:rPr>
        <w:t>
      Ц</w:t>
      </w:r>
      <w:r>
        <w:rPr>
          <w:rFonts w:ascii="Times New Roman"/>
          <w:b w:val="false"/>
          <w:i w:val="false"/>
          <w:color w:val="000000"/>
          <w:vertAlign w:val="subscript"/>
        </w:rPr>
        <w:t>сат</w:t>
      </w:r>
      <w:r>
        <w:rPr>
          <w:rFonts w:ascii="Times New Roman"/>
          <w:b w:val="false"/>
          <w:i w:val="false"/>
          <w:color w:val="000000"/>
          <w:sz w:val="28"/>
        </w:rPr>
        <w:t xml:space="preserve"> - сатып алу бағасы, теңге/килограмм.";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"13. Басқарма субсидияға арналған жеке айлық қаржыландыру жоспары (бұдан әрі – қаржыландыру жоспары) бекітілгеннен кейін үш жұмыс күні ішінде оны субсидиялаудың ақпараттық жүйесінің веб-порталына орналастырады.</w:t>
      </w:r>
    </w:p>
    <w:bookmarkEnd w:id="6"/>
    <w:p>
      <w:pPr>
        <w:spacing w:after="0"/>
        <w:ind w:left="0"/>
        <w:jc w:val="both"/>
      </w:pPr>
      <w:r>
        <w:rPr>
          <w:rFonts w:ascii="Times New Roman"/>
          <w:b w:val="false"/>
          <w:i w:val="false"/>
          <w:color w:val="000000"/>
          <w:sz w:val="28"/>
        </w:rPr>
        <w:t>
      Бұл ретте, Басқарма бөлінген бюджеттік қаражатты субсидияланатын өнімнің бағыттары бойынша бөледі және субсидиялаудың ақпараттық жүйесінің веб-порталына орналастырады. Бағыттардың бірі бойынша өтінім болмаған жағдайда, бюджеттік қаражатты субсидияланатын өнімнің бағыттары арасында бір жыл ішінде қайта бөлуге жол беріледі.</w:t>
      </w:r>
    </w:p>
    <w:bookmarkStart w:name="z11" w:id="7"/>
    <w:p>
      <w:pPr>
        <w:spacing w:after="0"/>
        <w:ind w:left="0"/>
        <w:jc w:val="both"/>
      </w:pPr>
      <w:r>
        <w:rPr>
          <w:rFonts w:ascii="Times New Roman"/>
          <w:b w:val="false"/>
          <w:i w:val="false"/>
          <w:color w:val="000000"/>
          <w:sz w:val="28"/>
        </w:rPr>
        <w:t>
      14. Субсидиялар мынадай талаптар сақталған кезде төленеді:</w:t>
      </w:r>
    </w:p>
    <w:bookmarkEnd w:id="7"/>
    <w:p>
      <w:pPr>
        <w:spacing w:after="0"/>
        <w:ind w:left="0"/>
        <w:jc w:val="both"/>
      </w:pPr>
      <w:r>
        <w:rPr>
          <w:rFonts w:ascii="Times New Roman"/>
          <w:b w:val="false"/>
          <w:i w:val="false"/>
          <w:color w:val="000000"/>
          <w:sz w:val="28"/>
        </w:rPr>
        <w:t xml:space="preserve">
      1) өңдеуші кәсіпорындардың "электрондық үкімет" веб-порталы арқылы электрондық түрде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өңдеуші кәсіпорындардың ауыл шаруашылығы өнімін тереңдете өңдеп өнім өндіруі үшін оны сатып алуға жұмсаған шығындарын субсидиялауға өтінім беруі.</w:t>
      </w:r>
    </w:p>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ақпараттық өзара іс-қимылы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 өңдеуші кәсіпорын берген және ЭЦҚ қойылған өтінімнің субсидиялау жүйесінде тіркелуі;</w:t>
      </w:r>
    </w:p>
    <w:p>
      <w:pPr>
        <w:spacing w:after="0"/>
        <w:ind w:left="0"/>
        <w:jc w:val="both"/>
      </w:pPr>
      <w:r>
        <w:rPr>
          <w:rFonts w:ascii="Times New Roman"/>
          <w:b w:val="false"/>
          <w:i w:val="false"/>
          <w:color w:val="000000"/>
          <w:sz w:val="28"/>
        </w:rPr>
        <w:t>
      3) субсидиялаудың ақпараттық жүйесі мен электрондық шот-фактураларды қабылдау және өңдеу жөніндегі ақпараттық жүйенің ақпараттық өзара іс-қимылы нәтижесінде өңдеуші кәсіпорынның ауыл шаруашылығы өнімін сатып алғанының расталуы (ауыл шаруашылығы өнімін жеткізушінің алдыңғы жылдың төртінші тоқсанынан ерте емес жазып берілген тиісті электрондық шот-фактурасының болуы) немесе ауыл шаруашылығы өнімін жеткізушінің алдыңғы жылдың төртінші тоқсанынан ерте емес жазып берілген тиісті шот-фактурасының болуы, оның сканерленген көшірмесі субсидиялаудың ақпараттық жүйесінде орналастырылады.</w:t>
      </w:r>
    </w:p>
    <w:p>
      <w:pPr>
        <w:spacing w:after="0"/>
        <w:ind w:left="0"/>
        <w:jc w:val="both"/>
      </w:pPr>
      <w:r>
        <w:rPr>
          <w:rFonts w:ascii="Times New Roman"/>
          <w:b w:val="false"/>
          <w:i w:val="false"/>
          <w:color w:val="000000"/>
          <w:sz w:val="28"/>
        </w:rPr>
        <w:t>
      Осы тармақтың 3-тармақшасының талабы 2018 жылғы төртінші тоқсаннан басталған өтінімдерге қолданылады.";</w:t>
      </w:r>
    </w:p>
    <w:bookmarkStart w:name="z12"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Ауыл шаруашылығы министрінің м.а. 15.03.2021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Ауыл шаруашылығы министрінің м.а. 15.03.2021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9"/>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9"/>
    <w:bookmarkStart w:name="z21"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22" w:id="1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1"/>
    <w:bookmarkStart w:name="z23" w:id="12"/>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2"/>
    <w:bookmarkStart w:name="z24" w:id="13"/>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13"/>
    <w:bookmarkStart w:name="z25" w:id="14"/>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14"/>
    <w:bookmarkStart w:name="z26"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5"/>
    <w:bookmarkStart w:name="z27"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16 тамыздағы</w:t>
            </w:r>
            <w:r>
              <w:br/>
            </w:r>
            <w:r>
              <w:rPr>
                <w:rFonts w:ascii="Times New Roman"/>
                <w:b w:val="false"/>
                <w:i w:val="false"/>
                <w:color w:val="000000"/>
                <w:sz w:val="20"/>
              </w:rPr>
              <w:t>№ 299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Өңдеуші кәсіпорындардың </w:t>
            </w:r>
            <w:r>
              <w:br/>
            </w:r>
            <w:r>
              <w:rPr>
                <w:rFonts w:ascii="Times New Roman"/>
                <w:b w:val="false"/>
                <w:i w:val="false"/>
                <w:color w:val="000000"/>
                <w:sz w:val="20"/>
              </w:rPr>
              <w:t xml:space="preserve">ауылшаруашылық өнімін </w:t>
            </w:r>
            <w:r>
              <w:br/>
            </w:r>
            <w:r>
              <w:rPr>
                <w:rFonts w:ascii="Times New Roman"/>
                <w:b w:val="false"/>
                <w:i w:val="false"/>
                <w:color w:val="000000"/>
                <w:sz w:val="20"/>
              </w:rPr>
              <w:t xml:space="preserve">тереңдете өңдеп өнім өндіруі </w:t>
            </w:r>
            <w:r>
              <w:br/>
            </w:r>
            <w:r>
              <w:rPr>
                <w:rFonts w:ascii="Times New Roman"/>
                <w:b w:val="false"/>
                <w:i w:val="false"/>
                <w:color w:val="000000"/>
                <w:sz w:val="20"/>
              </w:rPr>
              <w:t xml:space="preserve">үшін оны сатып алу </w:t>
            </w:r>
            <w:r>
              <w:br/>
            </w:r>
            <w:r>
              <w:rPr>
                <w:rFonts w:ascii="Times New Roman"/>
                <w:b w:val="false"/>
                <w:i w:val="false"/>
                <w:color w:val="000000"/>
                <w:sz w:val="20"/>
              </w:rPr>
              <w:t xml:space="preserve">шығындарын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17"/>
    <w:p>
      <w:pPr>
        <w:spacing w:after="0"/>
        <w:ind w:left="0"/>
        <w:jc w:val="left"/>
      </w:pPr>
      <w:r>
        <w:rPr>
          <w:rFonts w:ascii="Times New Roman"/>
          <w:b/>
          <w:i w:val="false"/>
          <w:color w:val="000000"/>
        </w:rPr>
        <w:t xml:space="preserve"> Өңдеуші кәсіпорындардың ауыл шаруашылығы өнімін тереңдете өңдеп өнім өндіруі үшін оны сатып алу шығындарын субсидиялауға арналған өтінім</w:t>
      </w:r>
    </w:p>
    <w:bookmarkEnd w:id="17"/>
    <w:p>
      <w:pPr>
        <w:spacing w:after="0"/>
        <w:ind w:left="0"/>
        <w:jc w:val="both"/>
      </w:pPr>
      <w:r>
        <w:rPr>
          <w:rFonts w:ascii="Times New Roman"/>
          <w:b w:val="false"/>
          <w:i w:val="false"/>
          <w:color w:val="000000"/>
          <w:sz w:val="28"/>
        </w:rPr>
        <w:t xml:space="preserve">
      Кімге: __________________________________________________ басқармасына </w:t>
      </w:r>
    </w:p>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w:t>
      </w:r>
    </w:p>
    <w:p>
      <w:pPr>
        <w:spacing w:after="0"/>
        <w:ind w:left="0"/>
        <w:jc w:val="both"/>
      </w:pPr>
      <w:r>
        <w:rPr>
          <w:rFonts w:ascii="Times New Roman"/>
          <w:b w:val="false"/>
          <w:i w:val="false"/>
          <w:color w:val="000000"/>
          <w:sz w:val="28"/>
        </w:rPr>
        <w:t xml:space="preserve">
      Кімнен: 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немесе жеке тұлғаның аты, әкесінің аты (бар болса), тегі) </w:t>
      </w:r>
    </w:p>
    <w:p>
      <w:pPr>
        <w:spacing w:after="0"/>
        <w:ind w:left="0"/>
        <w:jc w:val="both"/>
      </w:pPr>
      <w:r>
        <w:rPr>
          <w:rFonts w:ascii="Times New Roman"/>
          <w:b w:val="false"/>
          <w:i w:val="false"/>
          <w:color w:val="000000"/>
          <w:sz w:val="28"/>
        </w:rPr>
        <w:t>
      Маған сары май/қатты ірімшік/құрғақ сүт* өндіру үшін _____ килограмм көлемінде ауыл шаруашылығы өнімдерін сатып алуға _________________________________ теңге мөлшерінде субсидия төлеуді сұраймын. (сома цифрмен және жазбаша)</w:t>
      </w:r>
    </w:p>
    <w:p>
      <w:pPr>
        <w:spacing w:after="0"/>
        <w:ind w:left="0"/>
        <w:jc w:val="both"/>
      </w:pPr>
      <w:r>
        <w:rPr>
          <w:rFonts w:ascii="Times New Roman"/>
          <w:b w:val="false"/>
          <w:i w:val="false"/>
          <w:color w:val="000000"/>
          <w:sz w:val="28"/>
        </w:rPr>
        <w:t>
      .</w:t>
      </w:r>
    </w:p>
    <w:bookmarkStart w:name="z31" w:id="18"/>
    <w:p>
      <w:pPr>
        <w:spacing w:after="0"/>
        <w:ind w:left="0"/>
        <w:jc w:val="both"/>
      </w:pPr>
      <w:r>
        <w:rPr>
          <w:rFonts w:ascii="Times New Roman"/>
          <w:b w:val="false"/>
          <w:i w:val="false"/>
          <w:color w:val="000000"/>
          <w:sz w:val="28"/>
        </w:rPr>
        <w:t xml:space="preserve">
      1. Өтінім беруші туралы мәліметтер. </w:t>
      </w:r>
    </w:p>
    <w:bookmarkEnd w:id="18"/>
    <w:p>
      <w:pPr>
        <w:spacing w:after="0"/>
        <w:ind w:left="0"/>
        <w:jc w:val="both"/>
      </w:pPr>
      <w:r>
        <w:rPr>
          <w:rFonts w:ascii="Times New Roman"/>
          <w:b w:val="false"/>
          <w:i w:val="false"/>
          <w:color w:val="000000"/>
          <w:sz w:val="28"/>
        </w:rPr>
        <w:t xml:space="preserve">
      Заңды тұлға және шетелдік заңды тұлғаның филиалы (өкілдігі) үшін: </w:t>
      </w:r>
    </w:p>
    <w:p>
      <w:pPr>
        <w:spacing w:after="0"/>
        <w:ind w:left="0"/>
        <w:jc w:val="both"/>
      </w:pPr>
      <w:r>
        <w:rPr>
          <w:rFonts w:ascii="Times New Roman"/>
          <w:b w:val="false"/>
          <w:i w:val="false"/>
          <w:color w:val="000000"/>
          <w:sz w:val="28"/>
        </w:rPr>
        <w:t xml:space="preserve">
      атауы _______________________________________________________________ </w:t>
      </w:r>
    </w:p>
    <w:p>
      <w:pPr>
        <w:spacing w:after="0"/>
        <w:ind w:left="0"/>
        <w:jc w:val="both"/>
      </w:pPr>
      <w:r>
        <w:rPr>
          <w:rFonts w:ascii="Times New Roman"/>
          <w:b w:val="false"/>
          <w:i w:val="false"/>
          <w:color w:val="000000"/>
          <w:sz w:val="28"/>
        </w:rPr>
        <w:t xml:space="preserve">
      БСН (бизнес сәйкестендіру нөмірі) ______________________________________ </w:t>
      </w:r>
    </w:p>
    <w:p>
      <w:pPr>
        <w:spacing w:after="0"/>
        <w:ind w:left="0"/>
        <w:jc w:val="both"/>
      </w:pPr>
      <w:r>
        <w:rPr>
          <w:rFonts w:ascii="Times New Roman"/>
          <w:b w:val="false"/>
          <w:i w:val="false"/>
          <w:color w:val="000000"/>
          <w:sz w:val="28"/>
        </w:rPr>
        <w:t xml:space="preserve">
      басшының аты, әкесінің аты (бар болса), тегі______________________________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мекенжайы:__________________________________________________________ </w:t>
      </w:r>
    </w:p>
    <w:p>
      <w:pPr>
        <w:spacing w:after="0"/>
        <w:ind w:left="0"/>
        <w:jc w:val="both"/>
      </w:pPr>
      <w:r>
        <w:rPr>
          <w:rFonts w:ascii="Times New Roman"/>
          <w:b w:val="false"/>
          <w:i w:val="false"/>
          <w:color w:val="000000"/>
          <w:sz w:val="28"/>
        </w:rPr>
        <w:t xml:space="preserve">
      телефон (факс) нөмірі:_________________________________________________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аты, әкесінің аты (бар болса), тегі _______________________________________ </w:t>
      </w:r>
    </w:p>
    <w:p>
      <w:pPr>
        <w:spacing w:after="0"/>
        <w:ind w:left="0"/>
        <w:jc w:val="both"/>
      </w:pPr>
      <w:r>
        <w:rPr>
          <w:rFonts w:ascii="Times New Roman"/>
          <w:b w:val="false"/>
          <w:i w:val="false"/>
          <w:color w:val="000000"/>
          <w:sz w:val="28"/>
        </w:rPr>
        <w:t xml:space="preserve">
      ЖСН (жеке сәйкестендіру нөмірі) _______________________________________ </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xml:space="preserve">
      нөмірі ______________________________________________________________ </w:t>
      </w:r>
    </w:p>
    <w:p>
      <w:pPr>
        <w:spacing w:after="0"/>
        <w:ind w:left="0"/>
        <w:jc w:val="both"/>
      </w:pPr>
      <w:r>
        <w:rPr>
          <w:rFonts w:ascii="Times New Roman"/>
          <w:b w:val="false"/>
          <w:i w:val="false"/>
          <w:color w:val="000000"/>
          <w:sz w:val="28"/>
        </w:rPr>
        <w:t xml:space="preserve">
      кім берді____________________________________________________________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 </w:t>
      </w:r>
    </w:p>
    <w:p>
      <w:pPr>
        <w:spacing w:after="0"/>
        <w:ind w:left="0"/>
        <w:jc w:val="both"/>
      </w:pPr>
      <w:r>
        <w:rPr>
          <w:rFonts w:ascii="Times New Roman"/>
          <w:b w:val="false"/>
          <w:i w:val="false"/>
          <w:color w:val="000000"/>
          <w:sz w:val="28"/>
        </w:rPr>
        <w:t xml:space="preserve">
      Жеке тұлға үшін дара кәсіпкер ретінде қызметінің басталғаны туралы хабарлама: </w:t>
      </w:r>
    </w:p>
    <w:p>
      <w:pPr>
        <w:spacing w:after="0"/>
        <w:ind w:left="0"/>
        <w:jc w:val="both"/>
      </w:pPr>
      <w:r>
        <w:rPr>
          <w:rFonts w:ascii="Times New Roman"/>
          <w:b w:val="false"/>
          <w:i w:val="false"/>
          <w:color w:val="000000"/>
          <w:sz w:val="28"/>
        </w:rPr>
        <w:t xml:space="preserve">
      орналасқан жері _____________________________________________________ </w:t>
      </w:r>
    </w:p>
    <w:p>
      <w:pPr>
        <w:spacing w:after="0"/>
        <w:ind w:left="0"/>
        <w:jc w:val="both"/>
      </w:pPr>
      <w:r>
        <w:rPr>
          <w:rFonts w:ascii="Times New Roman"/>
          <w:b w:val="false"/>
          <w:i w:val="false"/>
          <w:color w:val="000000"/>
          <w:sz w:val="28"/>
        </w:rPr>
        <w:t>
      хабарламаның берілген күні ____________________________________________</w:t>
      </w:r>
    </w:p>
    <w:bookmarkStart w:name="z32" w:id="19"/>
    <w:p>
      <w:pPr>
        <w:spacing w:after="0"/>
        <w:ind w:left="0"/>
        <w:jc w:val="both"/>
      </w:pPr>
      <w:r>
        <w:rPr>
          <w:rFonts w:ascii="Times New Roman"/>
          <w:b w:val="false"/>
          <w:i w:val="false"/>
          <w:color w:val="000000"/>
          <w:sz w:val="28"/>
        </w:rPr>
        <w:t xml:space="preserve">
      2. Өңдеуші кәсіпорынның екінші деңгейлі банктегі немесе ұлттық почта </w:t>
      </w:r>
    </w:p>
    <w:bookmarkEnd w:id="19"/>
    <w:p>
      <w:pPr>
        <w:spacing w:after="0"/>
        <w:ind w:left="0"/>
        <w:jc w:val="both"/>
      </w:pPr>
      <w:r>
        <w:rPr>
          <w:rFonts w:ascii="Times New Roman"/>
          <w:b w:val="false"/>
          <w:i w:val="false"/>
          <w:color w:val="000000"/>
          <w:sz w:val="28"/>
        </w:rPr>
        <w:t xml:space="preserve">
      операторындағы ағымдағы шотының мәліметтері: </w:t>
      </w:r>
    </w:p>
    <w:p>
      <w:pPr>
        <w:spacing w:after="0"/>
        <w:ind w:left="0"/>
        <w:jc w:val="both"/>
      </w:pPr>
      <w:r>
        <w:rPr>
          <w:rFonts w:ascii="Times New Roman"/>
          <w:b w:val="false"/>
          <w:i w:val="false"/>
          <w:color w:val="000000"/>
          <w:sz w:val="28"/>
        </w:rPr>
        <w:t xml:space="preserve">
      ЖСН/БСН (жеке сәйкестендіру нөмірі/ бизнес-сәйкестендіру нөмірі)__________ </w:t>
      </w:r>
    </w:p>
    <w:p>
      <w:pPr>
        <w:spacing w:after="0"/>
        <w:ind w:left="0"/>
        <w:jc w:val="both"/>
      </w:pPr>
      <w:r>
        <w:rPr>
          <w:rFonts w:ascii="Times New Roman"/>
          <w:b w:val="false"/>
          <w:i w:val="false"/>
          <w:color w:val="000000"/>
          <w:sz w:val="28"/>
        </w:rPr>
        <w:t xml:space="preserve">
      Кбе (бенефициар коды) ________________________________________________ </w:t>
      </w:r>
    </w:p>
    <w:p>
      <w:pPr>
        <w:spacing w:after="0"/>
        <w:ind w:left="0"/>
        <w:jc w:val="both"/>
      </w:pPr>
      <w:r>
        <w:rPr>
          <w:rFonts w:ascii="Times New Roman"/>
          <w:b w:val="false"/>
          <w:i w:val="false"/>
          <w:color w:val="000000"/>
          <w:sz w:val="28"/>
        </w:rPr>
        <w:t xml:space="preserve">
      Банк немесе почта операторының деректемелері: __________________________ </w:t>
      </w:r>
    </w:p>
    <w:p>
      <w:pPr>
        <w:spacing w:after="0"/>
        <w:ind w:left="0"/>
        <w:jc w:val="both"/>
      </w:pPr>
      <w:r>
        <w:rPr>
          <w:rFonts w:ascii="Times New Roman"/>
          <w:b w:val="false"/>
          <w:i w:val="false"/>
          <w:color w:val="000000"/>
          <w:sz w:val="28"/>
        </w:rPr>
        <w:t xml:space="preserve">
      Банктің немесе почта операторының aтауы:_______________________________ </w:t>
      </w:r>
    </w:p>
    <w:p>
      <w:pPr>
        <w:spacing w:after="0"/>
        <w:ind w:left="0"/>
        <w:jc w:val="both"/>
      </w:pPr>
      <w:r>
        <w:rPr>
          <w:rFonts w:ascii="Times New Roman"/>
          <w:b w:val="false"/>
          <w:i w:val="false"/>
          <w:color w:val="000000"/>
          <w:sz w:val="28"/>
        </w:rPr>
        <w:t xml:space="preserve">
      БСК (банктік сәйкестендіру коды) _______________________________________ </w:t>
      </w:r>
    </w:p>
    <w:p>
      <w:pPr>
        <w:spacing w:after="0"/>
        <w:ind w:left="0"/>
        <w:jc w:val="both"/>
      </w:pPr>
      <w:r>
        <w:rPr>
          <w:rFonts w:ascii="Times New Roman"/>
          <w:b w:val="false"/>
          <w:i w:val="false"/>
          <w:color w:val="000000"/>
          <w:sz w:val="28"/>
        </w:rPr>
        <w:t xml:space="preserve">
      ЖСК (жеке сәйкестендіру коды) ________________________________________ </w:t>
      </w:r>
    </w:p>
    <w:p>
      <w:pPr>
        <w:spacing w:after="0"/>
        <w:ind w:left="0"/>
        <w:jc w:val="both"/>
      </w:pPr>
      <w:r>
        <w:rPr>
          <w:rFonts w:ascii="Times New Roman"/>
          <w:b w:val="false"/>
          <w:i w:val="false"/>
          <w:color w:val="000000"/>
          <w:sz w:val="28"/>
        </w:rPr>
        <w:t xml:space="preserve">
      БСН (бизнес-сәйкестендіру нөмірі)______________________________________ </w:t>
      </w:r>
    </w:p>
    <w:p>
      <w:pPr>
        <w:spacing w:after="0"/>
        <w:ind w:left="0"/>
        <w:jc w:val="both"/>
      </w:pPr>
      <w:r>
        <w:rPr>
          <w:rFonts w:ascii="Times New Roman"/>
          <w:b w:val="false"/>
          <w:i w:val="false"/>
          <w:color w:val="000000"/>
          <w:sz w:val="28"/>
        </w:rPr>
        <w:t>
      Кбе (бенефициар коды) ________________________________________________</w:t>
      </w:r>
    </w:p>
    <w:bookmarkStart w:name="z33" w:id="20"/>
    <w:p>
      <w:pPr>
        <w:spacing w:after="0"/>
        <w:ind w:left="0"/>
        <w:jc w:val="both"/>
      </w:pPr>
      <w:r>
        <w:rPr>
          <w:rFonts w:ascii="Times New Roman"/>
          <w:b w:val="false"/>
          <w:i w:val="false"/>
          <w:color w:val="000000"/>
          <w:sz w:val="28"/>
        </w:rPr>
        <w:t xml:space="preserve">
      3. Ауыл шаруашылығы өнімін сатып алуға жұмсалған шығындарды </w:t>
      </w:r>
    </w:p>
    <w:bookmarkEnd w:id="20"/>
    <w:p>
      <w:pPr>
        <w:spacing w:after="0"/>
        <w:ind w:left="0"/>
        <w:jc w:val="both"/>
      </w:pPr>
      <w:r>
        <w:rPr>
          <w:rFonts w:ascii="Times New Roman"/>
          <w:b w:val="false"/>
          <w:i w:val="false"/>
          <w:color w:val="000000"/>
          <w:sz w:val="28"/>
        </w:rPr>
        <w:t>
      (өтінім берілген сәттегі) растайтын шот-фактуралар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2499"/>
        <w:gridCol w:w="1330"/>
        <w:gridCol w:w="1241"/>
        <w:gridCol w:w="1782"/>
        <w:gridCol w:w="1242"/>
        <w:gridCol w:w="972"/>
        <w:gridCol w:w="2263"/>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нөмірі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берілген күні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көлемі, килограмм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килограмына теңге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 және ЖСН-сы/БСН-сы</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(нақты сатып алу бағасы көрсетіледі)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21"/>
    <w:p>
      <w:pPr>
        <w:spacing w:after="0"/>
        <w:ind w:left="0"/>
        <w:jc w:val="both"/>
      </w:pPr>
      <w:r>
        <w:rPr>
          <w:rFonts w:ascii="Times New Roman"/>
          <w:b w:val="false"/>
          <w:i w:val="false"/>
          <w:color w:val="000000"/>
          <w:sz w:val="28"/>
        </w:rPr>
        <w:t>
      4. Тиесілі субсидиялар есептемесі (автоматты түрде толтырылады):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043"/>
        <w:gridCol w:w="1415"/>
        <w:gridCol w:w="1416"/>
        <w:gridCol w:w="2968"/>
        <w:gridCol w:w="1252"/>
        <w:gridCol w:w="2306"/>
        <w:gridCol w:w="1044"/>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өңделген өнімнің атауы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көлемі, килограмм</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өнімді бастапқы өнімге қайта есептеу коэффициенті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өнімді бастапқы өнімге қайта есептеу нәтижесі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Шот-фактурадан алынған деректер бойынша нақты сатып алынған ауыл шаруашылығы өнімдерінің жалпы көлемі, килограмм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нормативі, теңге/ килограмм</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субсидиялар нормативі, теңге/ килограмм (бар болса)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 сомасы,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22"/>
    <w:p>
      <w:pPr>
        <w:spacing w:after="0"/>
        <w:ind w:left="0"/>
        <w:jc w:val="both"/>
      </w:pPr>
      <w:r>
        <w:rPr>
          <w:rFonts w:ascii="Times New Roman"/>
          <w:b w:val="false"/>
          <w:i w:val="false"/>
          <w:color w:val="000000"/>
          <w:sz w:val="28"/>
        </w:rPr>
        <w:t>
      Ескертпе:</w:t>
      </w:r>
    </w:p>
    <w:bookmarkEnd w:id="22"/>
    <w:p>
      <w:pPr>
        <w:spacing w:after="0"/>
        <w:ind w:left="0"/>
        <w:jc w:val="both"/>
      </w:pPr>
      <w:r>
        <w:rPr>
          <w:rFonts w:ascii="Times New Roman"/>
          <w:b w:val="false"/>
          <w:i w:val="false"/>
          <w:color w:val="000000"/>
          <w:sz w:val="28"/>
        </w:rPr>
        <w:t>
      *Бір өңдеуші кәсіпорын тереңдете өңдеу өнімдерінің бірнеше түрін өндірген жағдайда, өтінім өнімнің әрбір түрі бойынша жеке-жеке беріледі.</w:t>
      </w:r>
    </w:p>
    <w:p>
      <w:pPr>
        <w:spacing w:after="0"/>
        <w:ind w:left="0"/>
        <w:jc w:val="both"/>
      </w:pPr>
      <w:r>
        <w:rPr>
          <w:rFonts w:ascii="Times New Roman"/>
          <w:b w:val="false"/>
          <w:i w:val="false"/>
          <w:color w:val="000000"/>
          <w:sz w:val="28"/>
        </w:rPr>
        <w:t>
      ** Әрбір ауыл шаруашылығы тауарын өндіруші бойынша мәліметтер жеке-жеке толтырылады.</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құпияны қамтитын мәліметтерді пайдалануға, сондай-ақ дербес деректерді және өзге де ақпаратты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Өтінім беруші 20__ жылғы "___" ________ сағат 00:00-де қол қойып, жіберді:</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Басқарма 20__ жылғы "___" ________ сағат 00:00-де қабылдады:</w:t>
      </w:r>
    </w:p>
    <w:p>
      <w:pPr>
        <w:spacing w:after="0"/>
        <w:ind w:left="0"/>
        <w:jc w:val="both"/>
      </w:pPr>
      <w:r>
        <w:rPr>
          <w:rFonts w:ascii="Times New Roman"/>
          <w:b w:val="false"/>
          <w:i w:val="false"/>
          <w:color w:val="000000"/>
          <w:sz w:val="28"/>
        </w:rPr>
        <w:t>
      ЭСҚ-дан алынған деректер</w:t>
      </w:r>
    </w:p>
    <w:p>
      <w:pPr>
        <w:spacing w:after="0"/>
        <w:ind w:left="0"/>
        <w:jc w:val="both"/>
      </w:pPr>
      <w:r>
        <w:rPr>
          <w:rFonts w:ascii="Times New Roman"/>
          <w:b w:val="false"/>
          <w:i w:val="false"/>
          <w:color w:val="000000"/>
          <w:sz w:val="28"/>
        </w:rPr>
        <w:t>
      ЭЦҚ-ның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16 тамыздағы</w:t>
            </w:r>
            <w:r>
              <w:br/>
            </w:r>
            <w:r>
              <w:rPr>
                <w:rFonts w:ascii="Times New Roman"/>
                <w:b w:val="false"/>
                <w:i w:val="false"/>
                <w:color w:val="000000"/>
                <w:sz w:val="20"/>
              </w:rPr>
              <w:t>№ 299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м.а. 15.03.2021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