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4cc3" w14:textId="4514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ұйымдарының операциялық шығыстарын субсидиялау" және "Микрокредиттерге кепілдік беру бойынша комиссия"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2019 жылғы 27 тамыздағы № 319 бұйрығы. Қазақстан Республикасының Әділет министрлігінде 2019 жылғы 4 қыркүйекте № 19338 болып тіркелді. Күші жойылды - Қазақстан Республикасы Ауыл шаруашылығы министрінің 2020 жылғы 9 қазандағы № 311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09.10.2020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 ұйымдарының операциялық шығыстарын субсидиялау"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"Микрокредиттерге кепілдік беру бойынша комиссия"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 м.а.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319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көрсетілетін қызмет стандарты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"Микроқаржы ұйымдарының операциялық шығыстарын субсидиялау"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қызметті облыстардың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Порталға жүгінген сәттен бастап мемлекеттік қызметті көрсету мерзімі - 3 (үш) жұмыс күні.</w:t>
      </w:r>
    </w:p>
    <w:bookmarkEnd w:id="16"/>
    <w:bookmarkStart w:name="z19" w:id="17"/>
    <w:p>
      <w:pPr>
        <w:spacing w:after="0"/>
        <w:ind w:left="0"/>
        <w:jc w:val="both"/>
      </w:pPr>
      <w:r>
        <w:rPr>
          <w:rFonts w:ascii="Times New Roman"/>
          <w:b w:val="false"/>
          <w:i w:val="false"/>
          <w:color w:val="000000"/>
          <w:sz w:val="28"/>
        </w:rPr>
        <w:t>
      5. Мемлекеттік қызметті көрсету нысаны: электрондық.</w:t>
      </w:r>
    </w:p>
    <w:bookmarkEnd w:id="17"/>
    <w:bookmarkStart w:name="z20" w:id="18"/>
    <w:p>
      <w:pPr>
        <w:spacing w:after="0"/>
        <w:ind w:left="0"/>
        <w:jc w:val="both"/>
      </w:pPr>
      <w:r>
        <w:rPr>
          <w:rFonts w:ascii="Times New Roman"/>
          <w:b w:val="false"/>
          <w:i w:val="false"/>
          <w:color w:val="000000"/>
          <w:sz w:val="28"/>
        </w:rPr>
        <w:t xml:space="preserve">
      6. Мемлекеттік қызметті көрсету нәтижесі - субсидияның аударылғаны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көрсетілетін қызметті берушінің электрондық цифрлық қолтаңбасы (бұдан әрі - ЭЦҚ) қойылған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кабинетіне" жолданады.</w:t>
      </w:r>
    </w:p>
    <w:bookmarkStart w:name="z21" w:id="19"/>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9"/>
    <w:bookmarkStart w:name="z22" w:id="20"/>
    <w:p>
      <w:pPr>
        <w:spacing w:after="0"/>
        <w:ind w:left="0"/>
        <w:jc w:val="both"/>
      </w:pPr>
      <w:r>
        <w:rPr>
          <w:rFonts w:ascii="Times New Roman"/>
          <w:b w:val="false"/>
          <w:i w:val="false"/>
          <w:color w:val="000000"/>
          <w:sz w:val="28"/>
        </w:rPr>
        <w:t>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0"/>
    <w:bookmarkStart w:name="z23" w:id="21"/>
    <w:p>
      <w:pPr>
        <w:spacing w:after="0"/>
        <w:ind w:left="0"/>
        <w:jc w:val="both"/>
      </w:pPr>
      <w:r>
        <w:rPr>
          <w:rFonts w:ascii="Times New Roman"/>
          <w:b w:val="false"/>
          <w:i w:val="false"/>
          <w:color w:val="000000"/>
          <w:sz w:val="28"/>
        </w:rPr>
        <w:t xml:space="preserve">
      9. Көрсетілетін қызметті алушы субсидиялаудық ақпараттық жүйесіне портал арқылы электрондық құжат нысанында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ЭЦҚ-сымен куәландырылған микроқаржы ұйымдарының операциялық шығыстарын субсидиялауға арналған өтінімді ұсынады.</w:t>
      </w:r>
    </w:p>
    <w:bookmarkEnd w:id="21"/>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Start w:name="z24" w:id="22"/>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2"/>
    <w:bookmarkStart w:name="z25" w:id="23"/>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 </w:t>
      </w:r>
    </w:p>
    <w:bookmarkEnd w:id="24"/>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алушының атауы, почталық мекенжайы, шығыс нөмірі мен күні көрсетіледі.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 арызды өңдеуі (шағымның жеткізілгені, тіркелгені, орындалғаны туралы белгілер, қарау туралы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почтамен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7" w:id="25"/>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5"/>
    <w:bookmarkStart w:name="z28" w:id="2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26"/>
    <w:bookmarkStart w:name="z29" w:id="27"/>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27"/>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орналасқан.</w:t>
      </w:r>
    </w:p>
    <w:bookmarkStart w:name="z30" w:id="28"/>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арқылы алуға мүмкіндігі бар.</w:t>
      </w:r>
    </w:p>
    <w:bookmarkEnd w:id="28"/>
    <w:bookmarkStart w:name="z31" w:id="29"/>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 ___ жылғы "__" _____________ № __________ өтініміңіз бойынша</w:t>
      </w:r>
    </w:p>
    <w:p>
      <w:pPr>
        <w:spacing w:after="0"/>
        <w:ind w:left="0"/>
        <w:jc w:val="both"/>
      </w:pPr>
      <w:r>
        <w:rPr>
          <w:rFonts w:ascii="Times New Roman"/>
          <w:b w:val="false"/>
          <w:i w:val="false"/>
          <w:color w:val="000000"/>
          <w:sz w:val="28"/>
        </w:rPr>
        <w:t>
      мемлекеттік қызметті көрсетуден _____________________________________________</w:t>
      </w:r>
    </w:p>
    <w:p>
      <w:pPr>
        <w:spacing w:after="0"/>
        <w:ind w:left="0"/>
        <w:jc w:val="both"/>
      </w:pPr>
      <w:r>
        <w:rPr>
          <w:rFonts w:ascii="Times New Roman"/>
          <w:b w:val="false"/>
          <w:i w:val="false"/>
          <w:color w:val="000000"/>
          <w:sz w:val="28"/>
        </w:rPr>
        <w:t>
      _______________________________________________________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тапсырмасымен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Микроқаржы ұйымдарының операциялық шығыстарын субсидиялауға арналған өтінім</w:t>
      </w:r>
    </w:p>
    <w:p>
      <w:pPr>
        <w:spacing w:after="0"/>
        <w:ind w:left="0"/>
        <w:jc w:val="both"/>
      </w:pPr>
      <w:r>
        <w:rPr>
          <w:rFonts w:ascii="Times New Roman"/>
          <w:b w:val="false"/>
          <w:i w:val="false"/>
          <w:color w:val="000000"/>
          <w:sz w:val="28"/>
        </w:rPr>
        <w:t>
      (кімге) _______________________________________________________ басқармасына</w:t>
      </w:r>
    </w:p>
    <w:p>
      <w:pPr>
        <w:spacing w:after="0"/>
        <w:ind w:left="0"/>
        <w:jc w:val="both"/>
      </w:pPr>
      <w:r>
        <w:rPr>
          <w:rFonts w:ascii="Times New Roman"/>
          <w:b w:val="false"/>
          <w:i w:val="false"/>
          <w:color w:val="000000"/>
          <w:sz w:val="28"/>
        </w:rPr>
        <w:t xml:space="preserve">
      (облыстың жергілікті атқарушы органына) </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(микроқаржы ұйымының толық атауы)</w:t>
      </w:r>
    </w:p>
    <w:p>
      <w:pPr>
        <w:spacing w:after="0"/>
        <w:ind w:left="0"/>
        <w:jc w:val="both"/>
      </w:pPr>
      <w:r>
        <w:rPr>
          <w:rFonts w:ascii="Times New Roman"/>
          <w:b w:val="false"/>
          <w:i w:val="false"/>
          <w:color w:val="000000"/>
          <w:sz w:val="28"/>
        </w:rPr>
        <w:t>
      Қарыз шарттары туралы ақпаратқа сәйкес микроқаржы ұйымының № _________________ шотына _______________________ теңге мөлшерінде субсидия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2. Екінші деңгейлі банктегі арнайы шотының мәліметтері:</w:t>
      </w:r>
    </w:p>
    <w:p>
      <w:pPr>
        <w:spacing w:after="0"/>
        <w:ind w:left="0"/>
        <w:jc w:val="both"/>
      </w:pPr>
      <w:r>
        <w:rPr>
          <w:rFonts w:ascii="Times New Roman"/>
          <w:b w:val="false"/>
          <w:i w:val="false"/>
          <w:color w:val="000000"/>
          <w:sz w:val="28"/>
        </w:rPr>
        <w:t>
      БСН (бизнес-сәйкестендіру нөмірі) ____________________________________________</w:t>
      </w:r>
    </w:p>
    <w:p>
      <w:pPr>
        <w:spacing w:after="0"/>
        <w:ind w:left="0"/>
        <w:jc w:val="both"/>
      </w:pPr>
      <w:r>
        <w:rPr>
          <w:rFonts w:ascii="Times New Roman"/>
          <w:b w:val="false"/>
          <w:i w:val="false"/>
          <w:color w:val="000000"/>
          <w:sz w:val="28"/>
        </w:rPr>
        <w:t>
      Кбе (бенефициар коды)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______________________________________________</w:t>
      </w:r>
    </w:p>
    <w:p>
      <w:pPr>
        <w:spacing w:after="0"/>
        <w:ind w:left="0"/>
        <w:jc w:val="both"/>
      </w:pPr>
      <w:r>
        <w:rPr>
          <w:rFonts w:ascii="Times New Roman"/>
          <w:b w:val="false"/>
          <w:i w:val="false"/>
          <w:color w:val="000000"/>
          <w:sz w:val="28"/>
        </w:rPr>
        <w:t>
      3. Қарыз шарттары (бұдан әрі - ҚШ)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099"/>
        <w:gridCol w:w="1041"/>
        <w:gridCol w:w="2294"/>
        <w:gridCol w:w="2778"/>
        <w:gridCol w:w="2005"/>
        <w:gridCol w:w="1042"/>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 (№ мен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ҚШ-ның қолданылу мерзімінің аяқталатын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3873"/>
        <w:gridCol w:w="3863"/>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 бойынша игеру сомасы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 (қажеттісі көрсетілсін).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шарттары бойынша басқа мемлекеттік және/немесе бюджеттік бағдарламалар бойынша сыйақы мөлшерлемесін субсидиялау түріндегі қолдау көрсетілмейтіні;</w:t>
      </w:r>
    </w:p>
    <w:p>
      <w:pPr>
        <w:spacing w:after="0"/>
        <w:ind w:left="0"/>
        <w:jc w:val="both"/>
      </w:pPr>
      <w:r>
        <w:rPr>
          <w:rFonts w:ascii="Times New Roman"/>
          <w:b w:val="false"/>
          <w:i w:val="false"/>
          <w:color w:val="000000"/>
          <w:sz w:val="28"/>
        </w:rPr>
        <w:t>
      2) микроқаржы ұйымы қызметінің ұйымдық-құқықтық нысанын өзгерту сатысында, тарату немесе банкроттық жағдайда еместігі, сондай-ақ қаржылық берешекті қайта құрылымдау және жеделдетілген оңалту рәсімін қоспағанда, қызметі Қазақстан Республикасының заңнамасына сәйкес уақытша тоқтатылмағаны;</w:t>
      </w:r>
    </w:p>
    <w:p>
      <w:pPr>
        <w:spacing w:after="0"/>
        <w:ind w:left="0"/>
        <w:jc w:val="both"/>
      </w:pPr>
      <w:r>
        <w:rPr>
          <w:rFonts w:ascii="Times New Roman"/>
          <w:b w:val="false"/>
          <w:i w:val="false"/>
          <w:color w:val="000000"/>
          <w:sz w:val="28"/>
        </w:rPr>
        <w:t xml:space="preserve">
      3) микрокредиттердің нысаналы мақсаты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келетіні расталады.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17812 болып тіркелген) бекітілген Микроқаржы ұйымдарының операциялық шығыстарын субсидиялау қағидаларының шарттарымен және талаптарымен келісетінімді растаймын.</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 </w:t>
      </w:r>
    </w:p>
    <w:p>
      <w:pPr>
        <w:spacing w:after="0"/>
        <w:ind w:left="0"/>
        <w:jc w:val="both"/>
      </w:pPr>
      <w:r>
        <w:rPr>
          <w:rFonts w:ascii="Times New Roman"/>
          <w:b w:val="false"/>
          <w:i w:val="false"/>
          <w:color w:val="000000"/>
          <w:sz w:val="28"/>
        </w:rPr>
        <w:t>
      Микроқаржы ұйымы 20 ___ жылғы "__"__________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 ___ жылғы "__" ______ сағат 00:00-де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319 бұйрығына</w:t>
            </w:r>
            <w:r>
              <w:br/>
            </w:r>
            <w:r>
              <w:rPr>
                <w:rFonts w:ascii="Times New Roman"/>
                <w:b w:val="false"/>
                <w:i w:val="false"/>
                <w:color w:val="000000"/>
                <w:sz w:val="20"/>
              </w:rPr>
              <w:t>2-қосымша</w:t>
            </w:r>
          </w:p>
        </w:tc>
      </w:tr>
    </w:tbl>
    <w:bookmarkStart w:name="z36" w:id="30"/>
    <w:p>
      <w:pPr>
        <w:spacing w:after="0"/>
        <w:ind w:left="0"/>
        <w:jc w:val="left"/>
      </w:pPr>
      <w:r>
        <w:rPr>
          <w:rFonts w:ascii="Times New Roman"/>
          <w:b/>
          <w:i w:val="false"/>
          <w:color w:val="000000"/>
        </w:rPr>
        <w:t xml:space="preserve"> "Микрокредиттерге кепілдік беру бойынша комиссия" мемлекеттік көрсетілетін қызмет стандарты </w:t>
      </w:r>
    </w:p>
    <w:bookmarkEnd w:id="30"/>
    <w:bookmarkStart w:name="z37" w:id="31"/>
    <w:p>
      <w:pPr>
        <w:spacing w:after="0"/>
        <w:ind w:left="0"/>
        <w:jc w:val="left"/>
      </w:pPr>
      <w:r>
        <w:rPr>
          <w:rFonts w:ascii="Times New Roman"/>
          <w:b/>
          <w:i w:val="false"/>
          <w:color w:val="000000"/>
        </w:rPr>
        <w:t xml:space="preserve"> 1-тарау. Жалпы ережелер</w:t>
      </w:r>
    </w:p>
    <w:bookmarkEnd w:id="31"/>
    <w:bookmarkStart w:name="z38" w:id="32"/>
    <w:p>
      <w:pPr>
        <w:spacing w:after="0"/>
        <w:ind w:left="0"/>
        <w:jc w:val="both"/>
      </w:pPr>
      <w:r>
        <w:rPr>
          <w:rFonts w:ascii="Times New Roman"/>
          <w:b w:val="false"/>
          <w:i w:val="false"/>
          <w:color w:val="000000"/>
          <w:sz w:val="28"/>
        </w:rPr>
        <w:t>
      1. "Микрокредиттерге кепілдік беру бойынша комиссия" мемлекеттік көрсетілетін қызметі (бұдан әрі - мемлекеттік көрсетілетін қызмет).</w:t>
      </w:r>
    </w:p>
    <w:bookmarkEnd w:id="32"/>
    <w:bookmarkStart w:name="z39" w:id="3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33"/>
    <w:bookmarkStart w:name="z40" w:id="34"/>
    <w:p>
      <w:pPr>
        <w:spacing w:after="0"/>
        <w:ind w:left="0"/>
        <w:jc w:val="both"/>
      </w:pPr>
      <w:r>
        <w:rPr>
          <w:rFonts w:ascii="Times New Roman"/>
          <w:b w:val="false"/>
          <w:i w:val="false"/>
          <w:color w:val="000000"/>
          <w:sz w:val="28"/>
        </w:rPr>
        <w:t xml:space="preserve">
      3. Мемлекеттік қызметті облыстардың жергілікті атқарушы органдары (бұдан әрі - көрсетілетін қызметті беруші) көрсетеді. </w:t>
      </w:r>
    </w:p>
    <w:bookmarkEnd w:id="3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41" w:id="35"/>
    <w:p>
      <w:pPr>
        <w:spacing w:after="0"/>
        <w:ind w:left="0"/>
        <w:jc w:val="left"/>
      </w:pPr>
      <w:r>
        <w:rPr>
          <w:rFonts w:ascii="Times New Roman"/>
          <w:b/>
          <w:i w:val="false"/>
          <w:color w:val="000000"/>
        </w:rPr>
        <w:t xml:space="preserve"> 2-тарау. Мемлекеттік қызметті көрсету тәртібі</w:t>
      </w:r>
    </w:p>
    <w:bookmarkEnd w:id="35"/>
    <w:bookmarkStart w:name="z42" w:id="36"/>
    <w:p>
      <w:pPr>
        <w:spacing w:after="0"/>
        <w:ind w:left="0"/>
        <w:jc w:val="both"/>
      </w:pPr>
      <w:r>
        <w:rPr>
          <w:rFonts w:ascii="Times New Roman"/>
          <w:b w:val="false"/>
          <w:i w:val="false"/>
          <w:color w:val="000000"/>
          <w:sz w:val="28"/>
        </w:rPr>
        <w:t>
      4. Порталға жүгінген сәттен бастап мемлекеттік қызметті көрсету мерзімі - 3 (үш) жұмыс күні.</w:t>
      </w:r>
    </w:p>
    <w:bookmarkEnd w:id="36"/>
    <w:bookmarkStart w:name="z43" w:id="37"/>
    <w:p>
      <w:pPr>
        <w:spacing w:after="0"/>
        <w:ind w:left="0"/>
        <w:jc w:val="both"/>
      </w:pPr>
      <w:r>
        <w:rPr>
          <w:rFonts w:ascii="Times New Roman"/>
          <w:b w:val="false"/>
          <w:i w:val="false"/>
          <w:color w:val="000000"/>
          <w:sz w:val="28"/>
        </w:rPr>
        <w:t>
      5. Мемлекеттік қызметті көрсету нысаны: электрондық.</w:t>
      </w:r>
    </w:p>
    <w:bookmarkEnd w:id="37"/>
    <w:bookmarkStart w:name="z44" w:id="38"/>
    <w:p>
      <w:pPr>
        <w:spacing w:after="0"/>
        <w:ind w:left="0"/>
        <w:jc w:val="both"/>
      </w:pPr>
      <w:r>
        <w:rPr>
          <w:rFonts w:ascii="Times New Roman"/>
          <w:b w:val="false"/>
          <w:i w:val="false"/>
          <w:color w:val="000000"/>
          <w:sz w:val="28"/>
        </w:rPr>
        <w:t xml:space="preserve">
      6. Мемлекеттік қызметті көрсету нәтижесі - комиссияның аударылғаны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3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көрсетілетін қызметті берушінің электрондық цифрлық қолтаңбасы (бұдан әрі - ЭЦҚ) қойылған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кабинетіне" жолданады.</w:t>
      </w:r>
    </w:p>
    <w:bookmarkStart w:name="z45" w:id="39"/>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39"/>
    <w:bookmarkStart w:name="z46" w:id="40"/>
    <w:p>
      <w:pPr>
        <w:spacing w:after="0"/>
        <w:ind w:left="0"/>
        <w:jc w:val="both"/>
      </w:pPr>
      <w:r>
        <w:rPr>
          <w:rFonts w:ascii="Times New Roman"/>
          <w:b w:val="false"/>
          <w:i w:val="false"/>
          <w:color w:val="000000"/>
          <w:sz w:val="28"/>
        </w:rPr>
        <w:t>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40"/>
    <w:bookmarkStart w:name="z47" w:id="41"/>
    <w:p>
      <w:pPr>
        <w:spacing w:after="0"/>
        <w:ind w:left="0"/>
        <w:jc w:val="both"/>
      </w:pPr>
      <w:r>
        <w:rPr>
          <w:rFonts w:ascii="Times New Roman"/>
          <w:b w:val="false"/>
          <w:i w:val="false"/>
          <w:color w:val="000000"/>
          <w:sz w:val="28"/>
        </w:rPr>
        <w:t xml:space="preserve">
      9. Көрсетілетін қызметті алушы субсидиялаудық ақпараттық жүйесіне портал арқылы электрондық құжат нысанында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ЭЦҚ-сымен куәландырылған өтінімді ұсынады.</w:t>
      </w:r>
    </w:p>
    <w:bookmarkEnd w:id="41"/>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Start w:name="z48" w:id="42"/>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42"/>
    <w:bookmarkStart w:name="z49" w:id="43"/>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43"/>
    <w:bookmarkStart w:name="z50" w:id="44"/>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 </w:t>
      </w:r>
    </w:p>
    <w:bookmarkEnd w:id="44"/>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алушының атауы, почталық мекенжайы, шығыс нөмірі мен күні көрсетіледі.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 арызды өңдеуі (шағымның жеткізілгені, тіркелгені, орындалғаны туралы белгілер, қарау туралы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почтамен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51" w:id="45"/>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5"/>
    <w:bookmarkStart w:name="z52" w:id="4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46"/>
    <w:bookmarkStart w:name="z53" w:id="47"/>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47"/>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орналасқан.</w:t>
      </w:r>
    </w:p>
    <w:bookmarkStart w:name="z54" w:id="48"/>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арқылы алуға мүмкіндігі бар.</w:t>
      </w:r>
    </w:p>
    <w:bookmarkEnd w:id="48"/>
    <w:bookmarkStart w:name="z55" w:id="49"/>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"Микрокредиттерге кепілдік</w:t>
            </w:r>
            <w:r>
              <w:br/>
            </w:r>
            <w:r>
              <w:rPr>
                <w:rFonts w:ascii="Times New Roman"/>
                <w:b w:val="false"/>
                <w:i w:val="false"/>
                <w:color w:val="000000"/>
                <w:sz w:val="20"/>
              </w:rPr>
              <w:t>беру бойынша комиссия"</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 ___ жылғы "__" ______________ № ________ өтініміңіз бойынша</w:t>
      </w:r>
    </w:p>
    <w:p>
      <w:pPr>
        <w:spacing w:after="0"/>
        <w:ind w:left="0"/>
        <w:jc w:val="both"/>
      </w:pPr>
      <w:r>
        <w:rPr>
          <w:rFonts w:ascii="Times New Roman"/>
          <w:b w:val="false"/>
          <w:i w:val="false"/>
          <w:color w:val="000000"/>
          <w:sz w:val="28"/>
        </w:rPr>
        <w:t>
      мемлекеттік қызметті көрсетуден _____________________________________________</w:t>
      </w:r>
    </w:p>
    <w:p>
      <w:pPr>
        <w:spacing w:after="0"/>
        <w:ind w:left="0"/>
        <w:jc w:val="both"/>
      </w:pPr>
      <w:r>
        <w:rPr>
          <w:rFonts w:ascii="Times New Roman"/>
          <w:b w:val="false"/>
          <w:i w:val="false"/>
          <w:color w:val="000000"/>
          <w:sz w:val="28"/>
        </w:rPr>
        <w:t>
      _______________________________________________________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"Микрокредиттерге кепілдік</w:t>
            </w:r>
            <w:r>
              <w:br/>
            </w:r>
            <w:r>
              <w:rPr>
                <w:rFonts w:ascii="Times New Roman"/>
                <w:b w:val="false"/>
                <w:i w:val="false"/>
                <w:color w:val="000000"/>
                <w:sz w:val="20"/>
              </w:rPr>
              <w:t>беру бойынша комиссия"</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тапсырмасымен _________ теңге мөлшерінде комиссия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"Микрокредиттерге кепілдік</w:t>
            </w:r>
            <w:r>
              <w:br/>
            </w:r>
            <w:r>
              <w:rPr>
                <w:rFonts w:ascii="Times New Roman"/>
                <w:b w:val="false"/>
                <w:i w:val="false"/>
                <w:color w:val="000000"/>
                <w:sz w:val="20"/>
              </w:rPr>
              <w:t>беру бойынша комиссия"</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 алуға арналған өтінім</w:t>
      </w:r>
    </w:p>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xml:space="preserve">
      (облыстың жергілікті атқарушы органына) </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"ҚазАгро"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және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бағдарламасына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Сіздерден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2. Екінші деңгейлі банктегі шоты бойынша мәліметтер:</w:t>
      </w:r>
    </w:p>
    <w:p>
      <w:pPr>
        <w:spacing w:after="0"/>
        <w:ind w:left="0"/>
        <w:jc w:val="both"/>
      </w:pPr>
      <w:r>
        <w:rPr>
          <w:rFonts w:ascii="Times New Roman"/>
          <w:b w:val="false"/>
          <w:i w:val="false"/>
          <w:color w:val="000000"/>
          <w:sz w:val="28"/>
        </w:rPr>
        <w:t>
      БСН (бизнес-сәйкестендіру нөмірі) ____________________________________________</w:t>
      </w:r>
    </w:p>
    <w:p>
      <w:pPr>
        <w:spacing w:after="0"/>
        <w:ind w:left="0"/>
        <w:jc w:val="both"/>
      </w:pPr>
      <w:r>
        <w:rPr>
          <w:rFonts w:ascii="Times New Roman"/>
          <w:b w:val="false"/>
          <w:i w:val="false"/>
          <w:color w:val="000000"/>
          <w:sz w:val="28"/>
        </w:rPr>
        <w:t>
      Кбе (бенефициар коды) 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____________________________________________</w:t>
      </w:r>
    </w:p>
    <w:p>
      <w:pPr>
        <w:spacing w:after="0"/>
        <w:ind w:left="0"/>
        <w:jc w:val="both"/>
      </w:pPr>
      <w:r>
        <w:rPr>
          <w:rFonts w:ascii="Times New Roman"/>
          <w:b w:val="false"/>
          <w:i w:val="false"/>
          <w:color w:val="000000"/>
          <w:sz w:val="28"/>
        </w:rPr>
        <w:t>
      Кбе (бенефициар коды) ______________________________________________________</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p>
      <w:pPr>
        <w:spacing w:after="0"/>
        <w:ind w:left="0"/>
        <w:jc w:val="both"/>
      </w:pPr>
      <w:r>
        <w:rPr>
          <w:rFonts w:ascii="Times New Roman"/>
          <w:b w:val="false"/>
          <w:i w:val="false"/>
          <w:color w:val="000000"/>
          <w:sz w:val="28"/>
        </w:rPr>
        <w:t>
      3. МҚҰ/КС және қарыз алушы арасында жасалған кредит/микрокредит беру туралы шарт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2645"/>
        <w:gridCol w:w="1311"/>
        <w:gridCol w:w="2689"/>
        <w:gridCol w:w="4344"/>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401"/>
        <w:gridCol w:w="2865"/>
        <w:gridCol w:w="3329"/>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Кепілдік беру шарты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787"/>
        <w:gridCol w:w="1382"/>
        <w:gridCol w:w="3217"/>
        <w:gridCol w:w="1766"/>
        <w:gridCol w:w="1767"/>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растаймыз, дұрыс емес мәліметтер берілгені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сақтауға, шығарып алуға және пайдалануға келісім береміз.</w:t>
      </w:r>
    </w:p>
    <w:p>
      <w:pPr>
        <w:spacing w:after="0"/>
        <w:ind w:left="0"/>
        <w:jc w:val="both"/>
      </w:pPr>
      <w:r>
        <w:rPr>
          <w:rFonts w:ascii="Times New Roman"/>
          <w:b w:val="false"/>
          <w:i w:val="false"/>
          <w:color w:val="000000"/>
          <w:sz w:val="28"/>
        </w:rPr>
        <w:t>
      Кепілгер 20 ___ жылы "__" __________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 ___ жылы "__" ___________ сағат 00:00-де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