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1394f" w14:textId="8a139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жолдары саласындағы мемлекеттік көрсетілетін қызметтер регламенттерін бекіту туралы" Қазақстан Республикасы Инвестициялар және даму министрінің міндетін атқарушының 2015 жылғы 28 мамырдағы № 624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9 қыркүйектегі № 701 бұйрығы. Қазақстан Республикасының Әділет министрлігінде 2019 жылғы 16 қыркүйекте № 19379 болып тіркелді. Күші жойылды - Қазақстан Республикасы Индустрия және инфрақұрылымдық даму министрінің 2020 жылғы 13 мамырдағы № 286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13.05.2020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"Автомобиль жолдары саласындағы мемлекеттік көрсетілетін қызметтер регламенттерін бекіту туралы" Қазақстан Республикасы Инвестициялар және даму министрінің міндетін атқарушының 2015 жылғы 28 мамырдағы № 624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11576 болып тіркелген, 2015 жылғы 22 шілдеде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1-тармағының</w:t>
      </w:r>
      <w:r>
        <w:rPr>
          <w:rFonts w:ascii="Times New Roman"/>
          <w:b w:val="false"/>
          <w:i w:val="false"/>
          <w:color w:val="000000"/>
          <w:sz w:val="28"/>
        </w:rPr>
        <w:t xml:space="preserve"> 1) тармақшасы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"Халықаралық және республикалық маңызы бар жалпыға ортақ пайдаланылатын автомобиль жолдарына бөлінген белдеуде сыртқы (көрнекі) жарнама объектілерін орналастыруды келісу" мемлекеттік көрсетілетін қызмет стандарты;";</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"Халықаралық және республикалық маңызы бар жалпыға ортақ пайдаланылатын автомобиль жолдарына бөлінген белдеуде сыртқы (көрнекі) жарнама орналастыруға құжат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көрсетілген бұйрықпен бекітілген "Халықаралық және республикалық маңызы бар автомобиль жолдарының арналармен, байланыс және электр беру жүйелерімен, мұнай құбырларымен, газ құбырларымен, су құбырларымен және теміржолдармен және басқа инженерлік желілермен және коммуникациялармен қиылысуына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"Кірме жолдарды және жалпыға ортақ пайдаланылатын жолдарға жалғасатын жолдарды салуға келісу"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Автомобиль жолдары комитеті заңнамада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0" w:id="9"/>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2019 жылғы 9 қыркүйектегі</w:t>
            </w:r>
            <w:r>
              <w:br/>
            </w:r>
            <w:r>
              <w:rPr>
                <w:rFonts w:ascii="Times New Roman"/>
                <w:b w:val="false"/>
                <w:i w:val="false"/>
                <w:color w:val="000000"/>
                <w:sz w:val="20"/>
              </w:rPr>
              <w:t>№ 701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28 мамырдағы</w:t>
            </w:r>
            <w:r>
              <w:br/>
            </w:r>
            <w:r>
              <w:rPr>
                <w:rFonts w:ascii="Times New Roman"/>
                <w:b w:val="false"/>
                <w:i w:val="false"/>
                <w:color w:val="000000"/>
                <w:sz w:val="20"/>
              </w:rPr>
              <w:t>№ 624 бұйрығына</w:t>
            </w:r>
            <w:r>
              <w:br/>
            </w:r>
            <w:r>
              <w:rPr>
                <w:rFonts w:ascii="Times New Roman"/>
                <w:b w:val="false"/>
                <w:i w:val="false"/>
                <w:color w:val="000000"/>
                <w:sz w:val="20"/>
              </w:rPr>
              <w:t>1-қосымша</w:t>
            </w:r>
          </w:p>
        </w:tc>
      </w:tr>
    </w:tbl>
    <w:bookmarkStart w:name="z15" w:id="12"/>
    <w:p>
      <w:pPr>
        <w:spacing w:after="0"/>
        <w:ind w:left="0"/>
        <w:jc w:val="left"/>
      </w:pPr>
      <w:r>
        <w:rPr>
          <w:rFonts w:ascii="Times New Roman"/>
          <w:b/>
          <w:i w:val="false"/>
          <w:color w:val="000000"/>
        </w:rPr>
        <w:t xml:space="preserve"> "Халықаралық және республикалық маңызы бар жалпыға ортақ пайдаланылатын автомобиль жолдарына бөлінген белдеуде сыртқы (көрнекі) жарнама объектілерін орналастыруды келісу" мемлекеттік көрсетілетін қызмет регламенті</w:t>
      </w:r>
    </w:p>
    <w:bookmarkEnd w:id="12"/>
    <w:bookmarkStart w:name="z16" w:id="13"/>
    <w:p>
      <w:pPr>
        <w:spacing w:after="0"/>
        <w:ind w:left="0"/>
        <w:jc w:val="left"/>
      </w:pPr>
      <w:r>
        <w:rPr>
          <w:rFonts w:ascii="Times New Roman"/>
          <w:b/>
          <w:i w:val="false"/>
          <w:color w:val="000000"/>
        </w:rPr>
        <w:t xml:space="preserve"> 1-тарау. Жалпы ережелер</w:t>
      </w:r>
    </w:p>
    <w:bookmarkEnd w:id="13"/>
    <w:bookmarkStart w:name="z17" w:id="14"/>
    <w:p>
      <w:pPr>
        <w:spacing w:after="0"/>
        <w:ind w:left="0"/>
        <w:jc w:val="both"/>
      </w:pPr>
      <w:r>
        <w:rPr>
          <w:rFonts w:ascii="Times New Roman"/>
          <w:b w:val="false"/>
          <w:i w:val="false"/>
          <w:color w:val="000000"/>
          <w:sz w:val="28"/>
        </w:rPr>
        <w:t xml:space="preserve">
      1. "Халықаралық және республикалық маңызы бар жалпыға ортақ пайдаланылатын автомобиль жолдарына бөлінген белдеуде сыртқы (көрнекі) жарнама объектілерін орналастыруды келісу" мемлекеттік көрсетілетін қызметі (бұдан әрі – мемлекеттік көрсетілетін қызмет) "ҚазАвтоЖол" ұлттық компаниясы" акционерлік қоғамының облыстық филиалдары (бұдан әрі – көрсетілетін қызметті беруші) Қазақстан Республикасының Инвестициялар және даму министрінің 2015 жылғы 30 сәуірдегі № 529 бұйрығымен (Нормативтік құқықтық актілерді мемлекеттік тіркеу тізілімінде № 11327 болып тіркелген) бекітілген "Халықаралық және республикалық маңызы бар жалпыға ортақ пайдаланылатын автомобиль жолдарына бөлінген белдеуде сыртқы (көрнекі) жарнама орналастыруды келісу"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(бұдан әрі - Стандарт) көрсетеді.</w:t>
      </w:r>
    </w:p>
    <w:bookmarkEnd w:id="14"/>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 www.egov.kz "электрондық үкімет" веб-порталы (бұдан әрі – портал) арқылы жүзеге асырылады.</w:t>
      </w:r>
    </w:p>
    <w:bookmarkStart w:name="z18" w:id="15"/>
    <w:p>
      <w:pPr>
        <w:spacing w:after="0"/>
        <w:ind w:left="0"/>
        <w:jc w:val="both"/>
      </w:pPr>
      <w:r>
        <w:rPr>
          <w:rFonts w:ascii="Times New Roman"/>
          <w:b w:val="false"/>
          <w:i w:val="false"/>
          <w:color w:val="000000"/>
          <w:sz w:val="28"/>
        </w:rPr>
        <w:t>
      2. Мемлекеттік қызметті көрсету нысаны: электрондық түрде.</w:t>
      </w:r>
    </w:p>
    <w:bookmarkEnd w:id="15"/>
    <w:bookmarkStart w:name="z19" w:id="16"/>
    <w:p>
      <w:pPr>
        <w:spacing w:after="0"/>
        <w:ind w:left="0"/>
        <w:jc w:val="both"/>
      </w:pPr>
      <w:r>
        <w:rPr>
          <w:rFonts w:ascii="Times New Roman"/>
          <w:b w:val="false"/>
          <w:i w:val="false"/>
          <w:color w:val="000000"/>
          <w:sz w:val="28"/>
        </w:rPr>
        <w:t xml:space="preserve">
      3. Мемлекеттік қызметті көрсету нәтижесі халықаралық және республикалық маңызы бар жалпыға ортақ пайдаланылатын автомобиль жолдарына бөлінген белдеуде сыртқы (көрнекі) жарнама орналастыруға келісім хат (бұдан әрі – келісім хат) беру немесе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 бойынша мемлекеттік қызметті көрсетуден бас тарту туралы дәлелді жазбаша жауап беру (бұдан әрі – бас тарту) болып табылады.</w:t>
      </w:r>
    </w:p>
    <w:bookmarkEnd w:id="16"/>
    <w:p>
      <w:pPr>
        <w:spacing w:after="0"/>
        <w:ind w:left="0"/>
        <w:jc w:val="both"/>
      </w:pPr>
      <w:r>
        <w:rPr>
          <w:rFonts w:ascii="Times New Roman"/>
          <w:b w:val="false"/>
          <w:i w:val="false"/>
          <w:color w:val="000000"/>
          <w:sz w:val="28"/>
        </w:rPr>
        <w:t>
      Мемлекеттік қызмет көрсету нәтижесін беру нысаны: электрондық түрде.</w:t>
      </w:r>
    </w:p>
    <w:bookmarkStart w:name="z20" w:id="17"/>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7"/>
    <w:bookmarkStart w:name="z21" w:id="18"/>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негіз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қоса бере отырып, көрсетілетін қызметті алушының электрондық өтініші (бұдан әрі-өтініш) болып табылады.</w:t>
      </w:r>
    </w:p>
    <w:bookmarkEnd w:id="18"/>
    <w:bookmarkStart w:name="z22" w:id="19"/>
    <w:p>
      <w:pPr>
        <w:spacing w:after="0"/>
        <w:ind w:left="0"/>
        <w:jc w:val="both"/>
      </w:pPr>
      <w:r>
        <w:rPr>
          <w:rFonts w:ascii="Times New Roman"/>
          <w:b w:val="false"/>
          <w:i w:val="false"/>
          <w:color w:val="000000"/>
          <w:sz w:val="28"/>
        </w:rPr>
        <w:t>
      5. Мемлекеттік қызметті көрсету процесінің (іс-қимылының) құрамына кіретін әрбір рәсімнің (іс-қимылдың) мазмұны, оларды орындау ұзақтығы:</w:t>
      </w:r>
    </w:p>
    <w:bookmarkEnd w:id="19"/>
    <w:p>
      <w:pPr>
        <w:spacing w:after="0"/>
        <w:ind w:left="0"/>
        <w:jc w:val="both"/>
      </w:pPr>
      <w:r>
        <w:rPr>
          <w:rFonts w:ascii="Times New Roman"/>
          <w:b w:val="false"/>
          <w:i w:val="false"/>
          <w:color w:val="000000"/>
          <w:sz w:val="28"/>
        </w:rPr>
        <w:t>
      1) көрсетілетін қызметті беруші кеңсеcінің қызметкері портал арқылы өтініш келіп түскен сәттен бастап он бес минут ішінде оны тіркейді және көрсетілетін қызметті берушінің басшысына қарауға жолдайды.</w:t>
      </w:r>
    </w:p>
    <w:p>
      <w:pPr>
        <w:spacing w:after="0"/>
        <w:ind w:left="0"/>
        <w:jc w:val="both"/>
      </w:pPr>
      <w:r>
        <w:rPr>
          <w:rFonts w:ascii="Times New Roman"/>
          <w:b w:val="false"/>
          <w:i w:val="false"/>
          <w:color w:val="000000"/>
          <w:sz w:val="28"/>
        </w:rPr>
        <w:t>
      Өтініш сағат 18:30-дан кейін, сондай-ақ Қазақстан Республикасының еңбек заңнамасына сәйкес демалыс және мереке күндері келіп түскен кезде өтінішті тіркеу келесі жұмыс күні жүзеге асырылады;</w:t>
      </w:r>
    </w:p>
    <w:p>
      <w:pPr>
        <w:spacing w:after="0"/>
        <w:ind w:left="0"/>
        <w:jc w:val="both"/>
      </w:pPr>
      <w:r>
        <w:rPr>
          <w:rFonts w:ascii="Times New Roman"/>
          <w:b w:val="false"/>
          <w:i w:val="false"/>
          <w:color w:val="000000"/>
          <w:sz w:val="28"/>
        </w:rPr>
        <w:t>
      2) көрсетілетін қызметті берушінің басшысы екі сағат ішінде өтінішті қарайды және оны басшының орынбасарына қарауға жолдайды;</w:t>
      </w:r>
    </w:p>
    <w:p>
      <w:pPr>
        <w:spacing w:after="0"/>
        <w:ind w:left="0"/>
        <w:jc w:val="both"/>
      </w:pPr>
      <w:r>
        <w:rPr>
          <w:rFonts w:ascii="Times New Roman"/>
          <w:b w:val="false"/>
          <w:i w:val="false"/>
          <w:color w:val="000000"/>
          <w:sz w:val="28"/>
        </w:rPr>
        <w:t>
      3) көрсетілетін қызметті берушінің басшысының орынбасары екі сағат ішінде өтінішті қарайды және құрылымдық бөлімшенің басшысына қарауға жолдайды;</w:t>
      </w:r>
    </w:p>
    <w:p>
      <w:pPr>
        <w:spacing w:after="0"/>
        <w:ind w:left="0"/>
        <w:jc w:val="both"/>
      </w:pPr>
      <w:r>
        <w:rPr>
          <w:rFonts w:ascii="Times New Roman"/>
          <w:b w:val="false"/>
          <w:i w:val="false"/>
          <w:color w:val="000000"/>
          <w:sz w:val="28"/>
        </w:rPr>
        <w:t>
      4) құрылымдық бөлімшенің басшысы екі сағат ішінде өтінішті қарайды және жауапты орындаушыға орындауға жолдайды;</w:t>
      </w:r>
    </w:p>
    <w:p>
      <w:pPr>
        <w:spacing w:after="0"/>
        <w:ind w:left="0"/>
        <w:jc w:val="both"/>
      </w:pPr>
      <w:r>
        <w:rPr>
          <w:rFonts w:ascii="Times New Roman"/>
          <w:b w:val="false"/>
          <w:i w:val="false"/>
          <w:color w:val="000000"/>
          <w:sz w:val="28"/>
        </w:rPr>
        <w:t>
      5) жауапты орындаушы төрт жұмыс күні ішінде өтінішті қарап, ресімдейді және мемлекеттік қызметті көрсету нәтижесіне көрсетілетін қызметті беруші басшысының электрондық цифрлық қолтаңбасымен (бұдан әрі - ЭЦҚ) қол қояды;</w:t>
      </w:r>
    </w:p>
    <w:p>
      <w:pPr>
        <w:spacing w:after="0"/>
        <w:ind w:left="0"/>
        <w:jc w:val="both"/>
      </w:pPr>
      <w:r>
        <w:rPr>
          <w:rFonts w:ascii="Times New Roman"/>
          <w:b w:val="false"/>
          <w:i w:val="false"/>
          <w:color w:val="000000"/>
          <w:sz w:val="28"/>
        </w:rPr>
        <w:t>
      6) мемлекеттік қызметті көрсету нәтижесін ресімдеу және беру көрсетілетін қызметті беруші басшысының (немесе оны алмастыратын адамның) ЭЦҚ-сымен қол қойылған сәттен бастап екі сағат ішінде портал арқылы жүргізіледі.</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қызметті көрсетуден бас тарту үшін негіздер болған жағдайда электрондық құжат нысанында мемлекеттік қызметті көрсетуден бас тарту туралы дәлелді жауап дайындалады және көрсетілетін қызметті алушының "жеке кабинетіне" жіберіледі.</w:t>
      </w:r>
    </w:p>
    <w:bookmarkStart w:name="z23" w:id="20"/>
    <w:p>
      <w:pPr>
        <w:spacing w:after="0"/>
        <w:ind w:left="0"/>
        <w:jc w:val="both"/>
      </w:pPr>
      <w:r>
        <w:rPr>
          <w:rFonts w:ascii="Times New Roman"/>
          <w:b w:val="false"/>
          <w:i w:val="false"/>
          <w:color w:val="000000"/>
          <w:sz w:val="28"/>
        </w:rPr>
        <w:t>
      6. Мемлекеттік қызметті көрсету бойынша рәсімнің (іс-қимылдың) нәтижесі мынадай рәсімді (іс-қимылды) орындауды бастау үшін негіз болады:</w:t>
      </w:r>
    </w:p>
    <w:bookmarkEnd w:id="20"/>
    <w:p>
      <w:pPr>
        <w:spacing w:after="0"/>
        <w:ind w:left="0"/>
        <w:jc w:val="both"/>
      </w:pPr>
      <w:r>
        <w:rPr>
          <w:rFonts w:ascii="Times New Roman"/>
          <w:b w:val="false"/>
          <w:i w:val="false"/>
          <w:color w:val="000000"/>
          <w:sz w:val="28"/>
        </w:rPr>
        <w:t>
      1) өтінішті тіркеу;</w:t>
      </w:r>
    </w:p>
    <w:p>
      <w:pPr>
        <w:spacing w:after="0"/>
        <w:ind w:left="0"/>
        <w:jc w:val="both"/>
      </w:pPr>
      <w:r>
        <w:rPr>
          <w:rFonts w:ascii="Times New Roman"/>
          <w:b w:val="false"/>
          <w:i w:val="false"/>
          <w:color w:val="000000"/>
          <w:sz w:val="28"/>
        </w:rPr>
        <w:t>
      2) басшының қарары;</w:t>
      </w:r>
    </w:p>
    <w:p>
      <w:pPr>
        <w:spacing w:after="0"/>
        <w:ind w:left="0"/>
        <w:jc w:val="both"/>
      </w:pPr>
      <w:r>
        <w:rPr>
          <w:rFonts w:ascii="Times New Roman"/>
          <w:b w:val="false"/>
          <w:i w:val="false"/>
          <w:color w:val="000000"/>
          <w:sz w:val="28"/>
        </w:rPr>
        <w:t>
      3) басшы орынбасарының қарары;</w:t>
      </w:r>
    </w:p>
    <w:p>
      <w:pPr>
        <w:spacing w:after="0"/>
        <w:ind w:left="0"/>
        <w:jc w:val="both"/>
      </w:pPr>
      <w:r>
        <w:rPr>
          <w:rFonts w:ascii="Times New Roman"/>
          <w:b w:val="false"/>
          <w:i w:val="false"/>
          <w:color w:val="000000"/>
          <w:sz w:val="28"/>
        </w:rPr>
        <w:t>
      4) құрылымдық бөлімше басшысының қарары;</w:t>
      </w:r>
    </w:p>
    <w:p>
      <w:pPr>
        <w:spacing w:after="0"/>
        <w:ind w:left="0"/>
        <w:jc w:val="both"/>
      </w:pPr>
      <w:r>
        <w:rPr>
          <w:rFonts w:ascii="Times New Roman"/>
          <w:b w:val="false"/>
          <w:i w:val="false"/>
          <w:color w:val="000000"/>
          <w:sz w:val="28"/>
        </w:rPr>
        <w:t>
      5) жауапты орындаушының өтінішті қарауы, сондай-ақ мемлекеттік қызметті көрсету нәтижесін ресімдеуі мен қол қоюға жіберуі;</w:t>
      </w:r>
    </w:p>
    <w:p>
      <w:pPr>
        <w:spacing w:after="0"/>
        <w:ind w:left="0"/>
        <w:jc w:val="both"/>
      </w:pPr>
      <w:r>
        <w:rPr>
          <w:rFonts w:ascii="Times New Roman"/>
          <w:b w:val="false"/>
          <w:i w:val="false"/>
          <w:color w:val="000000"/>
          <w:sz w:val="28"/>
        </w:rPr>
        <w:t>
      6) мемлекеттік қызметті көрсету нәтижесіне қол қою;</w:t>
      </w:r>
    </w:p>
    <w:p>
      <w:pPr>
        <w:spacing w:after="0"/>
        <w:ind w:left="0"/>
        <w:jc w:val="both"/>
      </w:pPr>
      <w:r>
        <w:rPr>
          <w:rFonts w:ascii="Times New Roman"/>
          <w:b w:val="false"/>
          <w:i w:val="false"/>
          <w:color w:val="000000"/>
          <w:sz w:val="28"/>
        </w:rPr>
        <w:t>
      7) мемлекеттік қызметті көрсету нәтижесін беру.</w:t>
      </w:r>
    </w:p>
    <w:bookmarkStart w:name="z24" w:id="21"/>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21"/>
    <w:bookmarkStart w:name="z25" w:id="22"/>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22"/>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 басшысының орынбасары;</w:t>
      </w:r>
    </w:p>
    <w:p>
      <w:pPr>
        <w:spacing w:after="0"/>
        <w:ind w:left="0"/>
        <w:jc w:val="both"/>
      </w:pPr>
      <w:r>
        <w:rPr>
          <w:rFonts w:ascii="Times New Roman"/>
          <w:b w:val="false"/>
          <w:i w:val="false"/>
          <w:color w:val="000000"/>
          <w:sz w:val="28"/>
        </w:rPr>
        <w:t>
      4) құрылымдық бөлімшенің басшысы;</w:t>
      </w:r>
    </w:p>
    <w:p>
      <w:pPr>
        <w:spacing w:after="0"/>
        <w:ind w:left="0"/>
        <w:jc w:val="both"/>
      </w:pPr>
      <w:r>
        <w:rPr>
          <w:rFonts w:ascii="Times New Roman"/>
          <w:b w:val="false"/>
          <w:i w:val="false"/>
          <w:color w:val="000000"/>
          <w:sz w:val="28"/>
        </w:rPr>
        <w:t>
      5) жауапты орындаушы.</w:t>
      </w:r>
    </w:p>
    <w:bookmarkStart w:name="z26" w:id="23"/>
    <w:p>
      <w:pPr>
        <w:spacing w:after="0"/>
        <w:ind w:left="0"/>
        <w:jc w:val="both"/>
      </w:pPr>
      <w:r>
        <w:rPr>
          <w:rFonts w:ascii="Times New Roman"/>
          <w:b w:val="false"/>
          <w:i w:val="false"/>
          <w:color w:val="000000"/>
          <w:sz w:val="28"/>
        </w:rPr>
        <w:t xml:space="preserve">
      8. Әрбір рәсімнің (іс-қимылдың) ұзақтығын көрсете отырып, көрсетілетін қызметті берушінің құрылымдық бөлімшелері (қызметкерлері) арасындағы рәсімдердің (іс- қимылдардың) бірізділігін сипаттау: </w:t>
      </w:r>
    </w:p>
    <w:bookmarkEnd w:id="23"/>
    <w:p>
      <w:pPr>
        <w:spacing w:after="0"/>
        <w:ind w:left="0"/>
        <w:jc w:val="both"/>
      </w:pPr>
      <w:r>
        <w:rPr>
          <w:rFonts w:ascii="Times New Roman"/>
          <w:b w:val="false"/>
          <w:i w:val="false"/>
          <w:color w:val="000000"/>
          <w:sz w:val="28"/>
        </w:rPr>
        <w:t>
      1) көрсетілетін қызметті беруші кеңсеcінің қызметкері портал арқылы өтініш келіп түскен сәттен бастап он бес минут ішінде оны тіркейді және көрсетілетін қызметті берушінің басшысына қарауға жолдайды;</w:t>
      </w:r>
    </w:p>
    <w:p>
      <w:pPr>
        <w:spacing w:after="0"/>
        <w:ind w:left="0"/>
        <w:jc w:val="both"/>
      </w:pPr>
      <w:r>
        <w:rPr>
          <w:rFonts w:ascii="Times New Roman"/>
          <w:b w:val="false"/>
          <w:i w:val="false"/>
          <w:color w:val="000000"/>
          <w:sz w:val="28"/>
        </w:rPr>
        <w:t>
      2) көрсетілетін қызметті берушінің басшысы екі сағат ішінде өтінішті қарайды және оларды көрсетілетін қызметті беруші басшысының орынбасарына қарауға жолдайды;</w:t>
      </w:r>
    </w:p>
    <w:p>
      <w:pPr>
        <w:spacing w:after="0"/>
        <w:ind w:left="0"/>
        <w:jc w:val="both"/>
      </w:pPr>
      <w:r>
        <w:rPr>
          <w:rFonts w:ascii="Times New Roman"/>
          <w:b w:val="false"/>
          <w:i w:val="false"/>
          <w:color w:val="000000"/>
          <w:sz w:val="28"/>
        </w:rPr>
        <w:t>
      3) көрсетілетін қызметті беруші басшысының орынбасары екі сағат ішінде өтінішті қарайды және оларды құрылымдық бөлімшенің басшысына қарауға жолдайды;</w:t>
      </w:r>
    </w:p>
    <w:p>
      <w:pPr>
        <w:spacing w:after="0"/>
        <w:ind w:left="0"/>
        <w:jc w:val="both"/>
      </w:pPr>
      <w:r>
        <w:rPr>
          <w:rFonts w:ascii="Times New Roman"/>
          <w:b w:val="false"/>
          <w:i w:val="false"/>
          <w:color w:val="000000"/>
          <w:sz w:val="28"/>
        </w:rPr>
        <w:t>
      4) құрылымдық бөлімшенің басшысы өтінішті екі сағат ішінде қарайды және оны жауапты орындаушыға орындауға жолдайды;</w:t>
      </w:r>
    </w:p>
    <w:p>
      <w:pPr>
        <w:spacing w:after="0"/>
        <w:ind w:left="0"/>
        <w:jc w:val="both"/>
      </w:pPr>
      <w:r>
        <w:rPr>
          <w:rFonts w:ascii="Times New Roman"/>
          <w:b w:val="false"/>
          <w:i w:val="false"/>
          <w:color w:val="000000"/>
          <w:sz w:val="28"/>
        </w:rPr>
        <w:t>
      5) жауапты орындаушы төрт жұмыс күні ішінде өтінішті қарайды:</w:t>
      </w:r>
    </w:p>
    <w:p>
      <w:pPr>
        <w:spacing w:after="0"/>
        <w:ind w:left="0"/>
        <w:jc w:val="both"/>
      </w:pPr>
      <w:r>
        <w:rPr>
          <w:rFonts w:ascii="Times New Roman"/>
          <w:b w:val="false"/>
          <w:i w:val="false"/>
          <w:color w:val="000000"/>
          <w:sz w:val="28"/>
        </w:rPr>
        <w:t>
      мемлекеттік қызметті көрсету нәтижесін ресімдейді;</w:t>
      </w:r>
    </w:p>
    <w:p>
      <w:pPr>
        <w:spacing w:after="0"/>
        <w:ind w:left="0"/>
        <w:jc w:val="both"/>
      </w:pPr>
      <w:r>
        <w:rPr>
          <w:rFonts w:ascii="Times New Roman"/>
          <w:b w:val="false"/>
          <w:i w:val="false"/>
          <w:color w:val="000000"/>
          <w:sz w:val="28"/>
        </w:rPr>
        <w:t>
      мемлекеттік қызметті көрсету нәтижесін құрылымдық бөлімшенің басшысымен және басшының орынбасарымен келіседі;</w:t>
      </w:r>
    </w:p>
    <w:p>
      <w:pPr>
        <w:spacing w:after="0"/>
        <w:ind w:left="0"/>
        <w:jc w:val="both"/>
      </w:pPr>
      <w:r>
        <w:rPr>
          <w:rFonts w:ascii="Times New Roman"/>
          <w:b w:val="false"/>
          <w:i w:val="false"/>
          <w:color w:val="000000"/>
          <w:sz w:val="28"/>
        </w:rPr>
        <w:t>
      мемлекеттік қызметті көрсету нәтижесіне көрсетілетін қызметті берушінің басшысы ЭЦҚ-сымен қол қояды;</w:t>
      </w:r>
    </w:p>
    <w:p>
      <w:pPr>
        <w:spacing w:after="0"/>
        <w:ind w:left="0"/>
        <w:jc w:val="both"/>
      </w:pPr>
      <w:r>
        <w:rPr>
          <w:rFonts w:ascii="Times New Roman"/>
          <w:b w:val="false"/>
          <w:i w:val="false"/>
          <w:color w:val="000000"/>
          <w:sz w:val="28"/>
        </w:rPr>
        <w:t>
      6) екі сағат ішінде мемлекеттік қызметті көрсету нәтижесін портал арқылы беру.</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қызметті көрсетуден бас тарту үшін негіздер болған жағдайда электрондық құжат нысанында мемлекеттік қызметті көрсетуден бас тарту туралы дәлелді жауап дайындалады және көрсетілетін қызметті алушының "жеке кабинетіне" жіберіледі.</w:t>
      </w:r>
    </w:p>
    <w:bookmarkStart w:name="z27" w:id="24"/>
    <w:p>
      <w:pPr>
        <w:spacing w:after="0"/>
        <w:ind w:left="0"/>
        <w:jc w:val="left"/>
      </w:pPr>
      <w:r>
        <w:rPr>
          <w:rFonts w:ascii="Times New Roman"/>
          <w:b/>
          <w:i w:val="false"/>
          <w:color w:val="000000"/>
        </w:rPr>
        <w:t xml:space="preserve"> 4-тарау. Көрсетілген қызметті берушімен өзара іс-қимыл тәртібін, сондай-ақ мемлекеттік қызметті көрсету процесінде ақпараттық жүйелерді пайдалану тәртібін сипаттау</w:t>
      </w:r>
    </w:p>
    <w:bookmarkEnd w:id="24"/>
    <w:bookmarkStart w:name="z28" w:id="25"/>
    <w:p>
      <w:pPr>
        <w:spacing w:after="0"/>
        <w:ind w:left="0"/>
        <w:jc w:val="both"/>
      </w:pPr>
      <w:r>
        <w:rPr>
          <w:rFonts w:ascii="Times New Roman"/>
          <w:b w:val="false"/>
          <w:i w:val="false"/>
          <w:color w:val="000000"/>
          <w:sz w:val="28"/>
        </w:rPr>
        <w:t>
      9. Портал арқылы мемлекеттік қызметті көрсету кезінде көрсетілетін қызметті берушінің өтініш беру және көрсетілетін қызметті алушының рәсімдерінің (іс-қимылының) бірізділік тәртібін сипаттау:</w:t>
      </w:r>
    </w:p>
    <w:bookmarkEnd w:id="25"/>
    <w:p>
      <w:pPr>
        <w:spacing w:after="0"/>
        <w:ind w:left="0"/>
        <w:jc w:val="both"/>
      </w:pPr>
      <w:r>
        <w:rPr>
          <w:rFonts w:ascii="Times New Roman"/>
          <w:b w:val="false"/>
          <w:i w:val="false"/>
          <w:color w:val="000000"/>
          <w:sz w:val="28"/>
        </w:rPr>
        <w:t>
      1) көрсетілетін қызметті алушы жеке сәйкестендіру нөмірінің және бизнес сәйкестендіру нөмірінің (бұдан әрі –ЖСН/БСН) (порталда тіркелмеген қызмет алушылар үшін іске асырылады) көмегімен порталда тіркелуді жүзеге асырады;</w:t>
      </w:r>
    </w:p>
    <w:p>
      <w:pPr>
        <w:spacing w:after="0"/>
        <w:ind w:left="0"/>
        <w:jc w:val="both"/>
      </w:pPr>
      <w:r>
        <w:rPr>
          <w:rFonts w:ascii="Times New Roman"/>
          <w:b w:val="false"/>
          <w:i w:val="false"/>
          <w:color w:val="000000"/>
          <w:sz w:val="28"/>
        </w:rPr>
        <w:t>
      2) 1-процесс – көрсетілетін қызметті алушы көрсетілетін қызмет алу үшін порталда ЖСН/БСН және паролін (авторизациялау процесі) енгізуі;</w:t>
      </w:r>
    </w:p>
    <w:p>
      <w:pPr>
        <w:spacing w:after="0"/>
        <w:ind w:left="0"/>
        <w:jc w:val="both"/>
      </w:pPr>
      <w:r>
        <w:rPr>
          <w:rFonts w:ascii="Times New Roman"/>
          <w:b w:val="false"/>
          <w:i w:val="false"/>
          <w:color w:val="000000"/>
          <w:sz w:val="28"/>
        </w:rPr>
        <w:t>
      3) 1-шарт – ЖСН/БСН және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порталда авторландырудан бас тарту туралы хабарлама қалыптастыру;</w:t>
      </w:r>
    </w:p>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мемлекеттік қызметті таңдауы, мемлекеттік қызметті көрсету үшін өтініш нысанын экранға шығару және оның құрылымы мен форматті талаптарын ескере отырып, көрсетілетін қызметті алушының нысанды толтыруы (деректерді енгізу), өтініш нысанына қажетті құжаттардың электрондық үлгідегі көшірмелерін бекіту, сондай-ақ көрсетілетін қызметті алушының өтінішті (қол қоюды) куәландыру үшін ЭЦҚ тіркеу куәлігін таңдауы;</w:t>
      </w:r>
    </w:p>
    <w:p>
      <w:pPr>
        <w:spacing w:after="0"/>
        <w:ind w:left="0"/>
        <w:jc w:val="both"/>
      </w:pPr>
      <w:r>
        <w:rPr>
          <w:rFonts w:ascii="Times New Roman"/>
          <w:b w:val="false"/>
          <w:i w:val="false"/>
          <w:color w:val="000000"/>
          <w:sz w:val="28"/>
        </w:rPr>
        <w:t>
      6) 2-шарт – порталда ЭЦҚ-ның тіркеу куәлігінің қолданылу мерзімін және қайтарып алынған (күші жойылған) тіркеу куәліктерінің тізімінде болмауын, сондай-ақ сәйкестендіру деректерінің сәйкестігін тексеру (сұрау салуда көрсетілген ЖСН/БСН және ЭЦҚ-сының тіркеу куәлігінде көрсетілген ЖСН/БСН арасында);</w:t>
      </w:r>
    </w:p>
    <w:p>
      <w:pPr>
        <w:spacing w:after="0"/>
        <w:ind w:left="0"/>
        <w:jc w:val="both"/>
      </w:pPr>
      <w:r>
        <w:rPr>
          <w:rFonts w:ascii="Times New Roman"/>
          <w:b w:val="false"/>
          <w:i w:val="false"/>
          <w:color w:val="000000"/>
          <w:sz w:val="28"/>
        </w:rPr>
        <w:t>
      7) 4-процесс - көрсетілетін қызметті алушының ЭЦҚ расталмауына байланысты сұратылып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8) 5-процесс – электрондық құжатты (көрсетілетін қызметті алушының өтініші) "Е-лицензиялау" мемлекеттік деректер базасы ақпараттық жүйесінде (бұдан әрі - "Е-лицензиялау" МДҚ АЖ) көрсетілетін қызметті берушінің тіркеуі және өңдеуі, сондай-ақ осы регламенттің 5-тармағында көзделген көрсетілетін қызметті берушінің рәсімдері (іс-қимылдары);</w:t>
      </w:r>
    </w:p>
    <w:p>
      <w:pPr>
        <w:spacing w:after="0"/>
        <w:ind w:left="0"/>
        <w:jc w:val="both"/>
      </w:pPr>
      <w:r>
        <w:rPr>
          <w:rFonts w:ascii="Times New Roman"/>
          <w:b w:val="false"/>
          <w:i w:val="false"/>
          <w:color w:val="000000"/>
          <w:sz w:val="28"/>
        </w:rPr>
        <w:t>
      9) 6-процесс - көрсетілетін қызметті алушының портал арқылы көрсетілетін қызметті алушының "жеке кабинетінде", "Е-лицензиялау" МДҚ АЖ-де қалыптастырылған, мемлекеттік қызметті көрсету нәтижесін алуы. Электрондық құжат көрсетілетін қызметті беруші өкілетті уәкілінің ЭЦҚ-сын пайдалана отырып қалыптастырылады.</w:t>
      </w:r>
    </w:p>
    <w:bookmarkStart w:name="z29" w:id="26"/>
    <w:p>
      <w:pPr>
        <w:spacing w:after="0"/>
        <w:ind w:left="0"/>
        <w:jc w:val="both"/>
      </w:pPr>
      <w:r>
        <w:rPr>
          <w:rFonts w:ascii="Times New Roman"/>
          <w:b w:val="false"/>
          <w:i w:val="false"/>
          <w:color w:val="000000"/>
          <w:sz w:val="28"/>
        </w:rPr>
        <w:t xml:space="preserve">
      10. Портал арқылы ақпараттық жүйелердің функционалдық өзара іс-қимылының диаграммасы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26"/>
    <w:bookmarkStart w:name="z30" w:id="27"/>
    <w:p>
      <w:pPr>
        <w:spacing w:after="0"/>
        <w:ind w:left="0"/>
        <w:jc w:val="both"/>
      </w:pPr>
      <w:r>
        <w:rPr>
          <w:rFonts w:ascii="Times New Roman"/>
          <w:b w:val="false"/>
          <w:i w:val="false"/>
          <w:color w:val="000000"/>
          <w:sz w:val="28"/>
        </w:rPr>
        <w:t xml:space="preserve">
      11. Мемлекеттік қызметті көрсету процесінде көрсетілетін қызметті берушінің құрылымдық бөлімшелерінің (қызметкерлерінің) рәсімдерінің (іс-қимылының) бірізділігін сипаттау, сондай-ақ портал арқылы өзара іс-қимыл тәртібін сипаттау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"Халықаралық және </w:t>
            </w:r>
            <w:r>
              <w:br/>
            </w:r>
            <w:r>
              <w:rPr>
                <w:rFonts w:ascii="Times New Roman"/>
                <w:b w:val="false"/>
                <w:i w:val="false"/>
                <w:color w:val="000000"/>
                <w:sz w:val="20"/>
              </w:rPr>
              <w:t xml:space="preserve">республикалық маңызы бар </w:t>
            </w:r>
            <w:r>
              <w:br/>
            </w:r>
            <w:r>
              <w:rPr>
                <w:rFonts w:ascii="Times New Roman"/>
                <w:b w:val="false"/>
                <w:i w:val="false"/>
                <w:color w:val="000000"/>
                <w:sz w:val="20"/>
              </w:rPr>
              <w:t>жалпыға ортақ</w:t>
            </w:r>
            <w:r>
              <w:br/>
            </w:r>
            <w:r>
              <w:rPr>
                <w:rFonts w:ascii="Times New Roman"/>
                <w:b w:val="false"/>
                <w:i w:val="false"/>
                <w:color w:val="000000"/>
                <w:sz w:val="20"/>
              </w:rPr>
              <w:t xml:space="preserve">пайдаланылатын автомобиль </w:t>
            </w:r>
            <w:r>
              <w:br/>
            </w:r>
            <w:r>
              <w:rPr>
                <w:rFonts w:ascii="Times New Roman"/>
                <w:b w:val="false"/>
                <w:i w:val="false"/>
                <w:color w:val="000000"/>
                <w:sz w:val="20"/>
              </w:rPr>
              <w:t xml:space="preserve">жолдарына бөлінген белдеуде </w:t>
            </w:r>
            <w:r>
              <w:br/>
            </w:r>
            <w:r>
              <w:rPr>
                <w:rFonts w:ascii="Times New Roman"/>
                <w:b w:val="false"/>
                <w:i w:val="false"/>
                <w:color w:val="000000"/>
                <w:sz w:val="20"/>
              </w:rPr>
              <w:t xml:space="preserve">сыртқы (көрнекі) жарнама </w:t>
            </w:r>
            <w:r>
              <w:br/>
            </w:r>
            <w:r>
              <w:rPr>
                <w:rFonts w:ascii="Times New Roman"/>
                <w:b w:val="false"/>
                <w:i w:val="false"/>
                <w:color w:val="000000"/>
                <w:sz w:val="20"/>
              </w:rPr>
              <w:t xml:space="preserve">объектілерін орналастыруды </w:t>
            </w:r>
            <w:r>
              <w:br/>
            </w:r>
            <w:r>
              <w:rPr>
                <w:rFonts w:ascii="Times New Roman"/>
                <w:b w:val="false"/>
                <w:i w:val="false"/>
                <w:color w:val="000000"/>
                <w:sz w:val="20"/>
              </w:rPr>
              <w:t xml:space="preserve">келісу" мемлекеттік көрсетілетін </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32" w:id="28"/>
    <w:p>
      <w:pPr>
        <w:spacing w:after="0"/>
        <w:ind w:left="0"/>
        <w:jc w:val="left"/>
      </w:pPr>
      <w:r>
        <w:rPr>
          <w:rFonts w:ascii="Times New Roman"/>
          <w:b/>
          <w:i w:val="false"/>
          <w:color w:val="000000"/>
        </w:rPr>
        <w:t xml:space="preserve"> Портал арқылы ақпараттық жүйелердің функционалдық өзара іс-қимылының диаграммасы </w:t>
      </w:r>
    </w:p>
    <w:bookmarkEnd w:id="28"/>
    <w:p>
      <w:pPr>
        <w:spacing w:after="0"/>
        <w:ind w:left="0"/>
        <w:jc w:val="left"/>
      </w:pPr>
      <w:r>
        <w:br/>
      </w:r>
    </w:p>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562600" cy="568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62600" cy="568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"Халықаралық және </w:t>
            </w:r>
            <w:r>
              <w:br/>
            </w:r>
            <w:r>
              <w:rPr>
                <w:rFonts w:ascii="Times New Roman"/>
                <w:b w:val="false"/>
                <w:i w:val="false"/>
                <w:color w:val="000000"/>
                <w:sz w:val="20"/>
              </w:rPr>
              <w:t xml:space="preserve">республикалық маңызы бар </w:t>
            </w:r>
            <w:r>
              <w:br/>
            </w:r>
            <w:r>
              <w:rPr>
                <w:rFonts w:ascii="Times New Roman"/>
                <w:b w:val="false"/>
                <w:i w:val="false"/>
                <w:color w:val="000000"/>
                <w:sz w:val="20"/>
              </w:rPr>
              <w:t>жалпыға ортақ</w:t>
            </w:r>
            <w:r>
              <w:br/>
            </w:r>
            <w:r>
              <w:rPr>
                <w:rFonts w:ascii="Times New Roman"/>
                <w:b w:val="false"/>
                <w:i w:val="false"/>
                <w:color w:val="000000"/>
                <w:sz w:val="20"/>
              </w:rPr>
              <w:t xml:space="preserve">пайдаланылатын автомобиль </w:t>
            </w:r>
            <w:r>
              <w:br/>
            </w:r>
            <w:r>
              <w:rPr>
                <w:rFonts w:ascii="Times New Roman"/>
                <w:b w:val="false"/>
                <w:i w:val="false"/>
                <w:color w:val="000000"/>
                <w:sz w:val="20"/>
              </w:rPr>
              <w:t xml:space="preserve">жолдарына бөлінген белдеуде </w:t>
            </w:r>
            <w:r>
              <w:br/>
            </w:r>
            <w:r>
              <w:rPr>
                <w:rFonts w:ascii="Times New Roman"/>
                <w:b w:val="false"/>
                <w:i w:val="false"/>
                <w:color w:val="000000"/>
                <w:sz w:val="20"/>
              </w:rPr>
              <w:t xml:space="preserve">сыртқы (көрнекі) жарнама </w:t>
            </w:r>
            <w:r>
              <w:br/>
            </w:r>
            <w:r>
              <w:rPr>
                <w:rFonts w:ascii="Times New Roman"/>
                <w:b w:val="false"/>
                <w:i w:val="false"/>
                <w:color w:val="000000"/>
                <w:sz w:val="20"/>
              </w:rPr>
              <w:t xml:space="preserve">объектілерін орналастыруды </w:t>
            </w:r>
            <w:r>
              <w:br/>
            </w:r>
            <w:r>
              <w:rPr>
                <w:rFonts w:ascii="Times New Roman"/>
                <w:b w:val="false"/>
                <w:i w:val="false"/>
                <w:color w:val="000000"/>
                <w:sz w:val="20"/>
              </w:rPr>
              <w:t xml:space="preserve">келісу" 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2-қосымша</w:t>
            </w:r>
          </w:p>
        </w:tc>
      </w:tr>
    </w:tbl>
    <w:bookmarkStart w:name="z34" w:id="29"/>
    <w:p>
      <w:pPr>
        <w:spacing w:after="0"/>
        <w:ind w:left="0"/>
        <w:jc w:val="left"/>
      </w:pPr>
      <w:r>
        <w:rPr>
          <w:rFonts w:ascii="Times New Roman"/>
          <w:b/>
          <w:i w:val="false"/>
          <w:color w:val="000000"/>
        </w:rPr>
        <w:t xml:space="preserve"> Мемлекеттік қызметті көрсету бизнес-процестерінің анықтамалығы</w:t>
      </w:r>
    </w:p>
    <w:bookmarkEnd w:id="29"/>
    <w:p>
      <w:pPr>
        <w:spacing w:after="0"/>
        <w:ind w:left="0"/>
        <w:jc w:val="left"/>
      </w:pPr>
      <w:r>
        <w:br/>
      </w:r>
    </w:p>
    <w:p>
      <w:pPr>
        <w:spacing w:after="0"/>
        <w:ind w:left="0"/>
        <w:jc w:val="both"/>
      </w:pPr>
      <w:r>
        <w:drawing>
          <wp:inline distT="0" distB="0" distL="0" distR="0">
            <wp:extent cx="78105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80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2019 жылғы 9 қыркүйектегі</w:t>
            </w:r>
            <w:r>
              <w:br/>
            </w:r>
            <w:r>
              <w:rPr>
                <w:rFonts w:ascii="Times New Roman"/>
                <w:b w:val="false"/>
                <w:i w:val="false"/>
                <w:color w:val="000000"/>
                <w:sz w:val="20"/>
              </w:rPr>
              <w:t>№ 701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28 мамырдағы</w:t>
            </w:r>
            <w:r>
              <w:br/>
            </w:r>
            <w:r>
              <w:rPr>
                <w:rFonts w:ascii="Times New Roman"/>
                <w:b w:val="false"/>
                <w:i w:val="false"/>
                <w:color w:val="000000"/>
                <w:sz w:val="20"/>
              </w:rPr>
              <w:t>№ 624 бұйрығына</w:t>
            </w:r>
            <w:r>
              <w:br/>
            </w:r>
            <w:r>
              <w:rPr>
                <w:rFonts w:ascii="Times New Roman"/>
                <w:b w:val="false"/>
                <w:i w:val="false"/>
                <w:color w:val="000000"/>
                <w:sz w:val="20"/>
              </w:rPr>
              <w:t>2-қосымша</w:t>
            </w:r>
          </w:p>
        </w:tc>
      </w:tr>
    </w:tbl>
    <w:bookmarkStart w:name="z37" w:id="30"/>
    <w:p>
      <w:pPr>
        <w:spacing w:after="0"/>
        <w:ind w:left="0"/>
        <w:jc w:val="left"/>
      </w:pPr>
      <w:r>
        <w:rPr>
          <w:rFonts w:ascii="Times New Roman"/>
          <w:b/>
          <w:i w:val="false"/>
          <w:color w:val="000000"/>
        </w:rPr>
        <w:t xml:space="preserve"> "Халықаралық және республикалық маңызы бар автомобиль жолдарының арналармен, байланыс және электр беру жүйелерімен, мұнай құбырларымен, газ құбырларымен, су құбырларымен және теміржолдармен және басқа инженерлік желілермен және коммуникациялармен қиылысуына рұқсат беру" мемлекеттік көрсетілетін қызмет регламенті</w:t>
      </w:r>
    </w:p>
    <w:bookmarkEnd w:id="30"/>
    <w:bookmarkStart w:name="z38" w:id="31"/>
    <w:p>
      <w:pPr>
        <w:spacing w:after="0"/>
        <w:ind w:left="0"/>
        <w:jc w:val="left"/>
      </w:pPr>
      <w:r>
        <w:rPr>
          <w:rFonts w:ascii="Times New Roman"/>
          <w:b/>
          <w:i w:val="false"/>
          <w:color w:val="000000"/>
        </w:rPr>
        <w:t xml:space="preserve"> 1-тарау. Жалпы ережелер</w:t>
      </w:r>
    </w:p>
    <w:bookmarkEnd w:id="31"/>
    <w:bookmarkStart w:name="z39" w:id="32"/>
    <w:p>
      <w:pPr>
        <w:spacing w:after="0"/>
        <w:ind w:left="0"/>
        <w:jc w:val="both"/>
      </w:pPr>
      <w:r>
        <w:rPr>
          <w:rFonts w:ascii="Times New Roman"/>
          <w:b w:val="false"/>
          <w:i w:val="false"/>
          <w:color w:val="000000"/>
          <w:sz w:val="28"/>
        </w:rPr>
        <w:t xml:space="preserve">
      1. "Халықаралық және республикалық маңызы бар автомобиль жолдарының арналармен, байланыс және электр беру жүйелерімен, мұнай құбырларымен, газ құбырларымен, су құбырларымен және теміржолдармен және басқа инженерлік желілермен және коммуникациялармен қиылысуына рұқсат беру" мемлекеттік көрсетілетін қызметі (бұдан әрі – мемлекеттік көрсетілетін қызмет) "ҚазАвтоЖол" ұлттық компаниясы" акционерлік қоғамының облыстық филиалдары (бұдан әрі – көрсетілетін қызметті беруші) Қазақстан Республикасының Инвестициялар және даму министрінің 2015 жылғы 30 сәуірдегі № 529 бұйрығымен (Нормативтік құқықтық актілерді мемлекеттік тіркеу тізілімінде № 11327 болып тіркелген) бекітілген "Халықаралық және республикалық маңызы бар автомобиль жолдарының арналармен, байланыс және электр беру жүйелерімен, мұнай құбырларымен, газ құбырларымен, су құбырларымен және теміржолдармен және басқа инженерлік желілермен және коммуникациялармен қиылысуына рұқсат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(бұдан әрі - Стандарт) көрсетеді.</w:t>
      </w:r>
    </w:p>
    <w:bookmarkEnd w:id="32"/>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 www.egov.kz "электрондық үкімет" веб-порталы (бұдан әрі – портал) арқылы жүзеге асырылады.</w:t>
      </w:r>
    </w:p>
    <w:bookmarkStart w:name="z40" w:id="33"/>
    <w:p>
      <w:pPr>
        <w:spacing w:after="0"/>
        <w:ind w:left="0"/>
        <w:jc w:val="both"/>
      </w:pPr>
      <w:r>
        <w:rPr>
          <w:rFonts w:ascii="Times New Roman"/>
          <w:b w:val="false"/>
          <w:i w:val="false"/>
          <w:color w:val="000000"/>
          <w:sz w:val="28"/>
        </w:rPr>
        <w:t>
      2. Мемлекеттік қызметті көрсету нысаны: электрондық түрде.</w:t>
      </w:r>
    </w:p>
    <w:bookmarkEnd w:id="33"/>
    <w:bookmarkStart w:name="z41" w:id="34"/>
    <w:p>
      <w:pPr>
        <w:spacing w:after="0"/>
        <w:ind w:left="0"/>
        <w:jc w:val="both"/>
      </w:pPr>
      <w:r>
        <w:rPr>
          <w:rFonts w:ascii="Times New Roman"/>
          <w:b w:val="false"/>
          <w:i w:val="false"/>
          <w:color w:val="000000"/>
          <w:sz w:val="28"/>
        </w:rPr>
        <w:t xml:space="preserve">
      3. Мемлекеттік қызмет көрсету нәтижесі – халықаралық және республикалық маңызы бар автомобиль жолдарының арналармен, байланыс және электр беру желілерімен, мұнай құбырларымен, газ құбырларымен, су құбырларымен және теміржолдармен, басқа да инженерлік желілермен және коммуникациялармен қиылысуына техникалық шарт (бұдан әрі – техникалық шарт) беру немесе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 бойынша мемлекеттік қызметті көрсетуден бас тарту туралы дәлелді жазбаша жауап беру (бұдан әрі – бас тарту) болып табылады.</w:t>
      </w:r>
    </w:p>
    <w:bookmarkEnd w:id="34"/>
    <w:p>
      <w:pPr>
        <w:spacing w:after="0"/>
        <w:ind w:left="0"/>
        <w:jc w:val="both"/>
      </w:pPr>
      <w:r>
        <w:rPr>
          <w:rFonts w:ascii="Times New Roman"/>
          <w:b w:val="false"/>
          <w:i w:val="false"/>
          <w:color w:val="000000"/>
          <w:sz w:val="28"/>
        </w:rPr>
        <w:t>
      Мемлекеттік қызмет көрсету нәтижесін беру нысаны: электрондық түрде.</w:t>
      </w:r>
    </w:p>
    <w:bookmarkStart w:name="z42" w:id="35"/>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35"/>
    <w:bookmarkStart w:name="z43" w:id="36"/>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негіз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қоса бере отырып, көрсетілетін қызметті алушының электрондық өтініші (бұдан әрі-өтініш) болып табылады.</w:t>
      </w:r>
    </w:p>
    <w:bookmarkEnd w:id="36"/>
    <w:bookmarkStart w:name="z44" w:id="37"/>
    <w:p>
      <w:pPr>
        <w:spacing w:after="0"/>
        <w:ind w:left="0"/>
        <w:jc w:val="both"/>
      </w:pPr>
      <w:r>
        <w:rPr>
          <w:rFonts w:ascii="Times New Roman"/>
          <w:b w:val="false"/>
          <w:i w:val="false"/>
          <w:color w:val="000000"/>
          <w:sz w:val="28"/>
        </w:rPr>
        <w:t>
      5. Мемлекеттік қызметті көрсету процесінің (іс-қимылының) құрамына кіретін әрбір рәсімнің (іс-қимылдың) мазмұны, оларды орындау ұзақтығы:</w:t>
      </w:r>
    </w:p>
    <w:bookmarkEnd w:id="37"/>
    <w:p>
      <w:pPr>
        <w:spacing w:after="0"/>
        <w:ind w:left="0"/>
        <w:jc w:val="both"/>
      </w:pPr>
      <w:r>
        <w:rPr>
          <w:rFonts w:ascii="Times New Roman"/>
          <w:b w:val="false"/>
          <w:i w:val="false"/>
          <w:color w:val="000000"/>
          <w:sz w:val="28"/>
        </w:rPr>
        <w:t>
      1) көрсетілетін қызметті беруші кеңсеcінің қызметкері портал арқылы өтініш келіп түскен сәттен бастап он бес минут ішінде оны тіркейді және көрсетілетін қызметті берушінің басшысына қарауға жолдайды.</w:t>
      </w:r>
    </w:p>
    <w:p>
      <w:pPr>
        <w:spacing w:after="0"/>
        <w:ind w:left="0"/>
        <w:jc w:val="both"/>
      </w:pPr>
      <w:r>
        <w:rPr>
          <w:rFonts w:ascii="Times New Roman"/>
          <w:b w:val="false"/>
          <w:i w:val="false"/>
          <w:color w:val="000000"/>
          <w:sz w:val="28"/>
        </w:rPr>
        <w:t>
      Өтініш сағат 18:30-дан кейін, сондай-ақ Қазақстан Республикасының еңбек заңнамасына сәйкес демалыс және мереке күндері келіп түскен кезде өтінішті тіркеу келесі жұмыс күні жүзеге асырылады;</w:t>
      </w:r>
    </w:p>
    <w:p>
      <w:pPr>
        <w:spacing w:after="0"/>
        <w:ind w:left="0"/>
        <w:jc w:val="both"/>
      </w:pPr>
      <w:r>
        <w:rPr>
          <w:rFonts w:ascii="Times New Roman"/>
          <w:b w:val="false"/>
          <w:i w:val="false"/>
          <w:color w:val="000000"/>
          <w:sz w:val="28"/>
        </w:rPr>
        <w:t>
      2) көрсетілетін қызметті берушінің басшысы екі сағат ішінде өтінішті қарайды және оны басшының орынбасарына қарауға жолдайды;</w:t>
      </w:r>
    </w:p>
    <w:p>
      <w:pPr>
        <w:spacing w:after="0"/>
        <w:ind w:left="0"/>
        <w:jc w:val="both"/>
      </w:pPr>
      <w:r>
        <w:rPr>
          <w:rFonts w:ascii="Times New Roman"/>
          <w:b w:val="false"/>
          <w:i w:val="false"/>
          <w:color w:val="000000"/>
          <w:sz w:val="28"/>
        </w:rPr>
        <w:t>
      3) көрсетілетін қызметті берушінің басшысының орынбасары екі сағат ішінде өтінішті қарайды және құрылымдық бөлімшенің басшысына қарауға жолдайды;</w:t>
      </w:r>
    </w:p>
    <w:p>
      <w:pPr>
        <w:spacing w:after="0"/>
        <w:ind w:left="0"/>
        <w:jc w:val="both"/>
      </w:pPr>
      <w:r>
        <w:rPr>
          <w:rFonts w:ascii="Times New Roman"/>
          <w:b w:val="false"/>
          <w:i w:val="false"/>
          <w:color w:val="000000"/>
          <w:sz w:val="28"/>
        </w:rPr>
        <w:t>
      4) құрылымдық бөлімшенің басшысы екі сағат ішінде өтінішті қарайды және жауапты орындаушыға орындауға жолдайды;</w:t>
      </w:r>
    </w:p>
    <w:p>
      <w:pPr>
        <w:spacing w:after="0"/>
        <w:ind w:left="0"/>
        <w:jc w:val="both"/>
      </w:pPr>
      <w:r>
        <w:rPr>
          <w:rFonts w:ascii="Times New Roman"/>
          <w:b w:val="false"/>
          <w:i w:val="false"/>
          <w:color w:val="000000"/>
          <w:sz w:val="28"/>
        </w:rPr>
        <w:t>
      5) жауапты орындаушы төрт жұмыс күні ішінде өтінішті қарап, ресімдейді және мемлекеттік қызметті көрсету нәтижесіне көрсетілетін қызметті беруші басшысының электрондық цифрлық қолтаңбасымен (бұдан әрі - ЭЦҚ) қол қояды;</w:t>
      </w:r>
    </w:p>
    <w:p>
      <w:pPr>
        <w:spacing w:after="0"/>
        <w:ind w:left="0"/>
        <w:jc w:val="both"/>
      </w:pPr>
      <w:r>
        <w:rPr>
          <w:rFonts w:ascii="Times New Roman"/>
          <w:b w:val="false"/>
          <w:i w:val="false"/>
          <w:color w:val="000000"/>
          <w:sz w:val="28"/>
        </w:rPr>
        <w:t>
      6) мемлекеттік қызметті көрсету нәтижесін ресімдеу және беру көрсетілетін қызметті беруші басшысының (немесе оны алмастыратын адамның) ЭЦҚ-сымен қол қойылған сәттен бастап екі сағат ішінде портал арқылы жүргізіледі.</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қызметті көрсетуден бас тарту үшін негіздер болған жағдайда электрондық құжат нысанында мемлекеттік қызметті көрсетуден бас тарту туралы дәлелді жауап дайындалады және көрсетілетін қызметті алушының "жеке кабинетіне" жіберіледі.</w:t>
      </w:r>
    </w:p>
    <w:bookmarkStart w:name="z45" w:id="38"/>
    <w:p>
      <w:pPr>
        <w:spacing w:after="0"/>
        <w:ind w:left="0"/>
        <w:jc w:val="both"/>
      </w:pPr>
      <w:r>
        <w:rPr>
          <w:rFonts w:ascii="Times New Roman"/>
          <w:b w:val="false"/>
          <w:i w:val="false"/>
          <w:color w:val="000000"/>
          <w:sz w:val="28"/>
        </w:rPr>
        <w:t>
      6. Мемлекеттік қызметті көрсету бойынша рәсімнің (іс-қимылдың) нәтижесі мынадай рәсімді (іс-қимылды) орындауды бастау үшін негіз болады:</w:t>
      </w:r>
    </w:p>
    <w:bookmarkEnd w:id="38"/>
    <w:p>
      <w:pPr>
        <w:spacing w:after="0"/>
        <w:ind w:left="0"/>
        <w:jc w:val="both"/>
      </w:pPr>
      <w:r>
        <w:rPr>
          <w:rFonts w:ascii="Times New Roman"/>
          <w:b w:val="false"/>
          <w:i w:val="false"/>
          <w:color w:val="000000"/>
          <w:sz w:val="28"/>
        </w:rPr>
        <w:t>
      1) өтінішті тіркеу;</w:t>
      </w:r>
    </w:p>
    <w:p>
      <w:pPr>
        <w:spacing w:after="0"/>
        <w:ind w:left="0"/>
        <w:jc w:val="both"/>
      </w:pPr>
      <w:r>
        <w:rPr>
          <w:rFonts w:ascii="Times New Roman"/>
          <w:b w:val="false"/>
          <w:i w:val="false"/>
          <w:color w:val="000000"/>
          <w:sz w:val="28"/>
        </w:rPr>
        <w:t>
      2) басшының қарары;</w:t>
      </w:r>
    </w:p>
    <w:p>
      <w:pPr>
        <w:spacing w:after="0"/>
        <w:ind w:left="0"/>
        <w:jc w:val="both"/>
      </w:pPr>
      <w:r>
        <w:rPr>
          <w:rFonts w:ascii="Times New Roman"/>
          <w:b w:val="false"/>
          <w:i w:val="false"/>
          <w:color w:val="000000"/>
          <w:sz w:val="28"/>
        </w:rPr>
        <w:t>
      3) басшы орынбасарының қарары;</w:t>
      </w:r>
    </w:p>
    <w:p>
      <w:pPr>
        <w:spacing w:after="0"/>
        <w:ind w:left="0"/>
        <w:jc w:val="both"/>
      </w:pPr>
      <w:r>
        <w:rPr>
          <w:rFonts w:ascii="Times New Roman"/>
          <w:b w:val="false"/>
          <w:i w:val="false"/>
          <w:color w:val="000000"/>
          <w:sz w:val="28"/>
        </w:rPr>
        <w:t>
      4) құрылымдық бөлімше басшысының қарары;</w:t>
      </w:r>
    </w:p>
    <w:p>
      <w:pPr>
        <w:spacing w:after="0"/>
        <w:ind w:left="0"/>
        <w:jc w:val="both"/>
      </w:pPr>
      <w:r>
        <w:rPr>
          <w:rFonts w:ascii="Times New Roman"/>
          <w:b w:val="false"/>
          <w:i w:val="false"/>
          <w:color w:val="000000"/>
          <w:sz w:val="28"/>
        </w:rPr>
        <w:t>
      5) жауапты орындаушының өтінішті қарауы, сондай-ақ мемлекеттік қызметті көрсету нәтижесін ресімдеуі мен қол қоюға жіберуі;</w:t>
      </w:r>
    </w:p>
    <w:p>
      <w:pPr>
        <w:spacing w:after="0"/>
        <w:ind w:left="0"/>
        <w:jc w:val="both"/>
      </w:pPr>
      <w:r>
        <w:rPr>
          <w:rFonts w:ascii="Times New Roman"/>
          <w:b w:val="false"/>
          <w:i w:val="false"/>
          <w:color w:val="000000"/>
          <w:sz w:val="28"/>
        </w:rPr>
        <w:t>
      6) мемлекеттік қызметті көрсету нәтижесіне қол қою;</w:t>
      </w:r>
    </w:p>
    <w:p>
      <w:pPr>
        <w:spacing w:after="0"/>
        <w:ind w:left="0"/>
        <w:jc w:val="both"/>
      </w:pPr>
      <w:r>
        <w:rPr>
          <w:rFonts w:ascii="Times New Roman"/>
          <w:b w:val="false"/>
          <w:i w:val="false"/>
          <w:color w:val="000000"/>
          <w:sz w:val="28"/>
        </w:rPr>
        <w:t>
      7) мемлекеттік қызметті көрсету нәтижесін беру.</w:t>
      </w:r>
    </w:p>
    <w:bookmarkStart w:name="z46" w:id="39"/>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39"/>
    <w:bookmarkStart w:name="z47" w:id="40"/>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40"/>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 басшысының орынбасары;</w:t>
      </w:r>
    </w:p>
    <w:p>
      <w:pPr>
        <w:spacing w:after="0"/>
        <w:ind w:left="0"/>
        <w:jc w:val="both"/>
      </w:pPr>
      <w:r>
        <w:rPr>
          <w:rFonts w:ascii="Times New Roman"/>
          <w:b w:val="false"/>
          <w:i w:val="false"/>
          <w:color w:val="000000"/>
          <w:sz w:val="28"/>
        </w:rPr>
        <w:t>
      4) құрылымдық бөлімшенің басшысы;</w:t>
      </w:r>
    </w:p>
    <w:p>
      <w:pPr>
        <w:spacing w:after="0"/>
        <w:ind w:left="0"/>
        <w:jc w:val="both"/>
      </w:pPr>
      <w:r>
        <w:rPr>
          <w:rFonts w:ascii="Times New Roman"/>
          <w:b w:val="false"/>
          <w:i w:val="false"/>
          <w:color w:val="000000"/>
          <w:sz w:val="28"/>
        </w:rPr>
        <w:t>
      5) жауапты орындаушы.</w:t>
      </w:r>
    </w:p>
    <w:bookmarkStart w:name="z48" w:id="41"/>
    <w:p>
      <w:pPr>
        <w:spacing w:after="0"/>
        <w:ind w:left="0"/>
        <w:jc w:val="both"/>
      </w:pPr>
      <w:r>
        <w:rPr>
          <w:rFonts w:ascii="Times New Roman"/>
          <w:b w:val="false"/>
          <w:i w:val="false"/>
          <w:color w:val="000000"/>
          <w:sz w:val="28"/>
        </w:rPr>
        <w:t xml:space="preserve">
      8. Әрбір рәсімнің (іс-қимылдың) ұзақтығын көрсете отырып, көрсетілетін қызметті берушінің құрылымдық бөлімшелері (қызметкерлері) арасындағы рәсімдердің (іс- қимылдардың) бірізділігін сипаттау: </w:t>
      </w:r>
    </w:p>
    <w:bookmarkEnd w:id="41"/>
    <w:p>
      <w:pPr>
        <w:spacing w:after="0"/>
        <w:ind w:left="0"/>
        <w:jc w:val="both"/>
      </w:pPr>
      <w:r>
        <w:rPr>
          <w:rFonts w:ascii="Times New Roman"/>
          <w:b w:val="false"/>
          <w:i w:val="false"/>
          <w:color w:val="000000"/>
          <w:sz w:val="28"/>
        </w:rPr>
        <w:t>
      1) көрсетілетін қызметті беруші кеңсеcінің қызметкері портал арқылы өтініш келіп түскен сәттен бастап он бес минут ішінде оны тіркейді және көрсетілетін қызметті берушінің басшысына қарауға жолдайды;</w:t>
      </w:r>
    </w:p>
    <w:p>
      <w:pPr>
        <w:spacing w:after="0"/>
        <w:ind w:left="0"/>
        <w:jc w:val="both"/>
      </w:pPr>
      <w:r>
        <w:rPr>
          <w:rFonts w:ascii="Times New Roman"/>
          <w:b w:val="false"/>
          <w:i w:val="false"/>
          <w:color w:val="000000"/>
          <w:sz w:val="28"/>
        </w:rPr>
        <w:t>
      2) көрсетілетін қызметті берушінің басшысы екі сағат ішінде өтінішті қарайды және оларды көрсетілетін қызметті беруші басшысының орынбасарына қарауға жолдайды;</w:t>
      </w:r>
    </w:p>
    <w:p>
      <w:pPr>
        <w:spacing w:after="0"/>
        <w:ind w:left="0"/>
        <w:jc w:val="both"/>
      </w:pPr>
      <w:r>
        <w:rPr>
          <w:rFonts w:ascii="Times New Roman"/>
          <w:b w:val="false"/>
          <w:i w:val="false"/>
          <w:color w:val="000000"/>
          <w:sz w:val="28"/>
        </w:rPr>
        <w:t>
      3) көрсетілетін қызметті беруші басшысының орынбасары екі сағат ішінде өтінішті қарайды және оларды құрылымдық бөлімшенің басшысына қарауға жолдайды;</w:t>
      </w:r>
    </w:p>
    <w:p>
      <w:pPr>
        <w:spacing w:after="0"/>
        <w:ind w:left="0"/>
        <w:jc w:val="both"/>
      </w:pPr>
      <w:r>
        <w:rPr>
          <w:rFonts w:ascii="Times New Roman"/>
          <w:b w:val="false"/>
          <w:i w:val="false"/>
          <w:color w:val="000000"/>
          <w:sz w:val="28"/>
        </w:rPr>
        <w:t>
      4) құрылымдық бөлімшенің басшысы өтінішті екі сағат ішінде қарайды және оны жауапты орындаушыға орындауға жолдайды;</w:t>
      </w:r>
    </w:p>
    <w:p>
      <w:pPr>
        <w:spacing w:after="0"/>
        <w:ind w:left="0"/>
        <w:jc w:val="both"/>
      </w:pPr>
      <w:r>
        <w:rPr>
          <w:rFonts w:ascii="Times New Roman"/>
          <w:b w:val="false"/>
          <w:i w:val="false"/>
          <w:color w:val="000000"/>
          <w:sz w:val="28"/>
        </w:rPr>
        <w:t>
      5) жауапты орындаушы төрт жұмыс күні ішінде өтінішті қарайды:</w:t>
      </w:r>
    </w:p>
    <w:p>
      <w:pPr>
        <w:spacing w:after="0"/>
        <w:ind w:left="0"/>
        <w:jc w:val="both"/>
      </w:pPr>
      <w:r>
        <w:rPr>
          <w:rFonts w:ascii="Times New Roman"/>
          <w:b w:val="false"/>
          <w:i w:val="false"/>
          <w:color w:val="000000"/>
          <w:sz w:val="28"/>
        </w:rPr>
        <w:t>
      мемлекеттік қызметті көрсету нәтижесін ресімдейді;</w:t>
      </w:r>
    </w:p>
    <w:p>
      <w:pPr>
        <w:spacing w:after="0"/>
        <w:ind w:left="0"/>
        <w:jc w:val="both"/>
      </w:pPr>
      <w:r>
        <w:rPr>
          <w:rFonts w:ascii="Times New Roman"/>
          <w:b w:val="false"/>
          <w:i w:val="false"/>
          <w:color w:val="000000"/>
          <w:sz w:val="28"/>
        </w:rPr>
        <w:t>
      мемлекеттік қызметті көрсету нәтижесін құрылымдық бөлімшенің басшысымен және басшының орынбасарымен келіседі;</w:t>
      </w:r>
    </w:p>
    <w:p>
      <w:pPr>
        <w:spacing w:after="0"/>
        <w:ind w:left="0"/>
        <w:jc w:val="both"/>
      </w:pPr>
      <w:r>
        <w:rPr>
          <w:rFonts w:ascii="Times New Roman"/>
          <w:b w:val="false"/>
          <w:i w:val="false"/>
          <w:color w:val="000000"/>
          <w:sz w:val="28"/>
        </w:rPr>
        <w:t>
      мемлекеттік қызметті көрсету нәтижесіне көрсетілетін қызметті берушінің басшысы ЭЦҚ-сымен қол қояды;</w:t>
      </w:r>
    </w:p>
    <w:p>
      <w:pPr>
        <w:spacing w:after="0"/>
        <w:ind w:left="0"/>
        <w:jc w:val="both"/>
      </w:pPr>
      <w:r>
        <w:rPr>
          <w:rFonts w:ascii="Times New Roman"/>
          <w:b w:val="false"/>
          <w:i w:val="false"/>
          <w:color w:val="000000"/>
          <w:sz w:val="28"/>
        </w:rPr>
        <w:t>
      6) екі сағат ішінде мемлекеттік қызметті көрсету нәтижесін портал арқылы беру.</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қызметті көрсетуден бас тарту үшін негіздер болған жағдайда электрондық құжат нысанында мемлекеттік қызметті көрсетуден бас тарту туралы дәлелді жауап дайындалады және көрсетілетін қызметті алушының "жеке кабинетіне" жіберіледі.</w:t>
      </w:r>
    </w:p>
    <w:bookmarkStart w:name="z49" w:id="42"/>
    <w:p>
      <w:pPr>
        <w:spacing w:after="0"/>
        <w:ind w:left="0"/>
        <w:jc w:val="left"/>
      </w:pPr>
      <w:r>
        <w:rPr>
          <w:rFonts w:ascii="Times New Roman"/>
          <w:b/>
          <w:i w:val="false"/>
          <w:color w:val="000000"/>
        </w:rPr>
        <w:t xml:space="preserve"> 4-тарау. Көрсетілген қызметті берушімен өзара іс-қимыл тәртібін, сондай-ақ мемлекеттік қызметті көрсету процесінде ақпараттық жүйелерді пайдалану тәртібін сипаттау</w:t>
      </w:r>
    </w:p>
    <w:bookmarkEnd w:id="42"/>
    <w:bookmarkStart w:name="z50" w:id="43"/>
    <w:p>
      <w:pPr>
        <w:spacing w:after="0"/>
        <w:ind w:left="0"/>
        <w:jc w:val="both"/>
      </w:pPr>
      <w:r>
        <w:rPr>
          <w:rFonts w:ascii="Times New Roman"/>
          <w:b w:val="false"/>
          <w:i w:val="false"/>
          <w:color w:val="000000"/>
          <w:sz w:val="28"/>
        </w:rPr>
        <w:t>
      9. Портал арқылы мемлекеттік қызметті көрсету кезінде көрсетілетін қызметті берушінің өтініш беру және көрсетілетін қызметті алушының рәсімдерінің (іс-қимылының) бірізділік тәртібін сипаттау:</w:t>
      </w:r>
    </w:p>
    <w:bookmarkEnd w:id="43"/>
    <w:p>
      <w:pPr>
        <w:spacing w:after="0"/>
        <w:ind w:left="0"/>
        <w:jc w:val="both"/>
      </w:pPr>
      <w:r>
        <w:rPr>
          <w:rFonts w:ascii="Times New Roman"/>
          <w:b w:val="false"/>
          <w:i w:val="false"/>
          <w:color w:val="000000"/>
          <w:sz w:val="28"/>
        </w:rPr>
        <w:t>
      1) көрсетілетін қызметті алушы жеке сәйкестендіру нөмірінің және бизнес сәйкестендіру нөмірінің (бұдан әрі –ЖСН/БСН) (порталда тіркелмеген қызмет алушылар үшін іске асырылады) көмегімен порталда тіркелуді жүзеге асырады;</w:t>
      </w:r>
    </w:p>
    <w:p>
      <w:pPr>
        <w:spacing w:after="0"/>
        <w:ind w:left="0"/>
        <w:jc w:val="both"/>
      </w:pPr>
      <w:r>
        <w:rPr>
          <w:rFonts w:ascii="Times New Roman"/>
          <w:b w:val="false"/>
          <w:i w:val="false"/>
          <w:color w:val="000000"/>
          <w:sz w:val="28"/>
        </w:rPr>
        <w:t>
      2) 1-процесс – көрсетілетін қызметті алушы көрсетілетін қызмет алу үшін порталда ЖСН/БСН және паролін (авторизациялау процесі) енгізуі;</w:t>
      </w:r>
    </w:p>
    <w:p>
      <w:pPr>
        <w:spacing w:after="0"/>
        <w:ind w:left="0"/>
        <w:jc w:val="both"/>
      </w:pPr>
      <w:r>
        <w:rPr>
          <w:rFonts w:ascii="Times New Roman"/>
          <w:b w:val="false"/>
          <w:i w:val="false"/>
          <w:color w:val="000000"/>
          <w:sz w:val="28"/>
        </w:rPr>
        <w:t>
      3) 1-шарт – ЖСН/БСН және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порталда авторландырудан бас тарту туралы хабарлама қалыптастыру;</w:t>
      </w:r>
    </w:p>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мемлекеттік қызметті таңдауы, мемлекеттік қызметті көрсету үшін өтініш нысанын экранға шығару және оның құрылымы мен форматті талаптарын ескере отырып, көрсетілетін қызметті алушының нысанды толтыруы (деректерді енгізу), өтініш нысанына қажетті құжаттардың электрондық үлгідегі көшірмелерін бекіту, сондай-ақ көрсетілетін қызметті алушының өтінішті (қол қоюды) куәландыру үшін ЭЦҚ тіркеу куәлігін таңдауы;</w:t>
      </w:r>
    </w:p>
    <w:p>
      <w:pPr>
        <w:spacing w:after="0"/>
        <w:ind w:left="0"/>
        <w:jc w:val="both"/>
      </w:pPr>
      <w:r>
        <w:rPr>
          <w:rFonts w:ascii="Times New Roman"/>
          <w:b w:val="false"/>
          <w:i w:val="false"/>
          <w:color w:val="000000"/>
          <w:sz w:val="28"/>
        </w:rPr>
        <w:t>
      6) 2-шарт – порталда ЭЦҚ-ның тіркеу куәлігінің қолданылу мерзімін және қайтарып алынған (күші жойылған) тіркеу куәліктерінің тізімінде болмауын, сондай-ақ сәйкестендіру деректерінің сәйкестігін тексеру (сұрау салуда көрсетілген ЖСН/БСН және ЭЦҚ-сының тіркеу куәлігінде көрсетілген ЖСН/БСН арасында);</w:t>
      </w:r>
    </w:p>
    <w:p>
      <w:pPr>
        <w:spacing w:after="0"/>
        <w:ind w:left="0"/>
        <w:jc w:val="both"/>
      </w:pPr>
      <w:r>
        <w:rPr>
          <w:rFonts w:ascii="Times New Roman"/>
          <w:b w:val="false"/>
          <w:i w:val="false"/>
          <w:color w:val="000000"/>
          <w:sz w:val="28"/>
        </w:rPr>
        <w:t>
      7) 4-процесс - көрсетілетін қызметті алушының ЭЦҚ расталмауына байланысты сұратылып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8) 5-процесс – электрондық құжатты (көрсетілетін қызметті алушының өтініші) "Е-лицензиялау" мемлекеттік деректер базасы ақпараттық жүйесінде (бұдан әрі - "Е-лицензиялау" МДҚ АЖ) көрсетілетін қызметті берушінің тіркеуі және өңдеуі, сондай-ақ осы регламенттің 5-тармағында көзделген көрсетілетін қызметті берушінің рәсімдері (іс-қимылдары);</w:t>
      </w:r>
    </w:p>
    <w:p>
      <w:pPr>
        <w:spacing w:after="0"/>
        <w:ind w:left="0"/>
        <w:jc w:val="both"/>
      </w:pPr>
      <w:r>
        <w:rPr>
          <w:rFonts w:ascii="Times New Roman"/>
          <w:b w:val="false"/>
          <w:i w:val="false"/>
          <w:color w:val="000000"/>
          <w:sz w:val="28"/>
        </w:rPr>
        <w:t>
      9) 6-процесс - көрсетілетін қызметті алушының портал арқылы көрсетілетін қызметті алушының "жеке кабинетінде", "Е-лицензиялау" МДҚ АЖ-де қалыптастырылған, мемлекеттік қызметті көрсету нәтижесін алуы. Электрондық құжат көрсетілетін қызметті беруші өкілетті уәкілінің ЭЦҚ-сын пайдалана отырып қалыптастырылады.</w:t>
      </w:r>
    </w:p>
    <w:bookmarkStart w:name="z51" w:id="44"/>
    <w:p>
      <w:pPr>
        <w:spacing w:after="0"/>
        <w:ind w:left="0"/>
        <w:jc w:val="both"/>
      </w:pPr>
      <w:r>
        <w:rPr>
          <w:rFonts w:ascii="Times New Roman"/>
          <w:b w:val="false"/>
          <w:i w:val="false"/>
          <w:color w:val="000000"/>
          <w:sz w:val="28"/>
        </w:rPr>
        <w:t xml:space="preserve">
      10. Портал арқылы ақпараттық жүйелердің функционалдық өзара іс-қимылының диаграммасы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44"/>
    <w:bookmarkStart w:name="z52" w:id="45"/>
    <w:p>
      <w:pPr>
        <w:spacing w:after="0"/>
        <w:ind w:left="0"/>
        <w:jc w:val="both"/>
      </w:pPr>
      <w:r>
        <w:rPr>
          <w:rFonts w:ascii="Times New Roman"/>
          <w:b w:val="false"/>
          <w:i w:val="false"/>
          <w:color w:val="000000"/>
          <w:sz w:val="28"/>
        </w:rPr>
        <w:t xml:space="preserve">
      11. Мемлекеттік қызметті көрсету процесінде көрсетілетін қызметті берушінің құрылымдық бөлімшелерінің (қызметкерлерінің) рәсімдерінің (іс-қимылының) бірізділігін сипаттау, сондай-ақ портал арқылы өзара іс-қимыл тәртібін сипаттау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"Халықаралық және </w:t>
            </w:r>
            <w:r>
              <w:br/>
            </w:r>
            <w:r>
              <w:rPr>
                <w:rFonts w:ascii="Times New Roman"/>
                <w:b w:val="false"/>
                <w:i w:val="false"/>
                <w:color w:val="000000"/>
                <w:sz w:val="20"/>
              </w:rPr>
              <w:t xml:space="preserve">республикалық маңызы бар </w:t>
            </w:r>
            <w:r>
              <w:br/>
            </w:r>
            <w:r>
              <w:rPr>
                <w:rFonts w:ascii="Times New Roman"/>
                <w:b w:val="false"/>
                <w:i w:val="false"/>
                <w:color w:val="000000"/>
                <w:sz w:val="20"/>
              </w:rPr>
              <w:t xml:space="preserve">автомобиль жолдарының </w:t>
            </w:r>
            <w:r>
              <w:br/>
            </w:r>
            <w:r>
              <w:rPr>
                <w:rFonts w:ascii="Times New Roman"/>
                <w:b w:val="false"/>
                <w:i w:val="false"/>
                <w:color w:val="000000"/>
                <w:sz w:val="20"/>
              </w:rPr>
              <w:t xml:space="preserve">арналармен, байланыс және </w:t>
            </w:r>
            <w:r>
              <w:br/>
            </w:r>
            <w:r>
              <w:rPr>
                <w:rFonts w:ascii="Times New Roman"/>
                <w:b w:val="false"/>
                <w:i w:val="false"/>
                <w:color w:val="000000"/>
                <w:sz w:val="20"/>
              </w:rPr>
              <w:t xml:space="preserve">электр беру жүйелерімен, мұнай </w:t>
            </w:r>
            <w:r>
              <w:br/>
            </w:r>
            <w:r>
              <w:rPr>
                <w:rFonts w:ascii="Times New Roman"/>
                <w:b w:val="false"/>
                <w:i w:val="false"/>
                <w:color w:val="000000"/>
                <w:sz w:val="20"/>
              </w:rPr>
              <w:t xml:space="preserve">құбырларымен, газ </w:t>
            </w:r>
            <w:r>
              <w:br/>
            </w:r>
            <w:r>
              <w:rPr>
                <w:rFonts w:ascii="Times New Roman"/>
                <w:b w:val="false"/>
                <w:i w:val="false"/>
                <w:color w:val="000000"/>
                <w:sz w:val="20"/>
              </w:rPr>
              <w:t xml:space="preserve">құбырларымен, су </w:t>
            </w:r>
            <w:r>
              <w:br/>
            </w:r>
            <w:r>
              <w:rPr>
                <w:rFonts w:ascii="Times New Roman"/>
                <w:b w:val="false"/>
                <w:i w:val="false"/>
                <w:color w:val="000000"/>
                <w:sz w:val="20"/>
              </w:rPr>
              <w:t xml:space="preserve">құбырларымен және </w:t>
            </w:r>
            <w:r>
              <w:br/>
            </w:r>
            <w:r>
              <w:rPr>
                <w:rFonts w:ascii="Times New Roman"/>
                <w:b w:val="false"/>
                <w:i w:val="false"/>
                <w:color w:val="000000"/>
                <w:sz w:val="20"/>
              </w:rPr>
              <w:t xml:space="preserve">теміржолдармен және басқа </w:t>
            </w:r>
            <w:r>
              <w:br/>
            </w:r>
            <w:r>
              <w:rPr>
                <w:rFonts w:ascii="Times New Roman"/>
                <w:b w:val="false"/>
                <w:i w:val="false"/>
                <w:color w:val="000000"/>
                <w:sz w:val="20"/>
              </w:rPr>
              <w:t xml:space="preserve">инженерлік желілермен және </w:t>
            </w:r>
            <w:r>
              <w:br/>
            </w:r>
            <w:r>
              <w:rPr>
                <w:rFonts w:ascii="Times New Roman"/>
                <w:b w:val="false"/>
                <w:i w:val="false"/>
                <w:color w:val="000000"/>
                <w:sz w:val="20"/>
              </w:rPr>
              <w:t xml:space="preserve">коммуникациялармен </w:t>
            </w:r>
            <w:r>
              <w:br/>
            </w:r>
            <w:r>
              <w:rPr>
                <w:rFonts w:ascii="Times New Roman"/>
                <w:b w:val="false"/>
                <w:i w:val="false"/>
                <w:color w:val="000000"/>
                <w:sz w:val="20"/>
              </w:rPr>
              <w:t xml:space="preserve">қиылысуына рұқсат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54" w:id="46"/>
    <w:p>
      <w:pPr>
        <w:spacing w:after="0"/>
        <w:ind w:left="0"/>
        <w:jc w:val="left"/>
      </w:pPr>
      <w:r>
        <w:rPr>
          <w:rFonts w:ascii="Times New Roman"/>
          <w:b/>
          <w:i w:val="false"/>
          <w:color w:val="000000"/>
        </w:rPr>
        <w:t xml:space="preserve"> Портал арқылы ақпараттық жүйелердің функционалдық өзара іс-қимылының диаграммасы </w:t>
      </w:r>
    </w:p>
    <w:bookmarkEnd w:id="46"/>
    <w:p>
      <w:pPr>
        <w:spacing w:after="0"/>
        <w:ind w:left="0"/>
        <w:jc w:val="left"/>
      </w:pPr>
      <w:r>
        <w:br/>
      </w:r>
    </w:p>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6040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604000" cy="574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"Халықаралық және </w:t>
            </w:r>
            <w:r>
              <w:br/>
            </w:r>
            <w:r>
              <w:rPr>
                <w:rFonts w:ascii="Times New Roman"/>
                <w:b w:val="false"/>
                <w:i w:val="false"/>
                <w:color w:val="000000"/>
                <w:sz w:val="20"/>
              </w:rPr>
              <w:t xml:space="preserve">республикалық маңызы бар </w:t>
            </w:r>
            <w:r>
              <w:br/>
            </w:r>
            <w:r>
              <w:rPr>
                <w:rFonts w:ascii="Times New Roman"/>
                <w:b w:val="false"/>
                <w:i w:val="false"/>
                <w:color w:val="000000"/>
                <w:sz w:val="20"/>
              </w:rPr>
              <w:t xml:space="preserve">автомобиль жолдарының </w:t>
            </w:r>
            <w:r>
              <w:br/>
            </w:r>
            <w:r>
              <w:rPr>
                <w:rFonts w:ascii="Times New Roman"/>
                <w:b w:val="false"/>
                <w:i w:val="false"/>
                <w:color w:val="000000"/>
                <w:sz w:val="20"/>
              </w:rPr>
              <w:t xml:space="preserve">арналармен, байланыс және </w:t>
            </w:r>
            <w:r>
              <w:br/>
            </w:r>
            <w:r>
              <w:rPr>
                <w:rFonts w:ascii="Times New Roman"/>
                <w:b w:val="false"/>
                <w:i w:val="false"/>
                <w:color w:val="000000"/>
                <w:sz w:val="20"/>
              </w:rPr>
              <w:t xml:space="preserve">электр беру жүйелерімен, мұнай </w:t>
            </w:r>
            <w:r>
              <w:br/>
            </w:r>
            <w:r>
              <w:rPr>
                <w:rFonts w:ascii="Times New Roman"/>
                <w:b w:val="false"/>
                <w:i w:val="false"/>
                <w:color w:val="000000"/>
                <w:sz w:val="20"/>
              </w:rPr>
              <w:t xml:space="preserve">құбырларымен, газ </w:t>
            </w:r>
            <w:r>
              <w:br/>
            </w:r>
            <w:r>
              <w:rPr>
                <w:rFonts w:ascii="Times New Roman"/>
                <w:b w:val="false"/>
                <w:i w:val="false"/>
                <w:color w:val="000000"/>
                <w:sz w:val="20"/>
              </w:rPr>
              <w:t xml:space="preserve">құбырларымен, су </w:t>
            </w:r>
            <w:r>
              <w:br/>
            </w:r>
            <w:r>
              <w:rPr>
                <w:rFonts w:ascii="Times New Roman"/>
                <w:b w:val="false"/>
                <w:i w:val="false"/>
                <w:color w:val="000000"/>
                <w:sz w:val="20"/>
              </w:rPr>
              <w:t xml:space="preserve">құбырларымен және </w:t>
            </w:r>
            <w:r>
              <w:br/>
            </w:r>
            <w:r>
              <w:rPr>
                <w:rFonts w:ascii="Times New Roman"/>
                <w:b w:val="false"/>
                <w:i w:val="false"/>
                <w:color w:val="000000"/>
                <w:sz w:val="20"/>
              </w:rPr>
              <w:t xml:space="preserve">теміржолдармен және басқа </w:t>
            </w:r>
            <w:r>
              <w:br/>
            </w:r>
            <w:r>
              <w:rPr>
                <w:rFonts w:ascii="Times New Roman"/>
                <w:b w:val="false"/>
                <w:i w:val="false"/>
                <w:color w:val="000000"/>
                <w:sz w:val="20"/>
              </w:rPr>
              <w:t xml:space="preserve">инженерлік желілермен және </w:t>
            </w:r>
            <w:r>
              <w:br/>
            </w:r>
            <w:r>
              <w:rPr>
                <w:rFonts w:ascii="Times New Roman"/>
                <w:b w:val="false"/>
                <w:i w:val="false"/>
                <w:color w:val="000000"/>
                <w:sz w:val="20"/>
              </w:rPr>
              <w:t xml:space="preserve">коммуникациялармен </w:t>
            </w:r>
            <w:r>
              <w:br/>
            </w:r>
            <w:r>
              <w:rPr>
                <w:rFonts w:ascii="Times New Roman"/>
                <w:b w:val="false"/>
                <w:i w:val="false"/>
                <w:color w:val="000000"/>
                <w:sz w:val="20"/>
              </w:rPr>
              <w:t xml:space="preserve">қиылысуына рұқсат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56" w:id="47"/>
    <w:p>
      <w:pPr>
        <w:spacing w:after="0"/>
        <w:ind w:left="0"/>
        <w:jc w:val="left"/>
      </w:pPr>
      <w:r>
        <w:rPr>
          <w:rFonts w:ascii="Times New Roman"/>
          <w:b/>
          <w:i w:val="false"/>
          <w:color w:val="000000"/>
        </w:rPr>
        <w:t xml:space="preserve"> Мемлекеттік қызметті көрсету бизнес-процестерінің анықтамалығы</w:t>
      </w:r>
    </w:p>
    <w:bookmarkEnd w:id="47"/>
    <w:p>
      <w:pPr>
        <w:spacing w:after="0"/>
        <w:ind w:left="0"/>
        <w:jc w:val="left"/>
      </w:pPr>
      <w:r>
        <w:br/>
      </w:r>
    </w:p>
    <w:p>
      <w:pPr>
        <w:spacing w:after="0"/>
        <w:ind w:left="0"/>
        <w:jc w:val="both"/>
      </w:pPr>
      <w:r>
        <w:drawing>
          <wp:inline distT="0" distB="0" distL="0" distR="0">
            <wp:extent cx="7810500" cy="467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67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51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2019 жылғы 9 қыркүйектегі</w:t>
            </w:r>
            <w:r>
              <w:br/>
            </w:r>
            <w:r>
              <w:rPr>
                <w:rFonts w:ascii="Times New Roman"/>
                <w:b w:val="false"/>
                <w:i w:val="false"/>
                <w:color w:val="000000"/>
                <w:sz w:val="20"/>
              </w:rPr>
              <w:t>№ 701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28 мамырдағы</w:t>
            </w:r>
            <w:r>
              <w:br/>
            </w:r>
            <w:r>
              <w:rPr>
                <w:rFonts w:ascii="Times New Roman"/>
                <w:b w:val="false"/>
                <w:i w:val="false"/>
                <w:color w:val="000000"/>
                <w:sz w:val="20"/>
              </w:rPr>
              <w:t>№ 624 бұйрығына</w:t>
            </w:r>
            <w:r>
              <w:br/>
            </w:r>
            <w:r>
              <w:rPr>
                <w:rFonts w:ascii="Times New Roman"/>
                <w:b w:val="false"/>
                <w:i w:val="false"/>
                <w:color w:val="000000"/>
                <w:sz w:val="20"/>
              </w:rPr>
              <w:t>3-қосымша</w:t>
            </w:r>
          </w:p>
        </w:tc>
      </w:tr>
    </w:tbl>
    <w:bookmarkStart w:name="z59" w:id="48"/>
    <w:p>
      <w:pPr>
        <w:spacing w:after="0"/>
        <w:ind w:left="0"/>
        <w:jc w:val="left"/>
      </w:pPr>
      <w:r>
        <w:rPr>
          <w:rFonts w:ascii="Times New Roman"/>
          <w:b/>
          <w:i w:val="false"/>
          <w:color w:val="000000"/>
        </w:rPr>
        <w:t xml:space="preserve"> "Кірме жолдарды және жалпыға ортақ пайдаланылатын жолдарға жалғасатын жолдарды салуға келісу" мемлекеттік көрсетілетін қызмет регламенті</w:t>
      </w:r>
    </w:p>
    <w:bookmarkEnd w:id="48"/>
    <w:bookmarkStart w:name="z60" w:id="49"/>
    <w:p>
      <w:pPr>
        <w:spacing w:after="0"/>
        <w:ind w:left="0"/>
        <w:jc w:val="left"/>
      </w:pPr>
      <w:r>
        <w:rPr>
          <w:rFonts w:ascii="Times New Roman"/>
          <w:b/>
          <w:i w:val="false"/>
          <w:color w:val="000000"/>
        </w:rPr>
        <w:t xml:space="preserve"> 1-тарау. Жалпы ережелер</w:t>
      </w:r>
    </w:p>
    <w:bookmarkEnd w:id="49"/>
    <w:bookmarkStart w:name="z61" w:id="50"/>
    <w:p>
      <w:pPr>
        <w:spacing w:after="0"/>
        <w:ind w:left="0"/>
        <w:jc w:val="both"/>
      </w:pPr>
      <w:r>
        <w:rPr>
          <w:rFonts w:ascii="Times New Roman"/>
          <w:b w:val="false"/>
          <w:i w:val="false"/>
          <w:color w:val="000000"/>
          <w:sz w:val="28"/>
        </w:rPr>
        <w:t xml:space="preserve">
      1. "Кірме жолдарды және жалпыға ортақ пайдаланылатын жолдарға жалғасатын жолдарды салуға келісу" мемлекеттік көрсетілетін қызметі (бұдан әрі – мемлекеттік көрсетілетін қызмет) "ҚазАвтоЖол" ұлттық компаниясы" акционерлік қоғамының облыстық филиалдары (бұдан әрі – көрсетілетін қызметті беруші) Қазақстан Республикасының Инвестициялар және даму министрінің 2015 жылғы 30 сәуірдегі № 529 бұйрығымен (Нормативтік құқықтық актілерді мемлекеттік тіркеу тізілімінде № 11327 болып тіркелген) бекітілген "Кірме жолдарды және жалпыға ортақ пайдаланылатын жолдарға жалғасатын жолдарды салуға келісу"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(бұдан әрі - Стандарт) көрсетеді.</w:t>
      </w:r>
    </w:p>
    <w:bookmarkEnd w:id="50"/>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 www.egov.kz "электрондық үкімет" веб-порталы (бұдан әрі – портал) арқылы жүзеге асырылады.</w:t>
      </w:r>
    </w:p>
    <w:bookmarkStart w:name="z62" w:id="51"/>
    <w:p>
      <w:pPr>
        <w:spacing w:after="0"/>
        <w:ind w:left="0"/>
        <w:jc w:val="both"/>
      </w:pPr>
      <w:r>
        <w:rPr>
          <w:rFonts w:ascii="Times New Roman"/>
          <w:b w:val="false"/>
          <w:i w:val="false"/>
          <w:color w:val="000000"/>
          <w:sz w:val="28"/>
        </w:rPr>
        <w:t>
      2. Мемлекеттік қызметті көрсету нысаны: электрондық түрде.</w:t>
      </w:r>
    </w:p>
    <w:bookmarkEnd w:id="51"/>
    <w:bookmarkStart w:name="z63" w:id="52"/>
    <w:p>
      <w:pPr>
        <w:spacing w:after="0"/>
        <w:ind w:left="0"/>
        <w:jc w:val="both"/>
      </w:pPr>
      <w:r>
        <w:rPr>
          <w:rFonts w:ascii="Times New Roman"/>
          <w:b w:val="false"/>
          <w:i w:val="false"/>
          <w:color w:val="000000"/>
          <w:sz w:val="28"/>
        </w:rPr>
        <w:t xml:space="preserve">
      3. Мемлекеттік қызметті көрсету нәтижесі кірме жолдарды және жалпыға ортақ пайдаланылатын жолдарға жалғасатын жолдарды салуға техникалық шарт (бұдан әрі – техникалық шарт) беру немесе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 бойынша мемлекеттік қызметті көрсетуден бас тарту туралы дәлелді жазбаша жауап беру (бұдан әрі – бас тарту) болып табылады.</w:t>
      </w:r>
    </w:p>
    <w:bookmarkEnd w:id="52"/>
    <w:p>
      <w:pPr>
        <w:spacing w:after="0"/>
        <w:ind w:left="0"/>
        <w:jc w:val="both"/>
      </w:pPr>
      <w:r>
        <w:rPr>
          <w:rFonts w:ascii="Times New Roman"/>
          <w:b w:val="false"/>
          <w:i w:val="false"/>
          <w:color w:val="000000"/>
          <w:sz w:val="28"/>
        </w:rPr>
        <w:t>
      Мемлекеттік қызмет көрсету нәтижесін беру нысаны: электрондық түрде.</w:t>
      </w:r>
    </w:p>
    <w:bookmarkStart w:name="z64" w:id="53"/>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53"/>
    <w:bookmarkStart w:name="z65" w:id="54"/>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негіз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қоса бере отырып, көрсетілетін қызметті алушының электрондық өтініші (бұдан әрі-өтініш) болып табылады.</w:t>
      </w:r>
    </w:p>
    <w:bookmarkEnd w:id="54"/>
    <w:bookmarkStart w:name="z66" w:id="55"/>
    <w:p>
      <w:pPr>
        <w:spacing w:after="0"/>
        <w:ind w:left="0"/>
        <w:jc w:val="both"/>
      </w:pPr>
      <w:r>
        <w:rPr>
          <w:rFonts w:ascii="Times New Roman"/>
          <w:b w:val="false"/>
          <w:i w:val="false"/>
          <w:color w:val="000000"/>
          <w:sz w:val="28"/>
        </w:rPr>
        <w:t>
      5. Мемлекеттік қызметті көрсету процесінің (іс-қимылының) құрамына кіретін әрбір рәсімнің (іс-қимылдың) мазмұны, оларды орындау ұзақтығы:</w:t>
      </w:r>
    </w:p>
    <w:bookmarkEnd w:id="55"/>
    <w:p>
      <w:pPr>
        <w:spacing w:after="0"/>
        <w:ind w:left="0"/>
        <w:jc w:val="both"/>
      </w:pPr>
      <w:r>
        <w:rPr>
          <w:rFonts w:ascii="Times New Roman"/>
          <w:b w:val="false"/>
          <w:i w:val="false"/>
          <w:color w:val="000000"/>
          <w:sz w:val="28"/>
        </w:rPr>
        <w:t>
      1) көрсетілетін қызметті беруші кеңсеcінің қызметкері портал арқылы өтініш келіп түскен сәттен бастап он бес минут ішінде оны тіркейді және көрсетілетін қызметті берушінің басшысына қарауға жолдайды.</w:t>
      </w:r>
    </w:p>
    <w:p>
      <w:pPr>
        <w:spacing w:after="0"/>
        <w:ind w:left="0"/>
        <w:jc w:val="both"/>
      </w:pPr>
      <w:r>
        <w:rPr>
          <w:rFonts w:ascii="Times New Roman"/>
          <w:b w:val="false"/>
          <w:i w:val="false"/>
          <w:color w:val="000000"/>
          <w:sz w:val="28"/>
        </w:rPr>
        <w:t>
      Өтініш сағат 18:30-дан кейін, сондай-ақ Қазақстан Республикасының еңбек заңнамасына сәйкес демалыс және мереке күндері келіп түскен кезде өтінішті тіркеу келесі жұмыс күні жүзеге асырылады;</w:t>
      </w:r>
    </w:p>
    <w:p>
      <w:pPr>
        <w:spacing w:after="0"/>
        <w:ind w:left="0"/>
        <w:jc w:val="both"/>
      </w:pPr>
      <w:r>
        <w:rPr>
          <w:rFonts w:ascii="Times New Roman"/>
          <w:b w:val="false"/>
          <w:i w:val="false"/>
          <w:color w:val="000000"/>
          <w:sz w:val="28"/>
        </w:rPr>
        <w:t>
      2) көрсетілетін қызметті берушінің басшысы екі сағат ішінде өтінішті қарайды және оны басшының орынбасарына қарауға жолдайды;</w:t>
      </w:r>
    </w:p>
    <w:p>
      <w:pPr>
        <w:spacing w:after="0"/>
        <w:ind w:left="0"/>
        <w:jc w:val="both"/>
      </w:pPr>
      <w:r>
        <w:rPr>
          <w:rFonts w:ascii="Times New Roman"/>
          <w:b w:val="false"/>
          <w:i w:val="false"/>
          <w:color w:val="000000"/>
          <w:sz w:val="28"/>
        </w:rPr>
        <w:t>
      3) көрсетілетін қызметті берушінің басшысының орынбасары екі сағат ішінде өтінішті қарайды және құрылымдық бөлімшенің басшысына қарауға жолдайды;</w:t>
      </w:r>
    </w:p>
    <w:p>
      <w:pPr>
        <w:spacing w:after="0"/>
        <w:ind w:left="0"/>
        <w:jc w:val="both"/>
      </w:pPr>
      <w:r>
        <w:rPr>
          <w:rFonts w:ascii="Times New Roman"/>
          <w:b w:val="false"/>
          <w:i w:val="false"/>
          <w:color w:val="000000"/>
          <w:sz w:val="28"/>
        </w:rPr>
        <w:t>
      4) құрылымдық бөлімшенің басшысы екі сағат ішінде өтінішті қарайды және жауапты орындаушыға орындауға жолдайды;</w:t>
      </w:r>
    </w:p>
    <w:p>
      <w:pPr>
        <w:spacing w:after="0"/>
        <w:ind w:left="0"/>
        <w:jc w:val="both"/>
      </w:pPr>
      <w:r>
        <w:rPr>
          <w:rFonts w:ascii="Times New Roman"/>
          <w:b w:val="false"/>
          <w:i w:val="false"/>
          <w:color w:val="000000"/>
          <w:sz w:val="28"/>
        </w:rPr>
        <w:t>
      5) жауапты орындаушы төрт жұмыс күні ішінде өтінішті қарап, ресімдейді және мемлекеттік қызметті көрсету нәтижесіне көрсетілетін қызметті беруші басшысының электрондық цифрлық қолтаңбасымен (бұдан әрі - ЭЦҚ) қол қояды;</w:t>
      </w:r>
    </w:p>
    <w:p>
      <w:pPr>
        <w:spacing w:after="0"/>
        <w:ind w:left="0"/>
        <w:jc w:val="both"/>
      </w:pPr>
      <w:r>
        <w:rPr>
          <w:rFonts w:ascii="Times New Roman"/>
          <w:b w:val="false"/>
          <w:i w:val="false"/>
          <w:color w:val="000000"/>
          <w:sz w:val="28"/>
        </w:rPr>
        <w:t>
      6) мемлекеттік қызметті көрсету нәтижесін ресімдеу және беру көрсетілетін қызметті беруші басшысының (немесе оны алмастыратын адамның) ЭЦҚ-сымен қол қойылған сәттен бастап екі сағат ішінде портал арқылы жүргізіледі.</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қызметті көрсетуден бас тарту үшін негіздер болған жағдайда электрондық құжат нысанында мемлекеттік қызметті көрсетуден бас тарту туралы дәлелді жауап дайындалады және көрсетілетін қызметті алушының "жеке кабинетіне" жіберіледі.</w:t>
      </w:r>
    </w:p>
    <w:bookmarkStart w:name="z67" w:id="56"/>
    <w:p>
      <w:pPr>
        <w:spacing w:after="0"/>
        <w:ind w:left="0"/>
        <w:jc w:val="both"/>
      </w:pPr>
      <w:r>
        <w:rPr>
          <w:rFonts w:ascii="Times New Roman"/>
          <w:b w:val="false"/>
          <w:i w:val="false"/>
          <w:color w:val="000000"/>
          <w:sz w:val="28"/>
        </w:rPr>
        <w:t>
      6. Мемлекеттік қызметті көрсету бойынша рәсімнің (іс-қимылдың) нәтижесі мынадай рәсімді (іс-қимылды) орындауды бастау үшін негіз болады:</w:t>
      </w:r>
    </w:p>
    <w:bookmarkEnd w:id="56"/>
    <w:p>
      <w:pPr>
        <w:spacing w:after="0"/>
        <w:ind w:left="0"/>
        <w:jc w:val="both"/>
      </w:pPr>
      <w:r>
        <w:rPr>
          <w:rFonts w:ascii="Times New Roman"/>
          <w:b w:val="false"/>
          <w:i w:val="false"/>
          <w:color w:val="000000"/>
          <w:sz w:val="28"/>
        </w:rPr>
        <w:t>
      1) өтінішті тіркеу;</w:t>
      </w:r>
    </w:p>
    <w:p>
      <w:pPr>
        <w:spacing w:after="0"/>
        <w:ind w:left="0"/>
        <w:jc w:val="both"/>
      </w:pPr>
      <w:r>
        <w:rPr>
          <w:rFonts w:ascii="Times New Roman"/>
          <w:b w:val="false"/>
          <w:i w:val="false"/>
          <w:color w:val="000000"/>
          <w:sz w:val="28"/>
        </w:rPr>
        <w:t>
      2) басшының қарары;</w:t>
      </w:r>
    </w:p>
    <w:p>
      <w:pPr>
        <w:spacing w:after="0"/>
        <w:ind w:left="0"/>
        <w:jc w:val="both"/>
      </w:pPr>
      <w:r>
        <w:rPr>
          <w:rFonts w:ascii="Times New Roman"/>
          <w:b w:val="false"/>
          <w:i w:val="false"/>
          <w:color w:val="000000"/>
          <w:sz w:val="28"/>
        </w:rPr>
        <w:t>
      3) басшы орынбасарының қарары;</w:t>
      </w:r>
    </w:p>
    <w:p>
      <w:pPr>
        <w:spacing w:after="0"/>
        <w:ind w:left="0"/>
        <w:jc w:val="both"/>
      </w:pPr>
      <w:r>
        <w:rPr>
          <w:rFonts w:ascii="Times New Roman"/>
          <w:b w:val="false"/>
          <w:i w:val="false"/>
          <w:color w:val="000000"/>
          <w:sz w:val="28"/>
        </w:rPr>
        <w:t>
      4) құрылымдық бөлімше басшысының қарары;</w:t>
      </w:r>
    </w:p>
    <w:p>
      <w:pPr>
        <w:spacing w:after="0"/>
        <w:ind w:left="0"/>
        <w:jc w:val="both"/>
      </w:pPr>
      <w:r>
        <w:rPr>
          <w:rFonts w:ascii="Times New Roman"/>
          <w:b w:val="false"/>
          <w:i w:val="false"/>
          <w:color w:val="000000"/>
          <w:sz w:val="28"/>
        </w:rPr>
        <w:t>
      5) жауапты орындаушының өтінішті қарауы, сондай-ақ мемлекеттік қызметті көрсету нәтижесін ресімдеуі мен қол қоюға жіберуі;</w:t>
      </w:r>
    </w:p>
    <w:p>
      <w:pPr>
        <w:spacing w:after="0"/>
        <w:ind w:left="0"/>
        <w:jc w:val="both"/>
      </w:pPr>
      <w:r>
        <w:rPr>
          <w:rFonts w:ascii="Times New Roman"/>
          <w:b w:val="false"/>
          <w:i w:val="false"/>
          <w:color w:val="000000"/>
          <w:sz w:val="28"/>
        </w:rPr>
        <w:t>
      6) мемлекеттік қызметті көрсету нәтижесіне қол қою;</w:t>
      </w:r>
    </w:p>
    <w:p>
      <w:pPr>
        <w:spacing w:after="0"/>
        <w:ind w:left="0"/>
        <w:jc w:val="both"/>
      </w:pPr>
      <w:r>
        <w:rPr>
          <w:rFonts w:ascii="Times New Roman"/>
          <w:b w:val="false"/>
          <w:i w:val="false"/>
          <w:color w:val="000000"/>
          <w:sz w:val="28"/>
        </w:rPr>
        <w:t>
      7) мемлекеттік қызметті көрсету нәтижесін беру.</w:t>
      </w:r>
    </w:p>
    <w:bookmarkStart w:name="z68" w:id="57"/>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57"/>
    <w:bookmarkStart w:name="z69" w:id="58"/>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58"/>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 басшысының орынбасары;</w:t>
      </w:r>
    </w:p>
    <w:p>
      <w:pPr>
        <w:spacing w:after="0"/>
        <w:ind w:left="0"/>
        <w:jc w:val="both"/>
      </w:pPr>
      <w:r>
        <w:rPr>
          <w:rFonts w:ascii="Times New Roman"/>
          <w:b w:val="false"/>
          <w:i w:val="false"/>
          <w:color w:val="000000"/>
          <w:sz w:val="28"/>
        </w:rPr>
        <w:t>
      4) құрылымдық бөлімшенің басшысы;</w:t>
      </w:r>
    </w:p>
    <w:p>
      <w:pPr>
        <w:spacing w:after="0"/>
        <w:ind w:left="0"/>
        <w:jc w:val="both"/>
      </w:pPr>
      <w:r>
        <w:rPr>
          <w:rFonts w:ascii="Times New Roman"/>
          <w:b w:val="false"/>
          <w:i w:val="false"/>
          <w:color w:val="000000"/>
          <w:sz w:val="28"/>
        </w:rPr>
        <w:t>
      5) жауапты орындаушы.</w:t>
      </w:r>
    </w:p>
    <w:bookmarkStart w:name="z70" w:id="59"/>
    <w:p>
      <w:pPr>
        <w:spacing w:after="0"/>
        <w:ind w:left="0"/>
        <w:jc w:val="both"/>
      </w:pPr>
      <w:r>
        <w:rPr>
          <w:rFonts w:ascii="Times New Roman"/>
          <w:b w:val="false"/>
          <w:i w:val="false"/>
          <w:color w:val="000000"/>
          <w:sz w:val="28"/>
        </w:rPr>
        <w:t xml:space="preserve">
      8. Әрбір рәсімнің (іс-қимылдың) ұзақтығын көрсете отырып, көрсетілетін қызметті берушінің құрылымдық бөлімшелері (қызметкерлері) арасындағы рәсімдердің (іс- қимылдардың) бірізділігін сипаттау: </w:t>
      </w:r>
    </w:p>
    <w:bookmarkEnd w:id="59"/>
    <w:p>
      <w:pPr>
        <w:spacing w:after="0"/>
        <w:ind w:left="0"/>
        <w:jc w:val="both"/>
      </w:pPr>
      <w:r>
        <w:rPr>
          <w:rFonts w:ascii="Times New Roman"/>
          <w:b w:val="false"/>
          <w:i w:val="false"/>
          <w:color w:val="000000"/>
          <w:sz w:val="28"/>
        </w:rPr>
        <w:t>
      1) көрсетілетін қызметті беруші кеңсеcінің қызметкері портал арқылы өтініш келіп түскен сәттен бастап он бес минут ішінде оны тіркейді және көрсетілетін қызметті берушінің басшысына қарауға жолдайды;</w:t>
      </w:r>
    </w:p>
    <w:p>
      <w:pPr>
        <w:spacing w:after="0"/>
        <w:ind w:left="0"/>
        <w:jc w:val="both"/>
      </w:pPr>
      <w:r>
        <w:rPr>
          <w:rFonts w:ascii="Times New Roman"/>
          <w:b w:val="false"/>
          <w:i w:val="false"/>
          <w:color w:val="000000"/>
          <w:sz w:val="28"/>
        </w:rPr>
        <w:t>
      2) көрсетілетін қызметті берушінің басшысы екі сағат ішінде өтінішті қарайды және оларды көрсетілетін қызметті беруші басшысының орынбасарына қарауға жолдайды;</w:t>
      </w:r>
    </w:p>
    <w:p>
      <w:pPr>
        <w:spacing w:after="0"/>
        <w:ind w:left="0"/>
        <w:jc w:val="both"/>
      </w:pPr>
      <w:r>
        <w:rPr>
          <w:rFonts w:ascii="Times New Roman"/>
          <w:b w:val="false"/>
          <w:i w:val="false"/>
          <w:color w:val="000000"/>
          <w:sz w:val="28"/>
        </w:rPr>
        <w:t>
      3) көрсетілетін қызметті беруші басшысының орынбасары екі сағат ішінде өтінішті қарайды және оларды құрылымдық бөлімшенің басшысына қарауға жолдайды;</w:t>
      </w:r>
    </w:p>
    <w:p>
      <w:pPr>
        <w:spacing w:after="0"/>
        <w:ind w:left="0"/>
        <w:jc w:val="both"/>
      </w:pPr>
      <w:r>
        <w:rPr>
          <w:rFonts w:ascii="Times New Roman"/>
          <w:b w:val="false"/>
          <w:i w:val="false"/>
          <w:color w:val="000000"/>
          <w:sz w:val="28"/>
        </w:rPr>
        <w:t>
      4) құрылымдық бөлімшенің басшысы өтінішті екі сағат ішінде қарайды және оны жауапты орындаушыға орындауға жолдайды;</w:t>
      </w:r>
    </w:p>
    <w:p>
      <w:pPr>
        <w:spacing w:after="0"/>
        <w:ind w:left="0"/>
        <w:jc w:val="both"/>
      </w:pPr>
      <w:r>
        <w:rPr>
          <w:rFonts w:ascii="Times New Roman"/>
          <w:b w:val="false"/>
          <w:i w:val="false"/>
          <w:color w:val="000000"/>
          <w:sz w:val="28"/>
        </w:rPr>
        <w:t>
      5) жауапты орындаушы төрт жұмыс күні ішінде өтінішті қарайды:</w:t>
      </w:r>
    </w:p>
    <w:p>
      <w:pPr>
        <w:spacing w:after="0"/>
        <w:ind w:left="0"/>
        <w:jc w:val="both"/>
      </w:pPr>
      <w:r>
        <w:rPr>
          <w:rFonts w:ascii="Times New Roman"/>
          <w:b w:val="false"/>
          <w:i w:val="false"/>
          <w:color w:val="000000"/>
          <w:sz w:val="28"/>
        </w:rPr>
        <w:t>
      мемлекеттік қызметті көрсету нәтижесін ресімдейді;</w:t>
      </w:r>
    </w:p>
    <w:p>
      <w:pPr>
        <w:spacing w:after="0"/>
        <w:ind w:left="0"/>
        <w:jc w:val="both"/>
      </w:pPr>
      <w:r>
        <w:rPr>
          <w:rFonts w:ascii="Times New Roman"/>
          <w:b w:val="false"/>
          <w:i w:val="false"/>
          <w:color w:val="000000"/>
          <w:sz w:val="28"/>
        </w:rPr>
        <w:t>
      мемлекеттік қызметті көрсету нәтижесін құрылымдық бөлімшенің басшысымен және басшының орынбасарымен келіседі;</w:t>
      </w:r>
    </w:p>
    <w:p>
      <w:pPr>
        <w:spacing w:after="0"/>
        <w:ind w:left="0"/>
        <w:jc w:val="both"/>
      </w:pPr>
      <w:r>
        <w:rPr>
          <w:rFonts w:ascii="Times New Roman"/>
          <w:b w:val="false"/>
          <w:i w:val="false"/>
          <w:color w:val="000000"/>
          <w:sz w:val="28"/>
        </w:rPr>
        <w:t>
      мемлекеттік қызметті көрсету нәтижесіне көрсетілетін қызметті берушінің басшысы ЭЦҚ-сымен қол қояды;</w:t>
      </w:r>
    </w:p>
    <w:p>
      <w:pPr>
        <w:spacing w:after="0"/>
        <w:ind w:left="0"/>
        <w:jc w:val="both"/>
      </w:pPr>
      <w:r>
        <w:rPr>
          <w:rFonts w:ascii="Times New Roman"/>
          <w:b w:val="false"/>
          <w:i w:val="false"/>
          <w:color w:val="000000"/>
          <w:sz w:val="28"/>
        </w:rPr>
        <w:t>
      6) екі сағат ішінде мемлекеттік қызметті көрсету нәтижесін портал арқылы беру.</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қызметті көрсетуден бас тарту үшін негіздер болған жағдайда электрондық құжат нысанында мемлекеттік қызметті көрсетуден бас тарту туралы дәлелді жауап дайындалады және көрсетілетін қызметті алушының "жеке кабинетіне" жіберіледі.</w:t>
      </w:r>
    </w:p>
    <w:bookmarkStart w:name="z71" w:id="60"/>
    <w:p>
      <w:pPr>
        <w:spacing w:after="0"/>
        <w:ind w:left="0"/>
        <w:jc w:val="left"/>
      </w:pPr>
      <w:r>
        <w:rPr>
          <w:rFonts w:ascii="Times New Roman"/>
          <w:b/>
          <w:i w:val="false"/>
          <w:color w:val="000000"/>
        </w:rPr>
        <w:t xml:space="preserve"> 4-тарау. Көрсетілген қызметті берушімен өзара іс-қимыл тәртібін, сондай-ақ мемлекеттік қызметті көрсету процесінде ақпараттық жүйелерді пайдалану тәртібін сипаттау</w:t>
      </w:r>
    </w:p>
    <w:bookmarkEnd w:id="60"/>
    <w:bookmarkStart w:name="z72" w:id="61"/>
    <w:p>
      <w:pPr>
        <w:spacing w:after="0"/>
        <w:ind w:left="0"/>
        <w:jc w:val="both"/>
      </w:pPr>
      <w:r>
        <w:rPr>
          <w:rFonts w:ascii="Times New Roman"/>
          <w:b w:val="false"/>
          <w:i w:val="false"/>
          <w:color w:val="000000"/>
          <w:sz w:val="28"/>
        </w:rPr>
        <w:t>
      9. Портал арқылы мемлекеттік қызметті көрсету кезінде көрсетілетін қызметті берушінің өтініш беру және көрсетілетін қызметті алушының рәсімдерінің (іс-қимылының) бірізділік тәртібін сипаттау:</w:t>
      </w:r>
    </w:p>
    <w:bookmarkEnd w:id="61"/>
    <w:p>
      <w:pPr>
        <w:spacing w:after="0"/>
        <w:ind w:left="0"/>
        <w:jc w:val="both"/>
      </w:pPr>
      <w:r>
        <w:rPr>
          <w:rFonts w:ascii="Times New Roman"/>
          <w:b w:val="false"/>
          <w:i w:val="false"/>
          <w:color w:val="000000"/>
          <w:sz w:val="28"/>
        </w:rPr>
        <w:t>
      1) көрсетілетін қызметті алушы жеке сәйкестендіру нөмірінің және бизнес сәйкестендіру нөмірінің (бұдан әрі –ЖСН/БСН) (порталда тіркелмеген қызмет алушылар үшін іске асырылады) көмегімен порталда тіркелуді жүзеге асырады;</w:t>
      </w:r>
    </w:p>
    <w:p>
      <w:pPr>
        <w:spacing w:after="0"/>
        <w:ind w:left="0"/>
        <w:jc w:val="both"/>
      </w:pPr>
      <w:r>
        <w:rPr>
          <w:rFonts w:ascii="Times New Roman"/>
          <w:b w:val="false"/>
          <w:i w:val="false"/>
          <w:color w:val="000000"/>
          <w:sz w:val="28"/>
        </w:rPr>
        <w:t>
      2) 1-процесс – көрсетілетін қызметті алушы көрсетілетін қызмет алу үшін порталда ЖСН/БСН және паролін (авторизациялау процесі) енгізуі;</w:t>
      </w:r>
    </w:p>
    <w:p>
      <w:pPr>
        <w:spacing w:after="0"/>
        <w:ind w:left="0"/>
        <w:jc w:val="both"/>
      </w:pPr>
      <w:r>
        <w:rPr>
          <w:rFonts w:ascii="Times New Roman"/>
          <w:b w:val="false"/>
          <w:i w:val="false"/>
          <w:color w:val="000000"/>
          <w:sz w:val="28"/>
        </w:rPr>
        <w:t>
      3) 1-шарт – ЖСН/БСН және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порталда авторландырудан бас тарту туралы хабарлама қалыптастыру;</w:t>
      </w:r>
    </w:p>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мемлекеттік қызметті таңдауы, мемлекеттік қызметті көрсету үшін өтініш нысанын экранға шығару және оның құрылымы мен форматті талаптарын ескере отырып, көрсетілетін қызметті алушының нысанды толтыруы (деректерді енгізу), өтініш нысанына қажетті құжаттардың электрондық үлгідегі көшірмелерін бекіту, сондай-ақ көрсетілетін қызметті алушының өтінішті (қол қоюды) куәландыру үшін ЭЦҚ тіркеу куәлігін таңдауы;</w:t>
      </w:r>
    </w:p>
    <w:p>
      <w:pPr>
        <w:spacing w:after="0"/>
        <w:ind w:left="0"/>
        <w:jc w:val="both"/>
      </w:pPr>
      <w:r>
        <w:rPr>
          <w:rFonts w:ascii="Times New Roman"/>
          <w:b w:val="false"/>
          <w:i w:val="false"/>
          <w:color w:val="000000"/>
          <w:sz w:val="28"/>
        </w:rPr>
        <w:t>
      6) 2-шарт – порталда ЭЦҚ-ның тіркеу куәлігінің қолданылу мерзімін және қайтарып алынған (күші жойылған) тіркеу куәліктерінің тізімінде болмауын, сондай-ақ сәйкестендіру деректерінің сәйкестігін тексеру (сұрау салуда көрсетілген ЖСН/БСН және ЭЦҚ-сының тіркеу куәлігінде көрсетілген ЖСН/БСН арасында);</w:t>
      </w:r>
    </w:p>
    <w:p>
      <w:pPr>
        <w:spacing w:after="0"/>
        <w:ind w:left="0"/>
        <w:jc w:val="both"/>
      </w:pPr>
      <w:r>
        <w:rPr>
          <w:rFonts w:ascii="Times New Roman"/>
          <w:b w:val="false"/>
          <w:i w:val="false"/>
          <w:color w:val="000000"/>
          <w:sz w:val="28"/>
        </w:rPr>
        <w:t>
      7) 4-процесс - көрсетілетін қызметті алушының ЭЦҚ расталмауына байланысты сұратылып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8) 5-процесс – электрондық құжатты (көрсетілетін қызметті алушының өтініші) "Е-лицензиялау" мемлекеттік деректер базасы ақпараттық жүйесінде (бұдан әрі - "Е-лицензиялау" МДҚ АЖ) көрсетілетін қызметті берушінің тіркеуі және өңдеуі, сондай-ақ осы регламенттің 5-тармағында көзделген көрсетілетін қызметті берушінің рәсімдері (іс-қимылдары);</w:t>
      </w:r>
    </w:p>
    <w:p>
      <w:pPr>
        <w:spacing w:after="0"/>
        <w:ind w:left="0"/>
        <w:jc w:val="both"/>
      </w:pPr>
      <w:r>
        <w:rPr>
          <w:rFonts w:ascii="Times New Roman"/>
          <w:b w:val="false"/>
          <w:i w:val="false"/>
          <w:color w:val="000000"/>
          <w:sz w:val="28"/>
        </w:rPr>
        <w:t>
      9) 6-процесс - көрсетілетін қызметті алушының портал арқылы көрсетілетін қызметті алушының "жеке кабинетінде", "Е-лицензиялау" МДҚ АЖ-де қалыптастырылған, мемлекеттік қызметті көрсету нәтижесін алуы. Электрондық құжат көрсетілетін қызметті беруші өкілетті уәкілінің ЭЦҚ-сын пайдалана отырып қалыптастырылады.</w:t>
      </w:r>
    </w:p>
    <w:bookmarkStart w:name="z73" w:id="62"/>
    <w:p>
      <w:pPr>
        <w:spacing w:after="0"/>
        <w:ind w:left="0"/>
        <w:jc w:val="both"/>
      </w:pPr>
      <w:r>
        <w:rPr>
          <w:rFonts w:ascii="Times New Roman"/>
          <w:b w:val="false"/>
          <w:i w:val="false"/>
          <w:color w:val="000000"/>
          <w:sz w:val="28"/>
        </w:rPr>
        <w:t xml:space="preserve">
      10. Портал арқылы ақпараттық жүйелердің функционалдық өзара іс-қимылының диаграммасы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62"/>
    <w:bookmarkStart w:name="z74" w:id="63"/>
    <w:p>
      <w:pPr>
        <w:spacing w:after="0"/>
        <w:ind w:left="0"/>
        <w:jc w:val="both"/>
      </w:pPr>
      <w:r>
        <w:rPr>
          <w:rFonts w:ascii="Times New Roman"/>
          <w:b w:val="false"/>
          <w:i w:val="false"/>
          <w:color w:val="000000"/>
          <w:sz w:val="28"/>
        </w:rPr>
        <w:t xml:space="preserve">
      11. Мемлекеттік қызметті көрсету процесінде көрсетілетін қызметті берушінің құрылымдық бөлімшелерінің (қызметкерлерінің) рәсімдерінің (іс-қимылының) бірізділігін сипаттау, сондай-ақ портал арқылы өзара іс-қимыл тәртібін сипаттау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"Кірме жолдарды және жалпыға </w:t>
            </w:r>
            <w:r>
              <w:br/>
            </w:r>
            <w:r>
              <w:rPr>
                <w:rFonts w:ascii="Times New Roman"/>
                <w:b w:val="false"/>
                <w:i w:val="false"/>
                <w:color w:val="000000"/>
                <w:sz w:val="20"/>
              </w:rPr>
              <w:t xml:space="preserve">ортақ пайдаланылатын жолдарға </w:t>
            </w:r>
            <w:r>
              <w:br/>
            </w:r>
            <w:r>
              <w:rPr>
                <w:rFonts w:ascii="Times New Roman"/>
                <w:b w:val="false"/>
                <w:i w:val="false"/>
                <w:color w:val="000000"/>
                <w:sz w:val="20"/>
              </w:rPr>
              <w:t xml:space="preserve">жалғасатын жолдарды салуға </w:t>
            </w:r>
            <w:r>
              <w:br/>
            </w:r>
            <w:r>
              <w:rPr>
                <w:rFonts w:ascii="Times New Roman"/>
                <w:b w:val="false"/>
                <w:i w:val="false"/>
                <w:color w:val="000000"/>
                <w:sz w:val="20"/>
              </w:rPr>
              <w:t>келісу"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76" w:id="64"/>
    <w:p>
      <w:pPr>
        <w:spacing w:after="0"/>
        <w:ind w:left="0"/>
        <w:jc w:val="left"/>
      </w:pPr>
      <w:r>
        <w:rPr>
          <w:rFonts w:ascii="Times New Roman"/>
          <w:b/>
          <w:i w:val="false"/>
          <w:color w:val="000000"/>
        </w:rPr>
        <w:t xml:space="preserve"> Портал арқылы ақпараттық жүйелердің функционалдық өзара іс-қимылының диаграммасы </w:t>
      </w:r>
    </w:p>
    <w:bookmarkEnd w:id="64"/>
    <w:p>
      <w:pPr>
        <w:spacing w:after="0"/>
        <w:ind w:left="0"/>
        <w:jc w:val="left"/>
      </w:pPr>
      <w:r>
        <w:br/>
      </w:r>
    </w:p>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638800" cy="563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638800" cy="563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"Кірме жолдарды және жалпыға </w:t>
            </w:r>
            <w:r>
              <w:br/>
            </w:r>
            <w:r>
              <w:rPr>
                <w:rFonts w:ascii="Times New Roman"/>
                <w:b w:val="false"/>
                <w:i w:val="false"/>
                <w:color w:val="000000"/>
                <w:sz w:val="20"/>
              </w:rPr>
              <w:t xml:space="preserve">ортақ пайдаланылатын жолдарға </w:t>
            </w:r>
            <w:r>
              <w:br/>
            </w:r>
            <w:r>
              <w:rPr>
                <w:rFonts w:ascii="Times New Roman"/>
                <w:b w:val="false"/>
                <w:i w:val="false"/>
                <w:color w:val="000000"/>
                <w:sz w:val="20"/>
              </w:rPr>
              <w:t xml:space="preserve">жалғасатын жолдарды салуға </w:t>
            </w:r>
            <w:r>
              <w:br/>
            </w:r>
            <w:r>
              <w:rPr>
                <w:rFonts w:ascii="Times New Roman"/>
                <w:b w:val="false"/>
                <w:i w:val="false"/>
                <w:color w:val="000000"/>
                <w:sz w:val="20"/>
              </w:rPr>
              <w:t xml:space="preserve">келісу" мемлекеттік көрсетілетін </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78" w:id="65"/>
    <w:p>
      <w:pPr>
        <w:spacing w:after="0"/>
        <w:ind w:left="0"/>
        <w:jc w:val="left"/>
      </w:pPr>
      <w:r>
        <w:rPr>
          <w:rFonts w:ascii="Times New Roman"/>
          <w:b/>
          <w:i w:val="false"/>
          <w:color w:val="000000"/>
        </w:rPr>
        <w:t xml:space="preserve"> Мемлекеттік қызметті көрсету бизнес-процестерінің анықтамалығы</w:t>
      </w:r>
    </w:p>
    <w:bookmarkEnd w:id="65"/>
    <w:p>
      <w:pPr>
        <w:spacing w:after="0"/>
        <w:ind w:left="0"/>
        <w:jc w:val="left"/>
      </w:pPr>
      <w:r>
        <w:br/>
      </w:r>
    </w:p>
    <w:p>
      <w:pPr>
        <w:spacing w:after="0"/>
        <w:ind w:left="0"/>
        <w:jc w:val="both"/>
      </w:pPr>
      <w:r>
        <w:drawing>
          <wp:inline distT="0" distB="0" distL="0" distR="0">
            <wp:extent cx="78105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74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