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bae5" w14:textId="581b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12 қыркүйектегі № 157 қаулысы. Қазақстан Республикасының Әділет министрлігінде 2019 жылғы 17 қыркүйекте № 19380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Республикасының сақтандыру қызметін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12 қыркүйектегі</w:t>
            </w:r>
            <w:r>
              <w:br/>
            </w:r>
            <w:r>
              <w:rPr>
                <w:rFonts w:ascii="Times New Roman"/>
                <w:b w:val="false"/>
                <w:i w:val="false"/>
                <w:color w:val="000000"/>
                <w:sz w:val="20"/>
              </w:rPr>
              <w:t>№ 157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Өзгерістер мен толықтырулар енгізілетін Қазақстан Республикасының сақтандыру қызметін реттеу мәселелері бойынша нормативтік құқықтық актілерінің тізбесі</w:t>
      </w:r>
    </w:p>
    <w:bookmarkEnd w:id="10"/>
    <w:bookmarkStart w:name="z13" w:id="11"/>
    <w:p>
      <w:pPr>
        <w:spacing w:after="0"/>
        <w:ind w:left="0"/>
        <w:jc w:val="both"/>
      </w:pPr>
      <w:r>
        <w:rPr>
          <w:rFonts w:ascii="Times New Roman"/>
          <w:b w:val="false"/>
          <w:i w:val="false"/>
          <w:color w:val="ff0000"/>
          <w:sz w:val="28"/>
        </w:rPr>
        <w:t xml:space="preserve">
      1. Күші жойылды – ҚР Қаржы нарығын реттеу және дамыту агенттігі Басқармасының 07.06.2023 </w:t>
      </w:r>
      <w:r>
        <w:rPr>
          <w:rFonts w:ascii="Times New Roman"/>
          <w:b w:val="false"/>
          <w:i w:val="false"/>
          <w:color w:val="ff0000"/>
          <w:sz w:val="28"/>
        </w:rPr>
        <w:t>№ 45</w:t>
      </w:r>
      <w:r>
        <w:rPr>
          <w:rFonts w:ascii="Times New Roman"/>
          <w:b w:val="false"/>
          <w:i w:val="false"/>
          <w:color w:val="ff0000"/>
          <w:sz w:val="28"/>
        </w:rPr>
        <w:t xml:space="preserve"> (01.07.2023 бастап қолданысқа енгізіледі) қаулысымен.</w:t>
      </w:r>
    </w:p>
    <w:bookmarkEnd w:id="11"/>
    <w:bookmarkStart w:name="z19" w:id="12"/>
    <w:p>
      <w:pPr>
        <w:spacing w:after="0"/>
        <w:ind w:left="0"/>
        <w:jc w:val="both"/>
      </w:pPr>
      <w:r>
        <w:rPr>
          <w:rFonts w:ascii="Times New Roman"/>
          <w:b w:val="false"/>
          <w:i w:val="false"/>
          <w:color w:val="000000"/>
          <w:sz w:val="28"/>
        </w:rPr>
        <w:t xml:space="preserve">
      2.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13052 болып тіркелген, 2016 жылғы 5 наурызда "Әділет" ақпараттық-құқықтық жүйесінде жарияланған) мынадай өзгерістер енгізілсін:</w:t>
      </w:r>
    </w:p>
    <w:bookmarkEnd w:id="12"/>
    <w:bookmarkStart w:name="z20" w:id="13"/>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Өзгерістер мен толықтырулар енгізілетін Қазақстан Республикасының сақтандыру қызметін реттеу мәселелері бойынша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23" w:id="14"/>
    <w:p>
      <w:pPr>
        <w:spacing w:after="0"/>
        <w:ind w:left="0"/>
        <w:jc w:val="both"/>
      </w:pPr>
      <w:r>
        <w:rPr>
          <w:rFonts w:ascii="Times New Roman"/>
          <w:b w:val="false"/>
          <w:i w:val="false"/>
          <w:color w:val="000000"/>
          <w:sz w:val="28"/>
        </w:rPr>
        <w:t xml:space="preserve">
      3.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18290 болып тіркелген, 2019 жылғы 25 ақпанда Қазақстан Республикасы нормативтік құқықтық актілерінің электрондық түрдегі эталондық бақылау банкінде жарияланған) мынадай өзгерістер мен толықтырулар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5"/>
    <w:bookmarkStart w:name="z26" w:id="16"/>
    <w:p>
      <w:pPr>
        <w:spacing w:after="0"/>
        <w:ind w:left="0"/>
        <w:jc w:val="both"/>
      </w:pPr>
      <w:r>
        <w:rPr>
          <w:rFonts w:ascii="Times New Roman"/>
          <w:b w:val="false"/>
          <w:i w:val="false"/>
          <w:color w:val="000000"/>
          <w:sz w:val="28"/>
        </w:rPr>
        <w:t xml:space="preserve">
      көрсетілген қаулымен бекітілген Сақтандыру резервтерін қалыптастыруға, есептеу әдістемесіне және олардың құрылымына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"4. Актуарий есептік тоқсаннан кейінгі айдың 10 (оныншы) жұмыс күнінен кешіктірмей Қазақстан Республикасының Ұлттық Банкіне актуарийдің электрондық цифрлық қолтаңбасымен куәландырылған, Қазақстан Республикасының Ұлттық Банкінің автоматтандырылған ақпараттық жүйесі арқылы электрондық нысанда (Mіcrosoft Word форматы) сақтандыру резервтерін есептеу негіздемесін ұсынады.</w:t>
      </w:r>
    </w:p>
    <w:bookmarkEnd w:id="17"/>
    <w:bookmarkStart w:name="z29" w:id="18"/>
    <w:p>
      <w:pPr>
        <w:spacing w:after="0"/>
        <w:ind w:left="0"/>
        <w:jc w:val="both"/>
      </w:pPr>
      <w:r>
        <w:rPr>
          <w:rFonts w:ascii="Times New Roman"/>
          <w:b w:val="false"/>
          <w:i w:val="false"/>
          <w:color w:val="000000"/>
          <w:sz w:val="28"/>
        </w:rPr>
        <w:t>
      Сақтандыру резервтерін есептеу негіздемесі еркін түрде жасалады және онда:</w:t>
      </w:r>
    </w:p>
    <w:bookmarkEnd w:id="18"/>
    <w:bookmarkStart w:name="z30" w:id="19"/>
    <w:p>
      <w:pPr>
        <w:spacing w:after="0"/>
        <w:ind w:left="0"/>
        <w:jc w:val="both"/>
      </w:pPr>
      <w:r>
        <w:rPr>
          <w:rFonts w:ascii="Times New Roman"/>
          <w:b w:val="false"/>
          <w:i w:val="false"/>
          <w:color w:val="000000"/>
          <w:sz w:val="28"/>
        </w:rPr>
        <w:t>
      әр өлшемшарт бойынша негіздемелер қоса берілген резервтік базистің өлшемшарттары;</w:t>
      </w:r>
    </w:p>
    <w:bookmarkEnd w:id="19"/>
    <w:bookmarkStart w:name="z31" w:id="20"/>
    <w:p>
      <w:pPr>
        <w:spacing w:after="0"/>
        <w:ind w:left="0"/>
        <w:jc w:val="both"/>
      </w:pPr>
      <w:r>
        <w:rPr>
          <w:rFonts w:ascii="Times New Roman"/>
          <w:b w:val="false"/>
          <w:i w:val="false"/>
          <w:color w:val="000000"/>
          <w:sz w:val="28"/>
        </w:rPr>
        <w:t>
      есептеуде басталған кезеңдерде ескерілетін шығындар саны, шығын мерзімділігі, шығынды дамыту коэффициентін таңдау, ірі шығынды деңгейлестіру, қосымша міндеттемелері мен Талаптардың 16-тармағына сәйкес түзету коэффициентінің есебі бойынша ақпарат баяндалған, орын алған, бірақ мәлімделмеген шығындар резерві мен орын алған, бірақ әлі мәлімделмеген шығындар резервін есептеу әдісін таңдау бойынша негіздеме;</w:t>
      </w:r>
    </w:p>
    <w:bookmarkEnd w:id="20"/>
    <w:bookmarkStart w:name="z32" w:id="21"/>
    <w:p>
      <w:pPr>
        <w:spacing w:after="0"/>
        <w:ind w:left="0"/>
        <w:jc w:val="both"/>
      </w:pPr>
      <w:r>
        <w:rPr>
          <w:rFonts w:ascii="Times New Roman"/>
          <w:b w:val="false"/>
          <w:i w:val="false"/>
          <w:color w:val="000000"/>
          <w:sz w:val="28"/>
        </w:rPr>
        <w:t>
      мәлімделген талаптар бойынша сақтандыру төлемдерінің мөлшерін қарауға және реттеуге байланысты болжаулы шығын сомалары бойынша негіздеме;</w:t>
      </w:r>
    </w:p>
    <w:bookmarkEnd w:id="21"/>
    <w:bookmarkStart w:name="z33" w:id="22"/>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22-тармағына</w:t>
      </w:r>
      <w:r>
        <w:rPr>
          <w:rFonts w:ascii="Times New Roman"/>
          <w:b w:val="false"/>
          <w:i w:val="false"/>
          <w:color w:val="000000"/>
          <w:sz w:val="28"/>
        </w:rPr>
        <w:t xml:space="preserve"> сәйкес төленген талаптардың орташа (орташа нарықтық) құнын есептеу кезінде есепке алынатын залалды түзету негіздеме (есепті кезеңде болған жағдайда);</w:t>
      </w:r>
    </w:p>
    <w:bookmarkEnd w:id="22"/>
    <w:bookmarkStart w:name="z34" w:id="23"/>
    <w:p>
      <w:pPr>
        <w:spacing w:after="0"/>
        <w:ind w:left="0"/>
        <w:jc w:val="both"/>
      </w:pPr>
      <w:r>
        <w:rPr>
          <w:rFonts w:ascii="Times New Roman"/>
          <w:b w:val="false"/>
          <w:i w:val="false"/>
          <w:color w:val="000000"/>
          <w:sz w:val="28"/>
        </w:rPr>
        <w:t>
      сақтандыру резервтерін қалыптастыру кезінде көзделмеген жасалған сақтандыру (қайта сақтандыру) шарттары бойынша қосымша тәуекелдерді есептеу күніне туындаған сақтандыру (қайта сақтандыру) ұйымының міндеттеме сомаларын есептеу және негіздеме;</w:t>
      </w:r>
    </w:p>
    <w:bookmarkEnd w:id="23"/>
    <w:bookmarkStart w:name="z35" w:id="24"/>
    <w:p>
      <w:pPr>
        <w:spacing w:after="0"/>
        <w:ind w:left="0"/>
        <w:jc w:val="both"/>
      </w:pPr>
      <w:r>
        <w:rPr>
          <w:rFonts w:ascii="Times New Roman"/>
          <w:b w:val="false"/>
          <w:i w:val="false"/>
          <w:color w:val="000000"/>
          <w:sz w:val="28"/>
        </w:rPr>
        <w:t>
      шығын резервтерінің барабарлығына, соның ішінде әр сақтандыру сыныбы бойынша бөлек және жалпы сақтандыру портфелі бойынша соңғы 12 (он екі) айдағы деректер негізіндегі ретроспективті талдауға жүргізілген тест нәтижесі;</w:t>
      </w:r>
    </w:p>
    <w:bookmarkEnd w:id="24"/>
    <w:bookmarkStart w:name="z36" w:id="25"/>
    <w:p>
      <w:pPr>
        <w:spacing w:after="0"/>
        <w:ind w:left="0"/>
        <w:jc w:val="both"/>
      </w:pPr>
      <w:r>
        <w:rPr>
          <w:rFonts w:ascii="Times New Roman"/>
          <w:b w:val="false"/>
          <w:i w:val="false"/>
          <w:color w:val="000000"/>
          <w:sz w:val="28"/>
        </w:rPr>
        <w:t>
      сақтандыру резервтерінің жеткіліктілігі (жеткіліксіздігі) туралы қорытынды және сақтандыру резервтерінің жеткіліксіздігі орын алған жағдайда жеткіліксіздік себептерін талдау;</w:t>
      </w:r>
    </w:p>
    <w:bookmarkEnd w:id="25"/>
    <w:bookmarkStart w:name="z37" w:id="26"/>
    <w:p>
      <w:pPr>
        <w:spacing w:after="0"/>
        <w:ind w:left="0"/>
        <w:jc w:val="both"/>
      </w:pPr>
      <w:r>
        <w:rPr>
          <w:rFonts w:ascii="Times New Roman"/>
          <w:b w:val="false"/>
          <w:i w:val="false"/>
          <w:color w:val="000000"/>
          <w:sz w:val="28"/>
        </w:rPr>
        <w:t xml:space="preserve">
      сақтандыру сыйлықақыларының 80 (сексен) пайызынан астамын беруді көздейтін қайта сақтандыру шарттары бойынша қайта сақтандырушының сақтандыру резервтеріндегі үлесін қалыптастыру кезінде - өкілеттігіне қайта сақтандыру бөлімшесінің мәселелеріне жетекшілік ету жататын сақтандыру (қайта сақтандыру) ұйымының басшы қызметкері қолы қойған Талаптардың </w:t>
      </w:r>
      <w:r>
        <w:rPr>
          <w:rFonts w:ascii="Times New Roman"/>
          <w:b w:val="false"/>
          <w:i w:val="false"/>
          <w:color w:val="000000"/>
          <w:sz w:val="28"/>
        </w:rPr>
        <w:t>53-тармағында</w:t>
      </w:r>
      <w:r>
        <w:rPr>
          <w:rFonts w:ascii="Times New Roman"/>
          <w:b w:val="false"/>
          <w:i w:val="false"/>
          <w:color w:val="000000"/>
          <w:sz w:val="28"/>
        </w:rPr>
        <w:t xml:space="preserve"> көзделген қайта сақтандырушыны (қайта сақтандырушыларды) растауының болуы туралы қорытындысы;</w:t>
      </w:r>
    </w:p>
    <w:bookmarkEnd w:id="26"/>
    <w:bookmarkStart w:name="z38" w:id="27"/>
    <w:p>
      <w:pPr>
        <w:spacing w:after="0"/>
        <w:ind w:left="0"/>
        <w:jc w:val="both"/>
      </w:pPr>
      <w:r>
        <w:rPr>
          <w:rFonts w:ascii="Times New Roman"/>
          <w:b w:val="false"/>
          <w:i w:val="false"/>
          <w:color w:val="000000"/>
          <w:sz w:val="28"/>
        </w:rPr>
        <w:t>
      сақтандыру резервтерін және сақтандыру резервтеріндегі қайта сақтандырушының үлесін есептеу кезінде актуарий қолданған өзге болжамдар мен жорамалдар, сондай-ақ актуарийдің көзқарасы бойынша негіздемеде көрсету үшін қажет мәлімет болады.";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"9. Пропорция әдісі бойынша ЕСР әрбір шарт бойынша есептелген еңбек сіңірілмеген сыйлықақыларды қосу арқылы анықталады.</w:t>
      </w:r>
    </w:p>
    <w:bookmarkEnd w:id="28"/>
    <w:bookmarkStart w:name="z41" w:id="29"/>
    <w:p>
      <w:pPr>
        <w:spacing w:after="0"/>
        <w:ind w:left="0"/>
        <w:jc w:val="both"/>
      </w:pPr>
      <w:r>
        <w:rPr>
          <w:rFonts w:ascii="Times New Roman"/>
          <w:b w:val="false"/>
          <w:i w:val="false"/>
          <w:color w:val="000000"/>
          <w:sz w:val="28"/>
        </w:rPr>
        <w:t>
      Пропорция әдісімен еңбек сіңірілмеген сыйлықақы әрбір шарт бойынша есепті күні сақтандыру қорғаудың аяқталмаған қолданылу мерзімінің (күнмен) сақтандыру сыйлықақы бухгалтерлік есепте сақтандыру қорғаудың қолданылуы соңына дейін кіріс ретінде танылған күннен бастап сақтандыру қорғаудың қолданылу мерзімі (күнмен) қатынасына шарт бойынша сақтандыру сыйлықақының көбейтіндісі ретінде анықталады: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734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Т1 - сақтандыру (қайта сақтандыру) шарты бойынша сақтандыру сыйлықақы бухгалтерлік есепте сақтандыру қорғаудың қолданылуы соңына дейін кіріс ретінде танылған күннен бастап сақтандыру қорғау қолданылатын күндер саны;</w:t>
      </w:r>
    </w:p>
    <w:p>
      <w:pPr>
        <w:spacing w:after="0"/>
        <w:ind w:left="0"/>
        <w:jc w:val="both"/>
      </w:pPr>
      <w:r>
        <w:rPr>
          <w:rFonts w:ascii="Times New Roman"/>
          <w:b w:val="false"/>
          <w:i w:val="false"/>
          <w:color w:val="000000"/>
          <w:sz w:val="28"/>
        </w:rPr>
        <w:t>
      Т2 - сақтандыру сыйлықақы бухгалтерлік есепте есептеу күнге дейін (қоса алғанда) кіріс ретінде танылған күннен бастап сақтандыру қорғаудың қолданылуы аяқталған күндер саны.</w:t>
      </w:r>
    </w:p>
    <w:p>
      <w:pPr>
        <w:spacing w:after="0"/>
        <w:ind w:left="0"/>
        <w:jc w:val="both"/>
      </w:pPr>
      <w:r>
        <w:rPr>
          <w:rFonts w:ascii="Times New Roman"/>
          <w:b w:val="false"/>
          <w:i w:val="false"/>
          <w:color w:val="000000"/>
          <w:sz w:val="28"/>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(бұдан әрі - № 304 қаулы) сәйкес пруденциялық нормативтерді есептеу кезінде қызметкерді еңбек (қызметтік) міндеттерін атқарған кезде оны жазатайым оқиғалардан міндетті сақтандыру шарты бойынша ЕСР есептеу Қызметкерді жазатайым оқиғалардан міндетті сақтандыру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есептелген сақтандыру сыйлықақысының көлеміне қарай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редакцияда жазылсын:</w:t>
      </w:r>
    </w:p>
    <w:bookmarkStart w:name="z43" w:id="30"/>
    <w:p>
      <w:pPr>
        <w:spacing w:after="0"/>
        <w:ind w:left="0"/>
        <w:jc w:val="both"/>
      </w:pPr>
      <w:r>
        <w:rPr>
          <w:rFonts w:ascii="Times New Roman"/>
          <w:b w:val="false"/>
          <w:i w:val="false"/>
          <w:color w:val="000000"/>
          <w:sz w:val="28"/>
        </w:rPr>
        <w:t xml:space="preserve">
      "2) Борнхьюттера-Фергюсон (Bornhuetter-Ferguson) әдісі Талаптарға </w:t>
      </w:r>
      <w:r>
        <w:rPr>
          <w:rFonts w:ascii="Times New Roman"/>
          <w:b w:val="false"/>
          <w:i w:val="false"/>
          <w:color w:val="000000"/>
          <w:sz w:val="28"/>
        </w:rPr>
        <w:t>11-қосымшасы</w:t>
      </w:r>
      <w:r>
        <w:rPr>
          <w:rFonts w:ascii="Times New Roman"/>
          <w:b w:val="false"/>
          <w:i w:val="false"/>
          <w:color w:val="000000"/>
          <w:sz w:val="28"/>
        </w:rPr>
        <w:t xml:space="preserve"> бойынша Борнхьюттера-Фергюсон (Bornhuetter-Ferguson) әдісімен орын алған, бірақ мәлімделмеген шығындар резервін есептеуіне сәйкес.</w:t>
      </w:r>
    </w:p>
    <w:bookmarkEnd w:id="30"/>
    <w:bookmarkStart w:name="z44" w:id="31"/>
    <w:p>
      <w:pPr>
        <w:spacing w:after="0"/>
        <w:ind w:left="0"/>
        <w:jc w:val="both"/>
      </w:pPr>
      <w:r>
        <w:rPr>
          <w:rFonts w:ascii="Times New Roman"/>
          <w:b w:val="false"/>
          <w:i w:val="false"/>
          <w:color w:val="000000"/>
          <w:sz w:val="28"/>
        </w:rPr>
        <w:t>
      Борнхьюттера-Фергюсон әдісі төлемдермен (төленген шығындармен) немесе келтірілген шығындармен және келешектегі шығындардың күтілетін шамасын анықтау арқылы есептелетін тізбекті баспалдақ әдісімен негізделеді.</w:t>
      </w:r>
    </w:p>
    <w:bookmarkEnd w:id="31"/>
    <w:bookmarkStart w:name="z45" w:id="32"/>
    <w:p>
      <w:pPr>
        <w:spacing w:after="0"/>
        <w:ind w:left="0"/>
        <w:jc w:val="both"/>
      </w:pPr>
      <w:r>
        <w:rPr>
          <w:rFonts w:ascii="Times New Roman"/>
          <w:b w:val="false"/>
          <w:i w:val="false"/>
          <w:color w:val="000000"/>
          <w:sz w:val="28"/>
        </w:rPr>
        <w:t xml:space="preserve">
      Келешектегі шығындардың күтілетін шамасы еңбек сіңірілген сыйлықақының және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міндеттемелерді бөлу кезінде сақтандыру (қайта сақтандыру) ұйымымен ескерілетін шығындар басталу кезеңінің алдындағы аяқталған қаржы жылдары бойынша есептелген полистер бойынша шығындылық коэффициентінің орташа мәнінен кем емес мөлшерін құрайтын шығындылық коэффициентінің көбейтіндісіне тең.";</w:t>
      </w:r>
    </w:p>
    <w:bookmarkEnd w:id="32"/>
    <w:bookmarkStart w:name="z46" w:id="33"/>
    <w:p>
      <w:pPr>
        <w:spacing w:after="0"/>
        <w:ind w:left="0"/>
        <w:jc w:val="both"/>
      </w:pPr>
      <w:r>
        <w:rPr>
          <w:rFonts w:ascii="Times New Roman"/>
          <w:b w:val="false"/>
          <w:i w:val="false"/>
          <w:color w:val="000000"/>
          <w:sz w:val="28"/>
        </w:rPr>
        <w:t>
      мынадай мазмұндағы 11-1-тармақпен толықтырылсын:</w:t>
      </w:r>
    </w:p>
    <w:bookmarkEnd w:id="33"/>
    <w:bookmarkStart w:name="z47" w:id="34"/>
    <w:p>
      <w:pPr>
        <w:spacing w:after="0"/>
        <w:ind w:left="0"/>
        <w:jc w:val="both"/>
      </w:pPr>
      <w:r>
        <w:rPr>
          <w:rFonts w:ascii="Times New Roman"/>
          <w:b w:val="false"/>
          <w:i w:val="false"/>
          <w:color w:val="000000"/>
          <w:sz w:val="28"/>
        </w:rPr>
        <w:t>
      "11-1. Полистер бойынша шығындылық коэффициенті сақтандыру (қайта сақтандыру) шарттары бойынша еңбек сіңірілген сақтандыру сыйлықақыларына келтірілген шығын шамасының, оның ішінде шығынды реттеу бойынша, тиісті қаржы жылында күшіне енген аталған сақтандыру (қайта сақтандыру) шарттары бойынша шығыстың қатынасы ретінде есептеледі.</w:t>
      </w:r>
    </w:p>
    <w:bookmarkEnd w:id="34"/>
    <w:bookmarkStart w:name="z48" w:id="35"/>
    <w:p>
      <w:pPr>
        <w:spacing w:after="0"/>
        <w:ind w:left="0"/>
        <w:jc w:val="both"/>
      </w:pPr>
      <w:r>
        <w:rPr>
          <w:rFonts w:ascii="Times New Roman"/>
          <w:b w:val="false"/>
          <w:i w:val="false"/>
          <w:color w:val="000000"/>
          <w:sz w:val="28"/>
        </w:rPr>
        <w:t>
      Полистер бойынша шығындылық коэффициентін есептегенде келтірілген шығындар, оның ішінде шығынды реттеу бойынша шығысы және еңбек сіңірілген сақтандыру сыйлықақылары есепті күнге дейін аяқталған қаржы жылдары бойынша ескеріледі.</w:t>
      </w:r>
    </w:p>
    <w:bookmarkEnd w:id="35"/>
    <w:bookmarkStart w:name="z49" w:id="36"/>
    <w:p>
      <w:pPr>
        <w:spacing w:after="0"/>
        <w:ind w:left="0"/>
        <w:jc w:val="both"/>
      </w:pPr>
      <w:r>
        <w:rPr>
          <w:rFonts w:ascii="Times New Roman"/>
          <w:b w:val="false"/>
          <w:i w:val="false"/>
          <w:color w:val="000000"/>
          <w:sz w:val="28"/>
        </w:rPr>
        <w:t xml:space="preserve">
      Актуарий полистер бойынша шығындылық коэффициентін есептеу кезінде, қажет болған жағдайда, сақтандыру (қайта сақтандыру) шарты бойынша ірі болып табылатын шығындарды түзетуді сақтандыру (қайта сақтандыру) ұйымының актуарийі әзірлеген және Талаптардың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тәртіппен және мерзімде Қазақстан Республикасының Ұлттық Банкіне ұсынылатын ірі болып табылатын шығындарды айқындау жөніндегі әдістемеге сәйкес жүргізеді.";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"24. МРШР есептеу шамасы қажет болғанда сақтанушының (қайта сақтанушының) есептеу күніне сақтандыру (қайта сақтандыру) ұйымына сақтандыру сыйлықақыларын (сақтандыру жарналарын) төлеу бойынша мерзімі өткен берешегі сомасына (оның ішінде аннуитеттік сақтандыру шарты бойынша берешек сомасына) кемітіледі.";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"49. Пропорционалды қайта сақтандыру шарттары бойынша ЕСР-дегі қайта сақтандырушының үлесі әрбір сақтандыру (қайта сақтандыру) шарты бойынша есепті күнге сақтандыру (қайта сақтандыру) шарты бойынша коэффициентінің және ЕСР-дің көбейтіндісі ретінде айқындалады.</w:t>
      </w:r>
    </w:p>
    <w:bookmarkEnd w:id="38"/>
    <w:p>
      <w:pPr>
        <w:spacing w:after="0"/>
        <w:ind w:left="0"/>
        <w:jc w:val="both"/>
      </w:pPr>
      <w:r>
        <w:rPr>
          <w:rFonts w:ascii="Times New Roman"/>
          <w:b w:val="false"/>
          <w:i w:val="false"/>
          <w:color w:val="000000"/>
          <w:sz w:val="28"/>
        </w:rPr>
        <w:t xml:space="preserve">
      ЕСР-дегі қайта сақтандырушының үлесі = </w:t>
      </w:r>
      <w:r>
        <w:rPr>
          <w:rFonts w:ascii="Times New Roman"/>
          <w:b w:val="false"/>
          <w:i w:val="false"/>
          <w:color w:val="000000"/>
          <w:sz w:val="28"/>
        </w:rPr>
        <w:t>b</w:t>
      </w:r>
      <w:r>
        <w:rPr>
          <w:rFonts w:ascii="Times New Roman"/>
          <w:b w:val="false"/>
          <w:i w:val="false"/>
          <w:color w:val="000000"/>
          <w:sz w:val="28"/>
        </w:rPr>
        <w:t>RE ЕСР,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RE коэффициенті қайта сақтандыру шарты бойынша сақтандыру сыйлықақысының сақтандыру шарты бойынша сақтандыру сыйлықақысына қатысына тең.</w:t>
      </w:r>
    </w:p>
    <w:p>
      <w:pPr>
        <w:spacing w:after="0"/>
        <w:ind w:left="0"/>
        <w:jc w:val="both"/>
      </w:pPr>
      <w:r>
        <w:rPr>
          <w:rFonts w:ascii="Times New Roman"/>
          <w:b w:val="false"/>
          <w:i w:val="false"/>
          <w:color w:val="000000"/>
          <w:sz w:val="28"/>
        </w:rPr>
        <w:t xml:space="preserve">
      № 304 </w:t>
      </w:r>
      <w:r>
        <w:rPr>
          <w:rFonts w:ascii="Times New Roman"/>
          <w:b w:val="false"/>
          <w:i w:val="false"/>
          <w:color w:val="000000"/>
          <w:sz w:val="28"/>
        </w:rPr>
        <w:t>қаулыға</w:t>
      </w:r>
      <w:r>
        <w:rPr>
          <w:rFonts w:ascii="Times New Roman"/>
          <w:b w:val="false"/>
          <w:i w:val="false"/>
          <w:color w:val="000000"/>
          <w:sz w:val="28"/>
        </w:rPr>
        <w:t xml:space="preserve"> сәйкес пруденциялық нормативтерді есептеу кезінде </w:t>
      </w:r>
      <w:r>
        <w:rPr>
          <w:rFonts w:ascii="Times New Roman"/>
          <w:b w:val="false"/>
          <w:i w:val="false"/>
          <w:color w:val="000000"/>
          <w:sz w:val="28"/>
        </w:rPr>
        <w:t>b</w:t>
      </w:r>
      <w:r>
        <w:rPr>
          <w:rFonts w:ascii="Times New Roman"/>
          <w:b w:val="false"/>
          <w:i w:val="false"/>
          <w:color w:val="000000"/>
          <w:sz w:val="28"/>
        </w:rPr>
        <w:t>RE коэффициентінде қайта сақтандыру (сақтандыру) шарты бойынша цедентке, сақтандыру брокеріне комиссиялық сыйақыны және қайта сақтандыруға берілетін тәуекелдер бойынша сақтандыруды қорғауға жатпайтын қайта сақтандырушыдан, сақтандыру делдалдарға және өзге де тұлғаларға өзге де өтеулерді, төлемдерді қоспағанда, қайта сақтандыру шарты бойынша сақтандыру сыйлықақысы есепке алынады.</w:t>
      </w:r>
    </w:p>
    <w:p>
      <w:pPr>
        <w:spacing w:after="0"/>
        <w:ind w:left="0"/>
        <w:jc w:val="both"/>
      </w:pPr>
      <w:r>
        <w:rPr>
          <w:rFonts w:ascii="Times New Roman"/>
          <w:b w:val="false"/>
          <w:i w:val="false"/>
          <w:color w:val="000000"/>
          <w:sz w:val="28"/>
        </w:rPr>
        <w:t>
      Сақтандыру брокерінің комиссиялық сыйақы сомасына сондай-ақ сақтандыру шарты бойынша қайта сақтанушыдан сақтандыру брокері қабылдаған сақтандыру сыйлықақысы және қайта сақтандыру шарты шеңберінде қайта сақтандырушыға берілген сақтандыру сыйлықақысы арасындағы айырмасы кіреді.</w:t>
      </w:r>
    </w:p>
    <w:p>
      <w:pPr>
        <w:spacing w:after="0"/>
        <w:ind w:left="0"/>
        <w:jc w:val="both"/>
      </w:pPr>
      <w:r>
        <w:rPr>
          <w:rFonts w:ascii="Times New Roman"/>
          <w:b w:val="false"/>
          <w:i w:val="false"/>
          <w:color w:val="000000"/>
          <w:sz w:val="28"/>
        </w:rPr>
        <w:t>
      Пропорционалды емес қайта сақтандыру шарттары бойынша ЕСР-дегі қайта сақтандырушының үлесі қайта сақтандыру шартының талаптарына сәйкес есептеледі.</w:t>
      </w:r>
    </w:p>
    <w:p>
      <w:pPr>
        <w:spacing w:after="0"/>
        <w:ind w:left="0"/>
        <w:jc w:val="both"/>
      </w:pPr>
      <w:r>
        <w:rPr>
          <w:rFonts w:ascii="Times New Roman"/>
          <w:b w:val="false"/>
          <w:i w:val="false"/>
          <w:color w:val="000000"/>
          <w:sz w:val="28"/>
        </w:rPr>
        <w:t xml:space="preserve">
      № 304 </w:t>
      </w:r>
      <w:r>
        <w:rPr>
          <w:rFonts w:ascii="Times New Roman"/>
          <w:b w:val="false"/>
          <w:i w:val="false"/>
          <w:color w:val="000000"/>
          <w:sz w:val="28"/>
        </w:rPr>
        <w:t>қаулыға</w:t>
      </w:r>
      <w:r>
        <w:rPr>
          <w:rFonts w:ascii="Times New Roman"/>
          <w:b w:val="false"/>
          <w:i w:val="false"/>
          <w:color w:val="000000"/>
          <w:sz w:val="28"/>
        </w:rPr>
        <w:t xml:space="preserve"> сәйкес пруденциялық нормативтерді есептеу кезінде пропорционалды емес қайта сақтандыру шарттары бойынша ЕСР-дегі қайта сақтандырушының үлесі қайта сақтандыру шартының талаптарына сәйкес есептеледі немесе 0 (нөлге) тең.";</w:t>
      </w:r>
    </w:p>
    <w:bookmarkStart w:name="z54" w:id="39"/>
    <w:p>
      <w:pPr>
        <w:spacing w:after="0"/>
        <w:ind w:left="0"/>
        <w:jc w:val="both"/>
      </w:pPr>
      <w:r>
        <w:rPr>
          <w:rFonts w:ascii="Times New Roman"/>
          <w:b w:val="false"/>
          <w:i w:val="false"/>
          <w:color w:val="000000"/>
          <w:sz w:val="28"/>
        </w:rPr>
        <w:t>
      мынадай мазмұндағы 49-1-тармақпен толықтырылсын:</w:t>
      </w:r>
    </w:p>
    <w:bookmarkEnd w:id="39"/>
    <w:bookmarkStart w:name="z55" w:id="40"/>
    <w:p>
      <w:pPr>
        <w:spacing w:after="0"/>
        <w:ind w:left="0"/>
        <w:jc w:val="both"/>
      </w:pPr>
      <w:r>
        <w:rPr>
          <w:rFonts w:ascii="Times New Roman"/>
          <w:b w:val="false"/>
          <w:i w:val="false"/>
          <w:color w:val="000000"/>
          <w:sz w:val="28"/>
        </w:rPr>
        <w:t>
      "49-1. № 304 қаулыға сәйкес пруденциялық нормативтерді есептеу кезінде талаптарында қайта сақтандыру шартының қолданылу мерзімі өткен соң тиісті қайта есептеу мөлшерлемесі бойынша қайта есептелуге (түзетілуге) тиіс ең төмен депозит сыйлықақысы (немесе депозит сыйлықақысы) (бұдан әрі - ЕДС) көзделген қайта сақтандыру шарты бойынша ЕСР-дегі қайта сақтандырушының үлесі көрсетілген қайта есептеу мөлшерлемесі бойынша қайта сақтандырушыға есептелген сақтандыру сыйлықақысының сомасын (ЕДС болып табылмайтын) негізге ала отырып айқындалады, немесе 0 (нөлге) тең.</w:t>
      </w:r>
    </w:p>
    <w:bookmarkEnd w:id="40"/>
    <w:bookmarkStart w:name="z56" w:id="41"/>
    <w:p>
      <w:pPr>
        <w:spacing w:after="0"/>
        <w:ind w:left="0"/>
        <w:jc w:val="both"/>
      </w:pPr>
      <w:r>
        <w:rPr>
          <w:rFonts w:ascii="Times New Roman"/>
          <w:b w:val="false"/>
          <w:i w:val="false"/>
          <w:color w:val="000000"/>
          <w:sz w:val="28"/>
        </w:rPr>
        <w:t xml:space="preserve">
      № 304 </w:t>
      </w:r>
      <w:r>
        <w:rPr>
          <w:rFonts w:ascii="Times New Roman"/>
          <w:b w:val="false"/>
          <w:i w:val="false"/>
          <w:color w:val="000000"/>
          <w:sz w:val="28"/>
        </w:rPr>
        <w:t>қаулысына</w:t>
      </w:r>
      <w:r>
        <w:rPr>
          <w:rFonts w:ascii="Times New Roman"/>
          <w:b w:val="false"/>
          <w:i w:val="false"/>
          <w:color w:val="000000"/>
          <w:sz w:val="28"/>
        </w:rPr>
        <w:t xml:space="preserve"> сәйкес пруденциалдық нормативтерді есептеу кезінде талаптарында қайта сақтандыру шартының қолданылу мерзімі өткен соң тиісті қайта есептеу мөлшерлемесі бойынша қайта есептелуге (түзетілуге) тиіс ЕДС және (немесе) қайта сақтандыру шарты (ковернотасы) мерзімінен бұрын бұзылған кезде сыйлықақы бөлігі қайтарылмауға тиіс талабы көзделген қайта сақтандыру шарты бойынша ЕСР-дегі қайта сақтандырушының үлесі есепті күнге қайтарылмайтын сомасына 0 (нөлге) тең.";</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58" w:id="42"/>
    <w:p>
      <w:pPr>
        <w:spacing w:after="0"/>
        <w:ind w:left="0"/>
        <w:jc w:val="both"/>
      </w:pPr>
      <w:r>
        <w:rPr>
          <w:rFonts w:ascii="Times New Roman"/>
          <w:b w:val="false"/>
          <w:i w:val="false"/>
          <w:color w:val="000000"/>
          <w:sz w:val="28"/>
        </w:rPr>
        <w:t xml:space="preserve">
      "54. № 304 </w:t>
      </w:r>
      <w:r>
        <w:rPr>
          <w:rFonts w:ascii="Times New Roman"/>
          <w:b w:val="false"/>
          <w:i w:val="false"/>
          <w:color w:val="000000"/>
          <w:sz w:val="28"/>
        </w:rPr>
        <w:t>қаулыға</w:t>
      </w:r>
      <w:r>
        <w:rPr>
          <w:rFonts w:ascii="Times New Roman"/>
          <w:b w:val="false"/>
          <w:i w:val="false"/>
          <w:color w:val="000000"/>
          <w:sz w:val="28"/>
        </w:rPr>
        <w:t xml:space="preserve"> пруденциялық нормативтерді есептеу кезінде көлік құралдары иелерінің азаматтық-құқықтық жауапкершілігін міндетті сақтандыру шарттары бойынша қайта сақтандыруға сақтандыру тәуекелдерінің барлығын немесе бір бөлігін беруді көздейтін қайта сақтандыру шарттары бойынша қайта сақтандырушының сақтандыру резервтеріндегі үлесі 0 (нөлге) тең.</w:t>
      </w:r>
    </w:p>
    <w:bookmarkEnd w:id="42"/>
    <w:bookmarkStart w:name="z59" w:id="43"/>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53-тармағының</w:t>
      </w:r>
      <w:r>
        <w:rPr>
          <w:rFonts w:ascii="Times New Roman"/>
          <w:b w:val="false"/>
          <w:i w:val="false"/>
          <w:color w:val="000000"/>
          <w:sz w:val="28"/>
        </w:rPr>
        <w:t xml:space="preserve"> талаптары апаттық тәуекелдерді беруді көздейтін қайта сақтандыру шарттарына қолданылмайды.";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қызметін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шығындылығын</w:t>
            </w:r>
            <w:r>
              <w:br/>
            </w:r>
            <w:r>
              <w:rPr>
                <w:rFonts w:ascii="Times New Roman"/>
                <w:b w:val="false"/>
                <w:i w:val="false"/>
                <w:color w:val="000000"/>
                <w:sz w:val="20"/>
              </w:rPr>
              <w:t>сипаттайтын коэффициенттерді</w:t>
            </w:r>
            <w:r>
              <w:br/>
            </w:r>
            <w:r>
              <w:rPr>
                <w:rFonts w:ascii="Times New Roman"/>
                <w:b w:val="false"/>
                <w:i w:val="false"/>
                <w:color w:val="000000"/>
                <w:sz w:val="20"/>
              </w:rPr>
              <w:t>(шығындылық коэффициентін,</w:t>
            </w:r>
            <w:r>
              <w:br/>
            </w:r>
            <w:r>
              <w:rPr>
                <w:rFonts w:ascii="Times New Roman"/>
                <w:b w:val="false"/>
                <w:i w:val="false"/>
                <w:color w:val="000000"/>
                <w:sz w:val="20"/>
              </w:rPr>
              <w:t>жұмсалған қаражат</w:t>
            </w:r>
            <w:r>
              <w:br/>
            </w:r>
            <w:r>
              <w:rPr>
                <w:rFonts w:ascii="Times New Roman"/>
                <w:b w:val="false"/>
                <w:i w:val="false"/>
                <w:color w:val="000000"/>
                <w:sz w:val="20"/>
              </w:rPr>
              <w:t>коэффициентін, аралас</w:t>
            </w:r>
            <w:r>
              <w:br/>
            </w:r>
            <w:r>
              <w:rPr>
                <w:rFonts w:ascii="Times New Roman"/>
                <w:b w:val="false"/>
                <w:i w:val="false"/>
                <w:color w:val="000000"/>
                <w:sz w:val="20"/>
              </w:rPr>
              <w:t>коэффициентті) есептеу</w:t>
            </w:r>
            <w:r>
              <w:br/>
            </w:r>
            <w:r>
              <w:rPr>
                <w:rFonts w:ascii="Times New Roman"/>
                <w:b w:val="false"/>
                <w:i w:val="false"/>
                <w:color w:val="000000"/>
                <w:sz w:val="20"/>
              </w:rPr>
              <w:t>қағидаларына 1-қосымша</w:t>
            </w:r>
          </w:p>
        </w:tc>
      </w:tr>
    </w:tbl>
    <w:bookmarkStart w:name="z65" w:id="44"/>
    <w:p>
      <w:pPr>
        <w:spacing w:after="0"/>
        <w:ind w:left="0"/>
        <w:jc w:val="left"/>
      </w:pPr>
      <w:r>
        <w:rPr>
          <w:rFonts w:ascii="Times New Roman"/>
          <w:b/>
          <w:i w:val="false"/>
          <w:color w:val="000000"/>
        </w:rPr>
        <w:t xml:space="preserve"> Әкімшілік деректерді жинауға арналған нысан Сақтандыру (қайта сақтандыру) ұйымының аралас коэффициентін есептеу туралы есеп Есепті кезең: на 20 ____жылғы "_____" ___________</w:t>
      </w:r>
    </w:p>
    <w:bookmarkEnd w:id="44"/>
    <w:p>
      <w:pPr>
        <w:spacing w:after="0"/>
        <w:ind w:left="0"/>
        <w:jc w:val="both"/>
      </w:pPr>
      <w:r>
        <w:rPr>
          <w:rFonts w:ascii="Times New Roman"/>
          <w:b w:val="false"/>
          <w:i w:val="false"/>
          <w:color w:val="000000"/>
          <w:sz w:val="28"/>
        </w:rPr>
        <w:t xml:space="preserve">
      Нысан индексі: 1-LR_M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Ұсынатындар: сақтандыру (қайта сақтандыру) ұйымдары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Нысанды ұсыну мерзімі: ай сайын,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табылған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резервтеріндегі өзгерістер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шығындары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табылған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резервтеріндегі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міндеттерін атқарған кезде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2013 жылғы 21 маусымдағы Қазақстан Республикасының Заңына сәйкес жасалған зейнетақы аннуитет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(қызметтік) міндеттерін атқарған кезде оны жазатайым оқиғалардан міндетті сақтандыру туралы" 2005 жылғы 7 ақпандағы Қазақстан Республикасының Заңына сәйкес жасалған аннуитет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3.1-3.6-тармақтарды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3.8-3.12-тармақтарда көрсетілген сыныптарды қоспағандағы,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3.14-3.17-тармақтарда көрсетілген сыныптарды қоспағанда қаржылық ұйымдардың шығындарын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есепті кезең үшін шығындылық коэффициенті, % ((5)+(7)+(9))/(3)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есепті кезең үшін шығындылық коэффициенті, % ((6)+(8)+(9))/(4)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шығындар коэффициенті, %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шығындар коэффициенті, %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аралас коэффициенті, %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аралас коэффициенті, %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Актуарий</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Есепке қол қойылған күн 20 ____ жылғы "______" _______________</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аралас</w:t>
            </w:r>
            <w:r>
              <w:br/>
            </w:r>
            <w:r>
              <w:rPr>
                <w:rFonts w:ascii="Times New Roman"/>
                <w:b w:val="false"/>
                <w:i w:val="false"/>
                <w:color w:val="000000"/>
                <w:sz w:val="20"/>
              </w:rPr>
              <w:t>коэффициентін есептеу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67" w:id="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"Сақтандыру (қайта сақтандыру) ұйымының аралас коэффициентін есептеу туралы есеп"</w:t>
      </w:r>
    </w:p>
    <w:bookmarkEnd w:id="45"/>
    <w:bookmarkStart w:name="z68" w:id="46"/>
    <w:p>
      <w:pPr>
        <w:spacing w:after="0"/>
        <w:ind w:left="0"/>
        <w:jc w:val="left"/>
      </w:pPr>
      <w:r>
        <w:rPr>
          <w:rFonts w:ascii="Times New Roman"/>
          <w:b/>
          <w:i w:val="false"/>
          <w:color w:val="000000"/>
        </w:rPr>
        <w:t xml:space="preserve"> 1-тарау. Жалпы ережелер</w:t>
      </w:r>
    </w:p>
    <w:bookmarkEnd w:id="46"/>
    <w:bookmarkStart w:name="z69" w:id="47"/>
    <w:p>
      <w:pPr>
        <w:spacing w:after="0"/>
        <w:ind w:left="0"/>
        <w:jc w:val="both"/>
      </w:pPr>
      <w:r>
        <w:rPr>
          <w:rFonts w:ascii="Times New Roman"/>
          <w:b w:val="false"/>
          <w:i w:val="false"/>
          <w:color w:val="000000"/>
          <w:sz w:val="28"/>
        </w:rPr>
        <w:t>
      1. Осы түсіндірме "Сақтандыру (қайта сақтандыру) ұйымының аралас коэффициентін есептеу туралы есеп" нысанын (бұдан әрі - Нысан) толтыру бойынша бірыңғай талаптарды айқындайды.</w:t>
      </w:r>
    </w:p>
    <w:bookmarkEnd w:id="47"/>
    <w:bookmarkStart w:name="z70" w:id="48"/>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43-бабының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w:t>
      </w:r>
      <w:r>
        <w:rPr>
          <w:rFonts w:ascii="Times New Roman"/>
          <w:b w:val="false"/>
          <w:i w:val="false"/>
          <w:color w:val="000000"/>
          <w:sz w:val="28"/>
        </w:rPr>
        <w:t>75-1-бабына</w:t>
      </w:r>
      <w:r>
        <w:rPr>
          <w:rFonts w:ascii="Times New Roman"/>
          <w:b w:val="false"/>
          <w:i w:val="false"/>
          <w:color w:val="000000"/>
          <w:sz w:val="28"/>
        </w:rPr>
        <w:t xml:space="preserve"> сәйкес әзірленді.</w:t>
      </w:r>
    </w:p>
    <w:bookmarkEnd w:id="48"/>
    <w:bookmarkStart w:name="z71" w:id="49"/>
    <w:p>
      <w:pPr>
        <w:spacing w:after="0"/>
        <w:ind w:left="0"/>
        <w:jc w:val="both"/>
      </w:pPr>
      <w:r>
        <w:rPr>
          <w:rFonts w:ascii="Times New Roman"/>
          <w:b w:val="false"/>
          <w:i w:val="false"/>
          <w:color w:val="000000"/>
          <w:sz w:val="28"/>
        </w:rPr>
        <w:t>
      3. Нысанды сақтандыру (қайта сақтандыру) ұйымдары ай сайын есепті кезең соңындағы жағдай бойынша жасайды. Нысандағы сома мың теңгемен көрсетіледі. 500 (бес жүз) теңгеден кем сома 0 (нөлге) дейін дөңгелектенеді, ал 500 (бес жүз) теңгеге тең және одан жоғары сома мың 1000 (мың) теңгеге дейін дөңгелектенеді.</w:t>
      </w:r>
    </w:p>
    <w:bookmarkEnd w:id="49"/>
    <w:bookmarkStart w:name="z72" w:id="50"/>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актуарий қол қояды.</w:t>
      </w:r>
    </w:p>
    <w:bookmarkEnd w:id="50"/>
    <w:bookmarkStart w:name="z73" w:id="51"/>
    <w:p>
      <w:pPr>
        <w:spacing w:after="0"/>
        <w:ind w:left="0"/>
        <w:jc w:val="left"/>
      </w:pPr>
      <w:r>
        <w:rPr>
          <w:rFonts w:ascii="Times New Roman"/>
          <w:b/>
          <w:i w:val="false"/>
          <w:color w:val="000000"/>
        </w:rPr>
        <w:t xml:space="preserve"> 2-тарау. Нысанды толтыру бойынша түсіндірме</w:t>
      </w:r>
    </w:p>
    <w:bookmarkEnd w:id="51"/>
    <w:bookmarkStart w:name="z74" w:id="52"/>
    <w:p>
      <w:pPr>
        <w:spacing w:after="0"/>
        <w:ind w:left="0"/>
        <w:jc w:val="both"/>
      </w:pPr>
      <w:r>
        <w:rPr>
          <w:rFonts w:ascii="Times New Roman"/>
          <w:b w:val="false"/>
          <w:i w:val="false"/>
          <w:color w:val="000000"/>
          <w:sz w:val="28"/>
        </w:rPr>
        <w:t>
      5. Нысан сақтандыру (қайта сақтандыру) ұйымының шығындылықты сипаттайтын коэффициенттерін есептеу тәртібін айқындайды.</w:t>
      </w:r>
    </w:p>
    <w:bookmarkEnd w:id="52"/>
    <w:bookmarkStart w:name="z75" w:id="53"/>
    <w:p>
      <w:pPr>
        <w:spacing w:after="0"/>
        <w:ind w:left="0"/>
        <w:jc w:val="both"/>
      </w:pPr>
      <w:r>
        <w:rPr>
          <w:rFonts w:ascii="Times New Roman"/>
          <w:b w:val="false"/>
          <w:i w:val="false"/>
          <w:color w:val="000000"/>
          <w:sz w:val="28"/>
        </w:rPr>
        <w:t>
      6. Нысан жинақтаушы сақтандырудың сынаптарын (түрлерін) қоспағанда, сақтандырудың барлық сынаптары (түрлері) бойынша толтырылады.</w:t>
      </w:r>
    </w:p>
    <w:bookmarkEnd w:id="53"/>
    <w:bookmarkStart w:name="z76" w:id="54"/>
    <w:p>
      <w:pPr>
        <w:spacing w:after="0"/>
        <w:ind w:left="0"/>
        <w:jc w:val="both"/>
      </w:pPr>
      <w:r>
        <w:rPr>
          <w:rFonts w:ascii="Times New Roman"/>
          <w:b w:val="false"/>
          <w:i w:val="false"/>
          <w:color w:val="000000"/>
          <w:sz w:val="28"/>
        </w:rPr>
        <w:t>
      7. Есепті күннің алдындағы он екі айдағы барлық параметрлер пайдаланылады.</w:t>
      </w:r>
    </w:p>
    <w:bookmarkEnd w:id="54"/>
    <w:bookmarkStart w:name="z77" w:id="55"/>
    <w:p>
      <w:pPr>
        <w:spacing w:after="0"/>
        <w:ind w:left="0"/>
        <w:jc w:val="both"/>
      </w:pPr>
      <w:r>
        <w:rPr>
          <w:rFonts w:ascii="Times New Roman"/>
          <w:b w:val="false"/>
          <w:i w:val="false"/>
          <w:color w:val="000000"/>
          <w:sz w:val="28"/>
        </w:rPr>
        <w:t>
      8. 3-бағанда Қағидалардың 8-тармағының екінші бөлігіне сәйкес есептелген еңбекпен табылған сақтандыру сыйлықақылары көрсетіледі.</w:t>
      </w:r>
    </w:p>
    <w:bookmarkEnd w:id="55"/>
    <w:bookmarkStart w:name="z78" w:id="56"/>
    <w:p>
      <w:pPr>
        <w:spacing w:after="0"/>
        <w:ind w:left="0"/>
        <w:jc w:val="both"/>
      </w:pPr>
      <w:r>
        <w:rPr>
          <w:rFonts w:ascii="Times New Roman"/>
          <w:b w:val="false"/>
          <w:i w:val="false"/>
          <w:color w:val="000000"/>
          <w:sz w:val="28"/>
        </w:rPr>
        <w:t>
      9. 4-бағанда Қағидалардың 9-тармағының екінші бөлігіне сәйкес есептелген таза еңбекпен табылған сақтандыру сыйлықақылары көрсетіледі.</w:t>
      </w:r>
    </w:p>
    <w:bookmarkEnd w:id="56"/>
    <w:bookmarkStart w:name="z79" w:id="57"/>
    <w:p>
      <w:pPr>
        <w:spacing w:after="0"/>
        <w:ind w:left="0"/>
        <w:jc w:val="both"/>
      </w:pPr>
      <w:r>
        <w:rPr>
          <w:rFonts w:ascii="Times New Roman"/>
          <w:b w:val="false"/>
          <w:i w:val="false"/>
          <w:color w:val="000000"/>
          <w:sz w:val="28"/>
        </w:rPr>
        <w:t>
      10. 5-бағанда есепті күннің алдындағы он екі айдағы сақтандыру төлемдері көрсетіледі.</w:t>
      </w:r>
    </w:p>
    <w:bookmarkEnd w:id="57"/>
    <w:bookmarkStart w:name="z80" w:id="58"/>
    <w:p>
      <w:pPr>
        <w:spacing w:after="0"/>
        <w:ind w:left="0"/>
        <w:jc w:val="both"/>
      </w:pPr>
      <w:r>
        <w:rPr>
          <w:rFonts w:ascii="Times New Roman"/>
          <w:b w:val="false"/>
          <w:i w:val="false"/>
          <w:color w:val="000000"/>
          <w:sz w:val="28"/>
        </w:rPr>
        <w:t>
      11. 6-бағанда есепті күннің алдындағы он екі ай үшін қайта сақтандырушының үлесін ескермегенде сақтандыру төлемдері көрсетіледі.</w:t>
      </w:r>
    </w:p>
    <w:bookmarkEnd w:id="58"/>
    <w:bookmarkStart w:name="z81" w:id="59"/>
    <w:p>
      <w:pPr>
        <w:spacing w:after="0"/>
        <w:ind w:left="0"/>
        <w:jc w:val="both"/>
      </w:pPr>
      <w:r>
        <w:rPr>
          <w:rFonts w:ascii="Times New Roman"/>
          <w:b w:val="false"/>
          <w:i w:val="false"/>
          <w:color w:val="000000"/>
          <w:sz w:val="28"/>
        </w:rPr>
        <w:t>
      12. 7-бағанда есепті күннің алдындағы он екі ай үшін шығындар резервтеріндегі өзгерістер көрсетіледі.</w:t>
      </w:r>
    </w:p>
    <w:bookmarkEnd w:id="59"/>
    <w:bookmarkStart w:name="z82" w:id="60"/>
    <w:p>
      <w:pPr>
        <w:spacing w:after="0"/>
        <w:ind w:left="0"/>
        <w:jc w:val="both"/>
      </w:pPr>
      <w:r>
        <w:rPr>
          <w:rFonts w:ascii="Times New Roman"/>
          <w:b w:val="false"/>
          <w:i w:val="false"/>
          <w:color w:val="000000"/>
          <w:sz w:val="28"/>
        </w:rPr>
        <w:t>
      13. 8-бағанда есепті күннің алдындағы он екі ай үшін қайта сақтандырушының үлесін ескермегенде шығындар резервтеріндегі өзгерістер көрсетіледі.</w:t>
      </w:r>
    </w:p>
    <w:bookmarkEnd w:id="60"/>
    <w:bookmarkStart w:name="z83" w:id="61"/>
    <w:p>
      <w:pPr>
        <w:spacing w:after="0"/>
        <w:ind w:left="0"/>
        <w:jc w:val="both"/>
      </w:pPr>
      <w:r>
        <w:rPr>
          <w:rFonts w:ascii="Times New Roman"/>
          <w:b w:val="false"/>
          <w:i w:val="false"/>
          <w:color w:val="000000"/>
          <w:sz w:val="28"/>
        </w:rPr>
        <w:t>
      14. 9-бағанда есепті күннің алдындағы он екі ай үшін реттеу шығыстары көрсетіледі.</w:t>
      </w:r>
    </w:p>
    <w:bookmarkEnd w:id="61"/>
    <w:bookmarkStart w:name="z84" w:id="62"/>
    <w:p>
      <w:pPr>
        <w:spacing w:after="0"/>
        <w:ind w:left="0"/>
        <w:jc w:val="both"/>
      </w:pPr>
      <w:r>
        <w:rPr>
          <w:rFonts w:ascii="Times New Roman"/>
          <w:b w:val="false"/>
          <w:i w:val="false"/>
          <w:color w:val="000000"/>
          <w:sz w:val="28"/>
        </w:rPr>
        <w:t>
      15. 10, 11, 14, 15, 16, 17-бағандар барлық сақтандыру портфелі бойынша толтырылады.</w:t>
      </w:r>
    </w:p>
    <w:bookmarkEnd w:id="62"/>
    <w:bookmarkStart w:name="z85" w:id="63"/>
    <w:p>
      <w:pPr>
        <w:spacing w:after="0"/>
        <w:ind w:left="0"/>
        <w:jc w:val="both"/>
      </w:pPr>
      <w:r>
        <w:rPr>
          <w:rFonts w:ascii="Times New Roman"/>
          <w:b w:val="false"/>
          <w:i w:val="false"/>
          <w:color w:val="000000"/>
          <w:sz w:val="28"/>
        </w:rPr>
        <w:t>
      16. 12-бағанда 5, 7 және 9-бағандар сомасының 3-бағанның тиісті мәніне арақатынасы көрсетіледі.</w:t>
      </w:r>
    </w:p>
    <w:bookmarkEnd w:id="63"/>
    <w:bookmarkStart w:name="z86" w:id="64"/>
    <w:p>
      <w:pPr>
        <w:spacing w:after="0"/>
        <w:ind w:left="0"/>
        <w:jc w:val="both"/>
      </w:pPr>
      <w:r>
        <w:rPr>
          <w:rFonts w:ascii="Times New Roman"/>
          <w:b w:val="false"/>
          <w:i w:val="false"/>
          <w:color w:val="000000"/>
          <w:sz w:val="28"/>
        </w:rPr>
        <w:t>
      17. 13-бағанда 6, 8 және 9-бағандар сомасының 4-бағанның тиісті мәніне арақатынасы көрсетіледі.</w:t>
      </w:r>
    </w:p>
    <w:bookmarkEnd w:id="64"/>
    <w:bookmarkStart w:name="z87" w:id="65"/>
    <w:p>
      <w:pPr>
        <w:spacing w:after="0"/>
        <w:ind w:left="0"/>
        <w:jc w:val="both"/>
      </w:pPr>
      <w:r>
        <w:rPr>
          <w:rFonts w:ascii="Times New Roman"/>
          <w:b w:val="false"/>
          <w:i w:val="false"/>
          <w:color w:val="000000"/>
          <w:sz w:val="28"/>
        </w:rPr>
        <w:t>
      18. 14-бағанда 10-баған мәнінің 3-бағанның тиісті мәніне арақатынасы көрсетіледі.</w:t>
      </w:r>
    </w:p>
    <w:bookmarkEnd w:id="65"/>
    <w:bookmarkStart w:name="z88" w:id="66"/>
    <w:p>
      <w:pPr>
        <w:spacing w:after="0"/>
        <w:ind w:left="0"/>
        <w:jc w:val="both"/>
      </w:pPr>
      <w:r>
        <w:rPr>
          <w:rFonts w:ascii="Times New Roman"/>
          <w:b w:val="false"/>
          <w:i w:val="false"/>
          <w:color w:val="000000"/>
          <w:sz w:val="28"/>
        </w:rPr>
        <w:t>
      19. 15-бағанда 11-баған мәнінің 4-бағанның тиісті мәніне арақатынасы көрсетіледі.</w:t>
      </w:r>
    </w:p>
    <w:bookmarkEnd w:id="66"/>
    <w:bookmarkStart w:name="z89" w:id="67"/>
    <w:p>
      <w:pPr>
        <w:spacing w:after="0"/>
        <w:ind w:left="0"/>
        <w:jc w:val="both"/>
      </w:pPr>
      <w:r>
        <w:rPr>
          <w:rFonts w:ascii="Times New Roman"/>
          <w:b w:val="false"/>
          <w:i w:val="false"/>
          <w:color w:val="000000"/>
          <w:sz w:val="28"/>
        </w:rPr>
        <w:t>
      20. 16-бағанда 12 және 14-бағандардың тиісті мәндерінің сомасы көрсетіледі.</w:t>
      </w:r>
    </w:p>
    <w:bookmarkEnd w:id="67"/>
    <w:bookmarkStart w:name="z90" w:id="68"/>
    <w:p>
      <w:pPr>
        <w:spacing w:after="0"/>
        <w:ind w:left="0"/>
        <w:jc w:val="both"/>
      </w:pPr>
      <w:r>
        <w:rPr>
          <w:rFonts w:ascii="Times New Roman"/>
          <w:b w:val="false"/>
          <w:i w:val="false"/>
          <w:color w:val="000000"/>
          <w:sz w:val="28"/>
        </w:rPr>
        <w:t>
      21. 17-бағанда 13 және 15-бағандардың тиісті мәндерінің сомасы көрсетіледі.</w:t>
      </w:r>
    </w:p>
    <w:bookmarkEnd w:id="68"/>
    <w:bookmarkStart w:name="z91" w:id="69"/>
    <w:p>
      <w:pPr>
        <w:spacing w:after="0"/>
        <w:ind w:left="0"/>
        <w:jc w:val="both"/>
      </w:pPr>
      <w:r>
        <w:rPr>
          <w:rFonts w:ascii="Times New Roman"/>
          <w:b w:val="false"/>
          <w:i w:val="false"/>
          <w:color w:val="000000"/>
          <w:sz w:val="28"/>
        </w:rPr>
        <w:t xml:space="preserve">
      22. Мәліметтер болмаған жағдайда Нысан нөлдік қалдықтармен ұсынылады.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қызметін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шығындылығын</w:t>
            </w:r>
            <w:r>
              <w:br/>
            </w:r>
            <w:r>
              <w:rPr>
                <w:rFonts w:ascii="Times New Roman"/>
                <w:b w:val="false"/>
                <w:i w:val="false"/>
                <w:color w:val="000000"/>
                <w:sz w:val="20"/>
              </w:rPr>
              <w:t>сипаттайтын коэффициенттерді</w:t>
            </w:r>
            <w:r>
              <w:br/>
            </w:r>
            <w:r>
              <w:rPr>
                <w:rFonts w:ascii="Times New Roman"/>
                <w:b w:val="false"/>
                <w:i w:val="false"/>
                <w:color w:val="000000"/>
                <w:sz w:val="20"/>
              </w:rPr>
              <w:t>(шығындылық коэффициентін,</w:t>
            </w:r>
            <w:r>
              <w:br/>
            </w:r>
            <w:r>
              <w:rPr>
                <w:rFonts w:ascii="Times New Roman"/>
                <w:b w:val="false"/>
                <w:i w:val="false"/>
                <w:color w:val="000000"/>
                <w:sz w:val="20"/>
              </w:rPr>
              <w:t>жұмсалған қаражат</w:t>
            </w:r>
            <w:r>
              <w:br/>
            </w:r>
            <w:r>
              <w:rPr>
                <w:rFonts w:ascii="Times New Roman"/>
                <w:b w:val="false"/>
                <w:i w:val="false"/>
                <w:color w:val="000000"/>
                <w:sz w:val="20"/>
              </w:rPr>
              <w:t>коэффициентін, аралас</w:t>
            </w:r>
            <w:r>
              <w:br/>
            </w:r>
            <w:r>
              <w:rPr>
                <w:rFonts w:ascii="Times New Roman"/>
                <w:b w:val="false"/>
                <w:i w:val="false"/>
                <w:color w:val="000000"/>
                <w:sz w:val="20"/>
              </w:rPr>
              <w:t>коэффициентті) есептеу</w:t>
            </w:r>
            <w:r>
              <w:br/>
            </w:r>
            <w:r>
              <w:rPr>
                <w:rFonts w:ascii="Times New Roman"/>
                <w:b w:val="false"/>
                <w:i w:val="false"/>
                <w:color w:val="000000"/>
                <w:sz w:val="20"/>
              </w:rPr>
              <w:t>қағидаларына 2-қосымша</w:t>
            </w:r>
          </w:p>
        </w:tc>
      </w:tr>
    </w:tbl>
    <w:bookmarkStart w:name="z94" w:id="70"/>
    <w:p>
      <w:pPr>
        <w:spacing w:after="0"/>
        <w:ind w:left="0"/>
        <w:jc w:val="left"/>
      </w:pPr>
      <w:r>
        <w:rPr>
          <w:rFonts w:ascii="Times New Roman"/>
          <w:b/>
          <w:i w:val="false"/>
          <w:color w:val="000000"/>
        </w:rPr>
        <w:t xml:space="preserve"> Әкімшілік деректерді жинауға арналған нысан Полистер бойынша сақтандыру (қайта сақтандыру) ұйымының шығындылық коэффициентін есептеу туралы есеп Есепті кезең: 20 ____жылғы "_____" ___________</w:t>
      </w:r>
    </w:p>
    <w:bookmarkEnd w:id="70"/>
    <w:p>
      <w:pPr>
        <w:spacing w:after="0"/>
        <w:ind w:left="0"/>
        <w:jc w:val="both"/>
      </w:pPr>
      <w:r>
        <w:rPr>
          <w:rFonts w:ascii="Times New Roman"/>
          <w:b w:val="false"/>
          <w:i w:val="false"/>
          <w:color w:val="000000"/>
          <w:sz w:val="28"/>
        </w:rPr>
        <w:t>
      Нысан индексі: 2-LR_M</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айдың 5 (бесінші) жұмыс күнінен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табылған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резервтеріндегі өзгерістер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шығындары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 бойынша қайта сақтандырушының үлесін ескергенде шығындылық коэффициенті, % ((5)+(7)+(9))/(3)</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 бойынша қайта сақтандырушының үлесін ескермегенде шығындылық коэффициенті, % ((6)+(8)+(9))/(4)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табылған сақтандыру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резервтеріндегі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міндеттерін атқарған кезде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2013 жылғы 21 маусымдағы Қазақстан Республикасының Заңына сәйкес жасалған зейнетақы аннуитет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туралы" Қазақстан Республикасының 2005 жылғы 7 ақпандағы Заңына сәйкес жасалған аннуитет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3.1-3.6-тармақтарды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3.8-3.12-тармақтарда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шығындардан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3.14-3.17-тармақтарда көрсетілген сыныптарды қоспағанда қаржылық ұйымдардың шығыстарын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Актуарий</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Есепке қол қойылған күн 20 ____ жылғы "______" _______________</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Полистер бойынша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шығындылық коэффициентін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96" w:id="7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71"/>
    <w:bookmarkStart w:name="z97" w:id="72"/>
    <w:p>
      <w:pPr>
        <w:spacing w:after="0"/>
        <w:ind w:left="0"/>
        <w:jc w:val="left"/>
      </w:pPr>
      <w:r>
        <w:rPr>
          <w:rFonts w:ascii="Times New Roman"/>
          <w:b/>
          <w:i w:val="false"/>
          <w:color w:val="000000"/>
        </w:rPr>
        <w:t xml:space="preserve"> Полистер бойынша сақтандыру (қайта сақтандыру) ұйымының шығындылық коэффициентін есептеу туралы есеп</w:t>
      </w:r>
    </w:p>
    <w:bookmarkEnd w:id="72"/>
    <w:bookmarkStart w:name="z98" w:id="73"/>
    <w:p>
      <w:pPr>
        <w:spacing w:after="0"/>
        <w:ind w:left="0"/>
        <w:jc w:val="left"/>
      </w:pPr>
      <w:r>
        <w:rPr>
          <w:rFonts w:ascii="Times New Roman"/>
          <w:b/>
          <w:i w:val="false"/>
          <w:color w:val="000000"/>
        </w:rPr>
        <w:t xml:space="preserve"> 1-тарау. Жалпы ережелер</w:t>
      </w:r>
    </w:p>
    <w:bookmarkEnd w:id="73"/>
    <w:bookmarkStart w:name="z99" w:id="74"/>
    <w:p>
      <w:pPr>
        <w:spacing w:after="0"/>
        <w:ind w:left="0"/>
        <w:jc w:val="both"/>
      </w:pPr>
      <w:r>
        <w:rPr>
          <w:rFonts w:ascii="Times New Roman"/>
          <w:b w:val="false"/>
          <w:i w:val="false"/>
          <w:color w:val="000000"/>
          <w:sz w:val="28"/>
        </w:rPr>
        <w:t>
      1. Осы түсіндірме (бұдан әрі - Түсіндірме) "Полистер бойынша сақтандыру (қайта сақтандыру) ұйымының шығындылық коэффициентін есептеу туралы есеп" нысанын (бұдан әрі - Нысан) толтыру бойынша бірыңғай талаптарды айқындайды.</w:t>
      </w:r>
    </w:p>
    <w:bookmarkEnd w:id="74"/>
    <w:bookmarkStart w:name="z100" w:id="7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43-бабының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w:t>
      </w:r>
      <w:r>
        <w:rPr>
          <w:rFonts w:ascii="Times New Roman"/>
          <w:b w:val="false"/>
          <w:i w:val="false"/>
          <w:color w:val="000000"/>
          <w:sz w:val="28"/>
        </w:rPr>
        <w:t>75-1-бабына</w:t>
      </w:r>
      <w:r>
        <w:rPr>
          <w:rFonts w:ascii="Times New Roman"/>
          <w:b w:val="false"/>
          <w:i w:val="false"/>
          <w:color w:val="000000"/>
          <w:sz w:val="28"/>
        </w:rPr>
        <w:t xml:space="preserve"> сәйкес әзірленді.</w:t>
      </w:r>
    </w:p>
    <w:bookmarkEnd w:id="75"/>
    <w:bookmarkStart w:name="z101" w:id="76"/>
    <w:p>
      <w:pPr>
        <w:spacing w:after="0"/>
        <w:ind w:left="0"/>
        <w:jc w:val="both"/>
      </w:pPr>
      <w:r>
        <w:rPr>
          <w:rFonts w:ascii="Times New Roman"/>
          <w:b w:val="false"/>
          <w:i w:val="false"/>
          <w:color w:val="000000"/>
          <w:sz w:val="28"/>
        </w:rPr>
        <w:t>
      3. Нысанды сақтандыру (қайта сақтандыру) ұйымдары жыл сайын есепті кезең соңындағы жағдай бойынша толтырады. Нысандағы сома мың теңгемен көрсетіледі. 500 (бес жүз) теңгеден кем сома 0 (нөлге) дейін дөңгелектенеді, ал 500 (бес жүз) теңгеге тең және одан жоғары сома 100 (мың) теңгеге дейін дөңгелектенеді.</w:t>
      </w:r>
    </w:p>
    <w:bookmarkEnd w:id="76"/>
    <w:bookmarkStart w:name="z102" w:id="7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актуарий қол қояды.</w:t>
      </w:r>
    </w:p>
    <w:bookmarkEnd w:id="77"/>
    <w:bookmarkStart w:name="z103" w:id="78"/>
    <w:p>
      <w:pPr>
        <w:spacing w:after="0"/>
        <w:ind w:left="0"/>
        <w:jc w:val="left"/>
      </w:pPr>
      <w:r>
        <w:rPr>
          <w:rFonts w:ascii="Times New Roman"/>
          <w:b/>
          <w:i w:val="false"/>
          <w:color w:val="000000"/>
        </w:rPr>
        <w:t xml:space="preserve"> 2-тарау. Нысанды толтыру бойынша түсіндірме</w:t>
      </w:r>
    </w:p>
    <w:bookmarkEnd w:id="78"/>
    <w:bookmarkStart w:name="z104" w:id="79"/>
    <w:p>
      <w:pPr>
        <w:spacing w:after="0"/>
        <w:ind w:left="0"/>
        <w:jc w:val="both"/>
      </w:pPr>
      <w:r>
        <w:rPr>
          <w:rFonts w:ascii="Times New Roman"/>
          <w:b w:val="false"/>
          <w:i w:val="false"/>
          <w:color w:val="000000"/>
          <w:sz w:val="28"/>
        </w:rPr>
        <w:t>
      5. Нысан сақтандыру (қайта сақтандыру) ұйымының шығындылық коэффициентін есептеу тәртібін айқындайды.</w:t>
      </w:r>
    </w:p>
    <w:bookmarkEnd w:id="79"/>
    <w:bookmarkStart w:name="z105" w:id="80"/>
    <w:p>
      <w:pPr>
        <w:spacing w:after="0"/>
        <w:ind w:left="0"/>
        <w:jc w:val="both"/>
      </w:pPr>
      <w:r>
        <w:rPr>
          <w:rFonts w:ascii="Times New Roman"/>
          <w:b w:val="false"/>
          <w:i w:val="false"/>
          <w:color w:val="000000"/>
          <w:sz w:val="28"/>
        </w:rPr>
        <w:t>
      6. Нысан жинақтаушы сақтандырудың сынаптарын (түрлерін) қоспағанда, сақтандырудың барлық сынаптары (түрлері) бойынша толтырылады.</w:t>
      </w:r>
    </w:p>
    <w:bookmarkEnd w:id="80"/>
    <w:bookmarkStart w:name="z106" w:id="81"/>
    <w:p>
      <w:pPr>
        <w:spacing w:after="0"/>
        <w:ind w:left="0"/>
        <w:jc w:val="both"/>
      </w:pPr>
      <w:r>
        <w:rPr>
          <w:rFonts w:ascii="Times New Roman"/>
          <w:b w:val="false"/>
          <w:i w:val="false"/>
          <w:color w:val="000000"/>
          <w:sz w:val="28"/>
        </w:rPr>
        <w:t>
      7. 3-бағанда Қағидалардың 16-тармағының екінші бөлігіне сәйкес есептелген таза еңбекпен табылған сақтандыру сыйлықақылары көрсетіледі.</w:t>
      </w:r>
    </w:p>
    <w:bookmarkEnd w:id="81"/>
    <w:bookmarkStart w:name="z107" w:id="82"/>
    <w:p>
      <w:pPr>
        <w:spacing w:after="0"/>
        <w:ind w:left="0"/>
        <w:jc w:val="both"/>
      </w:pPr>
      <w:r>
        <w:rPr>
          <w:rFonts w:ascii="Times New Roman"/>
          <w:b w:val="false"/>
          <w:i w:val="false"/>
          <w:color w:val="000000"/>
          <w:sz w:val="28"/>
        </w:rPr>
        <w:t>
      8. 4-бағанда Қағидалардың 17-тармағының екінші бөлігіне сәйкес есептелген таза еңбекпен табылған сақтандыру сыйлықақылары көрсетіледі.</w:t>
      </w:r>
    </w:p>
    <w:bookmarkEnd w:id="82"/>
    <w:bookmarkStart w:name="z108" w:id="83"/>
    <w:p>
      <w:pPr>
        <w:spacing w:after="0"/>
        <w:ind w:left="0"/>
        <w:jc w:val="both"/>
      </w:pPr>
      <w:r>
        <w:rPr>
          <w:rFonts w:ascii="Times New Roman"/>
          <w:b w:val="false"/>
          <w:i w:val="false"/>
          <w:color w:val="000000"/>
          <w:sz w:val="28"/>
        </w:rPr>
        <w:t>
      9. 5-бағанда есепті кезеңнің алдындағы 12 (он екі) ай ішінде күшіне енген сақтандыру (қайта сақтандыру) шарттары бойынша есепті күннің алдындағы жиырма төрт айға сақтандыру төлемдері көрсетіледі.</w:t>
      </w:r>
    </w:p>
    <w:bookmarkEnd w:id="83"/>
    <w:bookmarkStart w:name="z109" w:id="84"/>
    <w:p>
      <w:pPr>
        <w:spacing w:after="0"/>
        <w:ind w:left="0"/>
        <w:jc w:val="both"/>
      </w:pPr>
      <w:r>
        <w:rPr>
          <w:rFonts w:ascii="Times New Roman"/>
          <w:b w:val="false"/>
          <w:i w:val="false"/>
          <w:color w:val="000000"/>
          <w:sz w:val="28"/>
        </w:rPr>
        <w:t>
      10. 6-бағанда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қайта сақтандырушының үлесін ескермегенде сақтандыру төлемдері көрсетіледі.</w:t>
      </w:r>
    </w:p>
    <w:bookmarkEnd w:id="84"/>
    <w:bookmarkStart w:name="z110" w:id="85"/>
    <w:p>
      <w:pPr>
        <w:spacing w:after="0"/>
        <w:ind w:left="0"/>
        <w:jc w:val="both"/>
      </w:pPr>
      <w:r>
        <w:rPr>
          <w:rFonts w:ascii="Times New Roman"/>
          <w:b w:val="false"/>
          <w:i w:val="false"/>
          <w:color w:val="000000"/>
          <w:sz w:val="28"/>
        </w:rPr>
        <w:t>
      11. 7-бағанда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шығындар резервтеріндегі өзгерістері көрсетіледі.</w:t>
      </w:r>
    </w:p>
    <w:bookmarkEnd w:id="85"/>
    <w:bookmarkStart w:name="z111" w:id="86"/>
    <w:p>
      <w:pPr>
        <w:spacing w:after="0"/>
        <w:ind w:left="0"/>
        <w:jc w:val="both"/>
      </w:pPr>
      <w:r>
        <w:rPr>
          <w:rFonts w:ascii="Times New Roman"/>
          <w:b w:val="false"/>
          <w:i w:val="false"/>
          <w:color w:val="000000"/>
          <w:sz w:val="28"/>
        </w:rPr>
        <w:t>
      12. 8-бағанда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қайта сақтандырушының үлесін ескермегенде шығындар резервтеріндегі өзгерістері көрсетіледі.</w:t>
      </w:r>
    </w:p>
    <w:bookmarkEnd w:id="86"/>
    <w:bookmarkStart w:name="z112" w:id="87"/>
    <w:p>
      <w:pPr>
        <w:spacing w:after="0"/>
        <w:ind w:left="0"/>
        <w:jc w:val="both"/>
      </w:pPr>
      <w:r>
        <w:rPr>
          <w:rFonts w:ascii="Times New Roman"/>
          <w:b w:val="false"/>
          <w:i w:val="false"/>
          <w:color w:val="000000"/>
          <w:sz w:val="28"/>
        </w:rPr>
        <w:t>
      13. 9-бағанда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реттеуге арналған шығындар көрсетіледі.</w:t>
      </w:r>
    </w:p>
    <w:bookmarkEnd w:id="87"/>
    <w:bookmarkStart w:name="z113" w:id="88"/>
    <w:p>
      <w:pPr>
        <w:spacing w:after="0"/>
        <w:ind w:left="0"/>
        <w:jc w:val="both"/>
      </w:pPr>
      <w:r>
        <w:rPr>
          <w:rFonts w:ascii="Times New Roman"/>
          <w:b w:val="false"/>
          <w:i w:val="false"/>
          <w:color w:val="000000"/>
          <w:sz w:val="28"/>
        </w:rPr>
        <w:t>
      14. 10-бағанда 5, 7 және 9-бағандар сомасының 3-бағанның тиісті мәніне арақатынасы көрсетіледі.</w:t>
      </w:r>
    </w:p>
    <w:bookmarkEnd w:id="88"/>
    <w:bookmarkStart w:name="z114" w:id="89"/>
    <w:p>
      <w:pPr>
        <w:spacing w:after="0"/>
        <w:ind w:left="0"/>
        <w:jc w:val="both"/>
      </w:pPr>
      <w:r>
        <w:rPr>
          <w:rFonts w:ascii="Times New Roman"/>
          <w:b w:val="false"/>
          <w:i w:val="false"/>
          <w:color w:val="000000"/>
          <w:sz w:val="28"/>
        </w:rPr>
        <w:t>
      15. 11-бағанда 6, 8 және 9-бағандар сомасының 4-бағанның тиісті мәніне арақатынасы көрсетіледі.</w:t>
      </w:r>
    </w:p>
    <w:bookmarkEnd w:id="89"/>
    <w:bookmarkStart w:name="z115" w:id="90"/>
    <w:p>
      <w:pPr>
        <w:spacing w:after="0"/>
        <w:ind w:left="0"/>
        <w:jc w:val="both"/>
      </w:pPr>
      <w:r>
        <w:rPr>
          <w:rFonts w:ascii="Times New Roman"/>
          <w:b w:val="false"/>
          <w:i w:val="false"/>
          <w:color w:val="000000"/>
          <w:sz w:val="28"/>
        </w:rPr>
        <w:t xml:space="preserve">
      16. Мәліметтер болмаған жағдайда Нысан нөлдік қалдықтармен ұсынылады.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қызметін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 есептеу</w:t>
            </w:r>
            <w:r>
              <w:br/>
            </w:r>
            <w:r>
              <w:rPr>
                <w:rFonts w:ascii="Times New Roman"/>
                <w:b w:val="false"/>
                <w:i w:val="false"/>
                <w:color w:val="000000"/>
                <w:sz w:val="20"/>
              </w:rPr>
              <w:t>әдістемесіне және олардың</w:t>
            </w:r>
            <w:r>
              <w:br/>
            </w:r>
            <w:r>
              <w:rPr>
                <w:rFonts w:ascii="Times New Roman"/>
                <w:b w:val="false"/>
                <w:i w:val="false"/>
                <w:color w:val="000000"/>
                <w:sz w:val="20"/>
              </w:rPr>
              <w:t>құрылымына қойылатын</w:t>
            </w:r>
            <w:r>
              <w:br/>
            </w:r>
            <w:r>
              <w:rPr>
                <w:rFonts w:ascii="Times New Roman"/>
                <w:b w:val="false"/>
                <w:i w:val="false"/>
                <w:color w:val="000000"/>
                <w:sz w:val="20"/>
              </w:rPr>
              <w:t>талаптарға 3-қосымша</w:t>
            </w:r>
          </w:p>
        </w:tc>
      </w:tr>
    </w:tbl>
    <w:bookmarkStart w:name="z118" w:id="91"/>
    <w:p>
      <w:pPr>
        <w:spacing w:after="0"/>
        <w:ind w:left="0"/>
        <w:jc w:val="left"/>
      </w:pPr>
      <w:r>
        <w:rPr>
          <w:rFonts w:ascii="Times New Roman"/>
          <w:b/>
          <w:i w:val="false"/>
          <w:color w:val="000000"/>
        </w:rPr>
        <w:t xml:space="preserve"> Әкімшілік деректерді жинауға арналған нысан Сақтандыру төлемдерін есепке алу журналы Есепті кезең: 20__жылғы "___" __________ жағдай бойынша</w:t>
      </w:r>
    </w:p>
    <w:bookmarkEnd w:id="91"/>
    <w:p>
      <w:pPr>
        <w:spacing w:after="0"/>
        <w:ind w:left="0"/>
        <w:jc w:val="both"/>
      </w:pPr>
      <w:r>
        <w:rPr>
          <w:rFonts w:ascii="Times New Roman"/>
          <w:b w:val="false"/>
          <w:i w:val="false"/>
          <w:color w:val="000000"/>
          <w:sz w:val="28"/>
        </w:rPr>
        <w:t>
      Индекс: FORMA-3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Бизнес-бірегейлендіру нөмірі және (немесе) Жеке бірегейлендіру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Қайтасақтанушы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Бизнес-бірегейлендіру нөмірі және (немесе) Жеке бірегейлендіру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кәсіби еңбекке қабілеттілігінен айырылу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қорғауының басталған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қорғауының аяқталған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оқиғасының және (немесе) сақтандыру жағдайының басталған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Сақтандырушыға сақтандыру оқиғасының және (немесе) сақтандыру жағдайының басталғаны туралы хабарлау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Сақтандырушыға сақтандыру оқиғасының және (немесе) сақтандыру жағдайының басталғаны туралы хабарлау күні (бастапқы және (немесе) қайталама)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шығындарды реттеуге жұмсалатын шығыстарының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сомасын есептеу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талап ету бойынша өтеу сомасы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талап ету бойынша өтеу сомасын есептеу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кері талап бойынша берілген өтеу сомасы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кері талап бойынша өтеудің есептелген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және (немесе) облигаторлы), Қайта сақтандыру нысаны (үйлесімді және (немесе) үйлесімсіздік)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төлеммен үлесі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төлеммен үлесін есептеу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 ______________________________ </w:t>
      </w:r>
    </w:p>
    <w:p>
      <w:pPr>
        <w:spacing w:after="0"/>
        <w:ind w:left="0"/>
        <w:jc w:val="both"/>
      </w:pPr>
      <w:r>
        <w:rPr>
          <w:rFonts w:ascii="Times New Roman"/>
          <w:b w:val="false"/>
          <w:i w:val="false"/>
          <w:color w:val="000000"/>
          <w:sz w:val="28"/>
        </w:rPr>
        <w:t>
      тегі, аты, әкесінің аты (ол бар болса) (электрондық цифрлық қолтаңба)</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күні 20__жылғы "_____" ___________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w:t>
            </w:r>
            <w:r>
              <w:br/>
            </w:r>
            <w:r>
              <w:rPr>
                <w:rFonts w:ascii="Times New Roman"/>
                <w:b w:val="false"/>
                <w:i w:val="false"/>
                <w:color w:val="000000"/>
                <w:sz w:val="20"/>
              </w:rPr>
              <w:t>есепке алу журналының</w:t>
            </w:r>
            <w:r>
              <w:br/>
            </w:r>
            <w:r>
              <w:rPr>
                <w:rFonts w:ascii="Times New Roman"/>
                <w:b w:val="false"/>
                <w:i w:val="false"/>
                <w:color w:val="000000"/>
                <w:sz w:val="20"/>
              </w:rPr>
              <w:t>нысанына қосымша</w:t>
            </w:r>
          </w:p>
        </w:tc>
      </w:tr>
    </w:tbl>
    <w:bookmarkStart w:name="z120" w:id="9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92"/>
    <w:bookmarkStart w:name="z121" w:id="93"/>
    <w:p>
      <w:pPr>
        <w:spacing w:after="0"/>
        <w:ind w:left="0"/>
        <w:jc w:val="left"/>
      </w:pPr>
      <w:r>
        <w:rPr>
          <w:rFonts w:ascii="Times New Roman"/>
          <w:b/>
          <w:i w:val="false"/>
          <w:color w:val="000000"/>
        </w:rPr>
        <w:t xml:space="preserve"> Сақтандыру төлемдерін есепке алу журналы</w:t>
      </w:r>
    </w:p>
    <w:bookmarkEnd w:id="93"/>
    <w:bookmarkStart w:name="z122" w:id="94"/>
    <w:p>
      <w:pPr>
        <w:spacing w:after="0"/>
        <w:ind w:left="0"/>
        <w:jc w:val="left"/>
      </w:pPr>
      <w:r>
        <w:rPr>
          <w:rFonts w:ascii="Times New Roman"/>
          <w:b/>
          <w:i w:val="false"/>
          <w:color w:val="000000"/>
        </w:rPr>
        <w:t xml:space="preserve"> 1-тарау. Жалпы ережелер</w:t>
      </w:r>
    </w:p>
    <w:bookmarkEnd w:id="94"/>
    <w:bookmarkStart w:name="z123" w:id="95"/>
    <w:p>
      <w:pPr>
        <w:spacing w:after="0"/>
        <w:ind w:left="0"/>
        <w:jc w:val="both"/>
      </w:pPr>
      <w:r>
        <w:rPr>
          <w:rFonts w:ascii="Times New Roman"/>
          <w:b w:val="false"/>
          <w:i w:val="false"/>
          <w:color w:val="000000"/>
          <w:sz w:val="28"/>
        </w:rPr>
        <w:t>
      1. Осы түсіндірме әкімшілік деректерді жинауға арналған нысанды (бұдан әрі - Нысан) толтыру бойынша бірыңғай талаптарды, "Сақтандыру төлемдерін есепке алу журналын" айқындайды.</w:t>
      </w:r>
    </w:p>
    <w:bookmarkEnd w:id="95"/>
    <w:bookmarkStart w:name="z124" w:id="9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(бұдан әрі -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96"/>
    <w:bookmarkStart w:name="z125" w:id="97"/>
    <w:p>
      <w:pPr>
        <w:spacing w:after="0"/>
        <w:ind w:left="0"/>
        <w:jc w:val="both"/>
      </w:pPr>
      <w:r>
        <w:rPr>
          <w:rFonts w:ascii="Times New Roman"/>
          <w:b w:val="false"/>
          <w:i w:val="false"/>
          <w:color w:val="000000"/>
          <w:sz w:val="28"/>
        </w:rPr>
        <w:t>
      3. Нысанды сақтандыру (қайта сақтандыру) ұйымы тоқсан сайын жасайды және есепті кезеңнің соңындағы жағдай бойынша толтырады. Нысандағы деректер теңгемен көрсетіледі.</w:t>
      </w:r>
    </w:p>
    <w:bookmarkEnd w:id="97"/>
    <w:bookmarkStart w:name="z126" w:id="98"/>
    <w:p>
      <w:pPr>
        <w:spacing w:after="0"/>
        <w:ind w:left="0"/>
        <w:jc w:val="both"/>
      </w:pPr>
      <w:r>
        <w:rPr>
          <w:rFonts w:ascii="Times New Roman"/>
          <w:b w:val="false"/>
          <w:i w:val="false"/>
          <w:color w:val="000000"/>
          <w:sz w:val="28"/>
        </w:rPr>
        <w:t>
      4. Нысанға бірінші басшы немесе есепке қол қоюға уәкілетті тұлға қол қояды.</w:t>
      </w:r>
    </w:p>
    <w:bookmarkEnd w:id="98"/>
    <w:bookmarkStart w:name="z127" w:id="99"/>
    <w:p>
      <w:pPr>
        <w:spacing w:after="0"/>
        <w:ind w:left="0"/>
        <w:jc w:val="left"/>
      </w:pPr>
      <w:r>
        <w:rPr>
          <w:rFonts w:ascii="Times New Roman"/>
          <w:b/>
          <w:i w:val="false"/>
          <w:color w:val="000000"/>
        </w:rPr>
        <w:t xml:space="preserve"> 2-тарау. Нысанды толтыру бойынша түсіндірме</w:t>
      </w:r>
    </w:p>
    <w:bookmarkEnd w:id="99"/>
    <w:bookmarkStart w:name="z128" w:id="100"/>
    <w:p>
      <w:pPr>
        <w:spacing w:after="0"/>
        <w:ind w:left="0"/>
        <w:jc w:val="both"/>
      </w:pPr>
      <w:r>
        <w:rPr>
          <w:rFonts w:ascii="Times New Roman"/>
          <w:b w:val="false"/>
          <w:i w:val="false"/>
          <w:color w:val="000000"/>
          <w:sz w:val="28"/>
        </w:rPr>
        <w:t xml:space="preserve">
      5. Нысандағы ақпарат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 Заңының (бұдан әрі - ЖОМС Заңы) </w:t>
      </w:r>
      <w:r>
        <w:rPr>
          <w:rFonts w:ascii="Times New Roman"/>
          <w:b w:val="false"/>
          <w:i w:val="false"/>
          <w:color w:val="000000"/>
          <w:sz w:val="28"/>
        </w:rPr>
        <w:t>23-бабына</w:t>
      </w:r>
      <w:r>
        <w:rPr>
          <w:rFonts w:ascii="Times New Roman"/>
          <w:b w:val="false"/>
          <w:i w:val="false"/>
          <w:color w:val="000000"/>
          <w:sz w:val="28"/>
        </w:rPr>
        <w:t xml:space="preserve"> сәйкес жасалған сақтандыру (қайта сақтандыру) шарттары бойынша, 2008 жылғы 1 қаңтардан бастап есепті күннің алдындағы кемінде 3 (үш) жыл ішінде өзге де сақтандыру (қайта сақтандыру) шарттары бойынша жүзеге асырылған сақтандыру төлемдері бойынша көрсетіледі.</w:t>
      </w:r>
    </w:p>
    <w:bookmarkEnd w:id="100"/>
    <w:bookmarkStart w:name="z129" w:id="101"/>
    <w:p>
      <w:pPr>
        <w:spacing w:after="0"/>
        <w:ind w:left="0"/>
        <w:jc w:val="both"/>
      </w:pPr>
      <w:r>
        <w:rPr>
          <w:rFonts w:ascii="Times New Roman"/>
          <w:b w:val="false"/>
          <w:i w:val="false"/>
          <w:color w:val="000000"/>
          <w:sz w:val="28"/>
        </w:rPr>
        <w:t>
      6. Әрбір сақтандыру төлемі бойынша ақпарат жеке жолда көрсетіледі.</w:t>
      </w:r>
    </w:p>
    <w:bookmarkEnd w:id="101"/>
    <w:bookmarkStart w:name="z130" w:id="102"/>
    <w:p>
      <w:pPr>
        <w:spacing w:after="0"/>
        <w:ind w:left="0"/>
        <w:jc w:val="both"/>
      </w:pPr>
      <w:r>
        <w:rPr>
          <w:rFonts w:ascii="Times New Roman"/>
          <w:b w:val="false"/>
          <w:i w:val="false"/>
          <w:color w:val="000000"/>
          <w:sz w:val="28"/>
        </w:rPr>
        <w:t xml:space="preserve">
      7. Нысанның 2-бағанындағы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атауға және Қазақстан Республикасының сақтандырудың жекелеген түрлерін реттейтін заңнамалық актілеріне сәйкес толық көрсетілді.</w:t>
      </w:r>
    </w:p>
    <w:bookmarkEnd w:id="102"/>
    <w:bookmarkStart w:name="z131" w:id="103"/>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сақтандырылатын болса, әрбір қайта сақтандыру шарты бойынша ақпарат жеке жолмен көрсетіледі, бұл ретте Нысанның 2, 3, 4, 5, 6, 7, 8, 9, 10 және 11-бағандарында көрсетілген сақтандыру шарты бойынша ақпарат әрбір жолда көрінуі тиіс.</w:t>
      </w:r>
    </w:p>
    <w:bookmarkEnd w:id="103"/>
    <w:bookmarkStart w:name="z132" w:id="104"/>
    <w:p>
      <w:pPr>
        <w:spacing w:after="0"/>
        <w:ind w:left="0"/>
        <w:jc w:val="both"/>
      </w:pPr>
      <w:r>
        <w:rPr>
          <w:rFonts w:ascii="Times New Roman"/>
          <w:b w:val="false"/>
          <w:i w:val="false"/>
          <w:color w:val="000000"/>
          <w:sz w:val="28"/>
        </w:rPr>
        <w:t xml:space="preserve">
      9. ЖОМС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жасалған аннуитет шарттары бойынша еңбекке қабілеттілігінен айырылу дәрежесін ұзартуға (қайта куәландыруға), пайда алушының денсаулығының нашарлауына байланысты жүзеге асырылған төлемдер бойынша Нысанның 16-бағанындағы ақпарат қызметкер қайтыс болған немесе оған кәсіптік еңбекке қабілеттілігінен айырылу дәрежесі белгіленген кезде жазатайым жағдай туралы актіде көрсетілген жазатайым оқиға күніне сәйкес немесе кәсіптік ауруының анықталуы салдарынан қызметкерге кәсіптік еңбекке қабілеттілігінен айырылу дәрежесі белгіленген кезде,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 жазатайым оқиға күніне сәйкес көрсетіледі.</w:t>
      </w:r>
    </w:p>
    <w:bookmarkEnd w:id="104"/>
    <w:bookmarkStart w:name="z133" w:id="105"/>
    <w:p>
      <w:pPr>
        <w:spacing w:after="0"/>
        <w:ind w:left="0"/>
        <w:jc w:val="both"/>
      </w:pPr>
      <w:r>
        <w:rPr>
          <w:rFonts w:ascii="Times New Roman"/>
          <w:b w:val="false"/>
          <w:i w:val="false"/>
          <w:color w:val="000000"/>
          <w:sz w:val="28"/>
        </w:rPr>
        <w:t>
      10. Нысанның 9 және 18-бағандарындағы ақпарат еңбек (қызметтік) міндеттерін атқарған кезде қызметкерді жазатайым жағдайлардан міндетті сақтандыру сыныбы бойынша толтырылады.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қызметін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 есептеу</w:t>
            </w:r>
            <w:r>
              <w:br/>
            </w:r>
            <w:r>
              <w:rPr>
                <w:rFonts w:ascii="Times New Roman"/>
                <w:b w:val="false"/>
                <w:i w:val="false"/>
                <w:color w:val="000000"/>
                <w:sz w:val="20"/>
              </w:rPr>
              <w:t>әдістемесіне және олардың</w:t>
            </w:r>
            <w:r>
              <w:br/>
            </w:r>
            <w:r>
              <w:rPr>
                <w:rFonts w:ascii="Times New Roman"/>
                <w:b w:val="false"/>
                <w:i w:val="false"/>
                <w:color w:val="000000"/>
                <w:sz w:val="20"/>
              </w:rPr>
              <w:t>құрылымына қойылатын</w:t>
            </w:r>
            <w:r>
              <w:br/>
            </w:r>
            <w:r>
              <w:rPr>
                <w:rFonts w:ascii="Times New Roman"/>
                <w:b w:val="false"/>
                <w:i w:val="false"/>
                <w:color w:val="000000"/>
                <w:sz w:val="20"/>
              </w:rPr>
              <w:t>талаптарға 8-қосымша</w:t>
            </w:r>
          </w:p>
        </w:tc>
      </w:tr>
    </w:tbl>
    <w:bookmarkStart w:name="z136" w:id="106"/>
    <w:p>
      <w:pPr>
        <w:spacing w:after="0"/>
        <w:ind w:left="0"/>
        <w:jc w:val="left"/>
      </w:pPr>
      <w:r>
        <w:rPr>
          <w:rFonts w:ascii="Times New Roman"/>
          <w:b/>
          <w:i w:val="false"/>
          <w:color w:val="000000"/>
        </w:rPr>
        <w:t xml:space="preserve"> Әкімшілік деректерді жинауға арналған нысан Болжамды төлемдер құнын есепке алу журналы Есепті кезең: 20__жылғы "___" __________ жағдай бойынша</w:t>
      </w:r>
    </w:p>
    <w:bookmarkEnd w:id="106"/>
    <w:p>
      <w:pPr>
        <w:spacing w:after="0"/>
        <w:ind w:left="0"/>
        <w:jc w:val="both"/>
      </w:pPr>
      <w:r>
        <w:rPr>
          <w:rFonts w:ascii="Times New Roman"/>
          <w:b w:val="false"/>
          <w:i w:val="false"/>
          <w:color w:val="000000"/>
          <w:sz w:val="28"/>
        </w:rPr>
        <w:t xml:space="preserve">
      Индекс: FORMA-8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туған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жынысы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(еңбек жарақаты және (немесе) кәсіптік сырқат)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белгіленген кәсіптік еңбекке қабілеттілігінен айырылу дәрежесі (пайызбен)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күніне кәсіптік еңбекке қабілеттілігінен айырылу дәрежесі (пайызбен)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 ұзартулар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басталуы болжанған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аяқталуы болжанған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кезеңділігі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күнгі орташа айлық жалақы (кіріс) мөлшері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жылдық мөлшерлеме (пайызбен)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мөлшерлемесі (пайызбен)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 шығыстарының мөлшері (пайызбен)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шығыстарының мөлшері (пайызбен)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төлемнің есепті күнгі күтілетін мөлшері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шартының соңғы мерзімін ұзарту күнгі әлеуметтік төлемінің мөлшері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абайсыздық кезіндегі жұмыс беруші кінәсінің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РПНЗУ,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РПНЗУ-дағы үлесі,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______________________________ </w:t>
      </w:r>
    </w:p>
    <w:p>
      <w:pPr>
        <w:spacing w:after="0"/>
        <w:ind w:left="0"/>
        <w:jc w:val="both"/>
      </w:pPr>
      <w:r>
        <w:rPr>
          <w:rFonts w:ascii="Times New Roman"/>
          <w:b w:val="false"/>
          <w:i w:val="false"/>
          <w:color w:val="000000"/>
          <w:sz w:val="28"/>
        </w:rPr>
        <w:t>
      тегі, аты, әкесінің аты (ол бар болса) (электрондық цифрлық қолтаңба)</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20___жылғы "___" __________ </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төлемдер</w:t>
            </w:r>
            <w:r>
              <w:br/>
            </w:r>
            <w:r>
              <w:rPr>
                <w:rFonts w:ascii="Times New Roman"/>
                <w:b w:val="false"/>
                <w:i w:val="false"/>
                <w:color w:val="000000"/>
                <w:sz w:val="20"/>
              </w:rPr>
              <w:t>құнын есепке алу журналы</w:t>
            </w:r>
            <w:r>
              <w:br/>
            </w:r>
            <w:r>
              <w:rPr>
                <w:rFonts w:ascii="Times New Roman"/>
                <w:b w:val="false"/>
                <w:i w:val="false"/>
                <w:color w:val="000000"/>
                <w:sz w:val="20"/>
              </w:rPr>
              <w:t>нысанына қосымша</w:t>
            </w:r>
          </w:p>
        </w:tc>
      </w:tr>
    </w:tbl>
    <w:bookmarkStart w:name="z138" w:id="10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07"/>
    <w:bookmarkStart w:name="z139" w:id="108"/>
    <w:p>
      <w:pPr>
        <w:spacing w:after="0"/>
        <w:ind w:left="0"/>
        <w:jc w:val="left"/>
      </w:pPr>
      <w:r>
        <w:rPr>
          <w:rFonts w:ascii="Times New Roman"/>
          <w:b/>
          <w:i w:val="false"/>
          <w:color w:val="000000"/>
        </w:rPr>
        <w:t xml:space="preserve"> Болжамды төлемдер құнын есепке алу журналы</w:t>
      </w:r>
    </w:p>
    <w:bookmarkEnd w:id="108"/>
    <w:bookmarkStart w:name="z140" w:id="109"/>
    <w:p>
      <w:pPr>
        <w:spacing w:after="0"/>
        <w:ind w:left="0"/>
        <w:jc w:val="left"/>
      </w:pPr>
      <w:r>
        <w:rPr>
          <w:rFonts w:ascii="Times New Roman"/>
          <w:b/>
          <w:i w:val="false"/>
          <w:color w:val="000000"/>
        </w:rPr>
        <w:t xml:space="preserve"> 1-тарау. Жалпы ережелер</w:t>
      </w:r>
    </w:p>
    <w:bookmarkEnd w:id="109"/>
    <w:bookmarkStart w:name="z141" w:id="110"/>
    <w:p>
      <w:pPr>
        <w:spacing w:after="0"/>
        <w:ind w:left="0"/>
        <w:jc w:val="both"/>
      </w:pPr>
      <w:r>
        <w:rPr>
          <w:rFonts w:ascii="Times New Roman"/>
          <w:b w:val="false"/>
          <w:i w:val="false"/>
          <w:color w:val="000000"/>
          <w:sz w:val="28"/>
        </w:rPr>
        <w:t>
      1. Осы түсіндірме "Болжамды төлемдер құнын есепке алу журналы" әкімшілік деректер жинауға арналған нысанын (бұдан әрі - Нысан) толтыру бойынша бірыңғай талаптарды айқындайды.</w:t>
      </w:r>
    </w:p>
    <w:bookmarkEnd w:id="110"/>
    <w:bookmarkStart w:name="z142" w:id="11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11"/>
    <w:bookmarkStart w:name="z143" w:id="112"/>
    <w:p>
      <w:pPr>
        <w:spacing w:after="0"/>
        <w:ind w:left="0"/>
        <w:jc w:val="both"/>
      </w:pPr>
      <w:r>
        <w:rPr>
          <w:rFonts w:ascii="Times New Roman"/>
          <w:b w:val="false"/>
          <w:i w:val="false"/>
          <w:color w:val="000000"/>
          <w:sz w:val="28"/>
        </w:rPr>
        <w:t>
      3. Сақтандыру (қайта сақтандыру) ұйымы Нысанды тоқсан сайын жасайды және есепті кезеңнің соңындағы жағдай бойынша толтырады. Нысандағы деректер теңгемен көрсетіледі.</w:t>
      </w:r>
    </w:p>
    <w:bookmarkEnd w:id="112"/>
    <w:bookmarkStart w:name="z144" w:id="113"/>
    <w:p>
      <w:pPr>
        <w:spacing w:after="0"/>
        <w:ind w:left="0"/>
        <w:jc w:val="both"/>
      </w:pPr>
      <w:r>
        <w:rPr>
          <w:rFonts w:ascii="Times New Roman"/>
          <w:b w:val="false"/>
          <w:i w:val="false"/>
          <w:color w:val="000000"/>
          <w:sz w:val="28"/>
        </w:rPr>
        <w:t>
      4. Нысанға бірінші басшы немесе есепке қол қоюға уәкілеттік берген адам қол қояды.</w:t>
      </w:r>
    </w:p>
    <w:bookmarkEnd w:id="113"/>
    <w:bookmarkStart w:name="z145" w:id="114"/>
    <w:p>
      <w:pPr>
        <w:spacing w:after="0"/>
        <w:ind w:left="0"/>
        <w:jc w:val="left"/>
      </w:pPr>
      <w:r>
        <w:rPr>
          <w:rFonts w:ascii="Times New Roman"/>
          <w:b/>
          <w:i w:val="false"/>
          <w:color w:val="000000"/>
        </w:rPr>
        <w:t xml:space="preserve"> 2-тарау. Нысанды толтыру бойынша түсіндірме</w:t>
      </w:r>
    </w:p>
    <w:bookmarkEnd w:id="114"/>
    <w:bookmarkStart w:name="z146" w:id="115"/>
    <w:p>
      <w:pPr>
        <w:spacing w:after="0"/>
        <w:ind w:left="0"/>
        <w:jc w:val="both"/>
      </w:pPr>
      <w:r>
        <w:rPr>
          <w:rFonts w:ascii="Times New Roman"/>
          <w:b w:val="false"/>
          <w:i w:val="false"/>
          <w:color w:val="000000"/>
          <w:sz w:val="28"/>
        </w:rPr>
        <w:t>
      5. Нысанда Талаптардың 14-тармағына сәйкес актуарий есептеген қызметкер еңбек (қызметтік) міндеттерін атқарған кезде оны жазатайым оқиғалардан міндетті сақтандыру сыныбы бойынша және Талаптардың 16-тармағына сәйкес актуарий есептеген сақтандыру объектісі жазатайым оқиға нәтижесінде өмірі мен денсаулығына зиян келтірілген қызметкердің мүліктік мүддесі болып табылатын ерікті сақтандыру шарттары бойынша пайда алушының кәсіптік еңбекке қабілеттілігінен айырылу дәрежесінің қайта ұзартылуына (куәландырылуына) байланысты болжамды төлемдердің құнының сомалары бойынша ақпарат көрсетіледі.</w:t>
      </w:r>
    </w:p>
    <w:bookmarkEnd w:id="115"/>
    <w:bookmarkStart w:name="z147" w:id="116"/>
    <w:p>
      <w:pPr>
        <w:spacing w:after="0"/>
        <w:ind w:left="0"/>
        <w:jc w:val="both"/>
      </w:pPr>
      <w:r>
        <w:rPr>
          <w:rFonts w:ascii="Times New Roman"/>
          <w:b w:val="false"/>
          <w:i w:val="false"/>
          <w:color w:val="000000"/>
          <w:sz w:val="28"/>
        </w:rPr>
        <w:t>
      6. Нысанның 5-бағанасы егер сақтандыру (қайта сақтандыру) ұйымы қайта сақтандырушы болған кезде ғана толтырылады.</w:t>
      </w:r>
    </w:p>
    <w:bookmarkEnd w:id="116"/>
    <w:bookmarkStart w:name="z148" w:id="117"/>
    <w:p>
      <w:pPr>
        <w:spacing w:after="0"/>
        <w:ind w:left="0"/>
        <w:jc w:val="both"/>
      </w:pPr>
      <w:r>
        <w:rPr>
          <w:rFonts w:ascii="Times New Roman"/>
          <w:b w:val="false"/>
          <w:i w:val="false"/>
          <w:color w:val="000000"/>
          <w:sz w:val="28"/>
        </w:rPr>
        <w:t>
      7. Нысанның 21-бағанасын "өмірді сақтандыру" саласында сақтандыру қызметін жүзеге асыратын сақтандыру (қайта сақтандыру) ұйымдары толтыруы тиіс.</w:t>
      </w:r>
    </w:p>
    <w:bookmarkEnd w:id="117"/>
    <w:bookmarkStart w:name="z149" w:id="118"/>
    <w:p>
      <w:pPr>
        <w:spacing w:after="0"/>
        <w:ind w:left="0"/>
        <w:jc w:val="both"/>
      </w:pPr>
      <w:r>
        <w:rPr>
          <w:rFonts w:ascii="Times New Roman"/>
          <w:b w:val="false"/>
          <w:i w:val="false"/>
          <w:color w:val="000000"/>
          <w:sz w:val="28"/>
        </w:rPr>
        <w:t>
      8. Нысанның 29-бағанасында, егер зардап шегушінің өзінің өрескел абайсыздығы зиянның басталуына немесе ұлғаюына себеп болған болса, жұмыс беруші кінәсінің дәрежесі көрсетіледі.</w:t>
      </w:r>
    </w:p>
    <w:bookmarkEnd w:id="118"/>
    <w:bookmarkStart w:name="z150" w:id="119"/>
    <w:p>
      <w:pPr>
        <w:spacing w:after="0"/>
        <w:ind w:left="0"/>
        <w:jc w:val="both"/>
      </w:pPr>
      <w:r>
        <w:rPr>
          <w:rFonts w:ascii="Times New Roman"/>
          <w:b w:val="false"/>
          <w:i w:val="false"/>
          <w:color w:val="000000"/>
          <w:sz w:val="28"/>
        </w:rPr>
        <w:t>
      9. Егер сақтандыру шарты бірнеше қайта сақтандыру ұйымдарында қайта сақтандырылатын болса, әрбір қайта сақтандырушы бойынша ақпарат Нысанның 31, 32 және 33-бағаналарында жеке жолда көрсетіледі, бұл ретте Нысанның 3, 4, 6, 7, 8, 9, 10, 11, 12 және 13-бағаналарында көрсетілген ақпарат әрбір жолда көрсетілуі тиіс.</w:t>
      </w:r>
    </w:p>
    <w:bookmarkEnd w:id="119"/>
    <w:bookmarkStart w:name="z151" w:id="120"/>
    <w:p>
      <w:pPr>
        <w:spacing w:after="0"/>
        <w:ind w:left="0"/>
        <w:jc w:val="both"/>
      </w:pPr>
      <w:r>
        <w:rPr>
          <w:rFonts w:ascii="Times New Roman"/>
          <w:b w:val="false"/>
          <w:i w:val="false"/>
          <w:color w:val="000000"/>
          <w:sz w:val="28"/>
        </w:rPr>
        <w:t xml:space="preserve">
      10. Нысанның 14-бағанасында ақпарат жазатайым оқиға туралы актіде көрсетілген жазатайым оқиғаның күніне,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күніне, кәсіптік ауруының анықталуы салдарынан қызметкерге кәсіптік еңбекке қабілеттілігінен айырылу дәрежесі белгіленген кезде -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күніне сәйкес көрсетіледі. </w:t>
      </w:r>
    </w:p>
    <w:bookmarkEnd w:id="120"/>
    <w:bookmarkStart w:name="z152" w:id="121"/>
    <w:p>
      <w:pPr>
        <w:spacing w:after="0"/>
        <w:ind w:left="0"/>
        <w:jc w:val="both"/>
      </w:pPr>
      <w:r>
        <w:rPr>
          <w:rFonts w:ascii="Times New Roman"/>
          <w:b w:val="false"/>
          <w:i w:val="false"/>
          <w:color w:val="000000"/>
          <w:sz w:val="28"/>
        </w:rPr>
        <w:t>
      11. Нысанның 18-бағанасында есепті күнгі кәсіптік еңбекке қабілеттілігінен айырылудың мерзімі ұзартылғандар саны көрсетіледі (ондай ақпарат бар болса).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қызметін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 есептеу</w:t>
            </w:r>
            <w:r>
              <w:br/>
            </w:r>
            <w:r>
              <w:rPr>
                <w:rFonts w:ascii="Times New Roman"/>
                <w:b w:val="false"/>
                <w:i w:val="false"/>
                <w:color w:val="000000"/>
                <w:sz w:val="20"/>
              </w:rPr>
              <w:t>әдістемесіне және олардың</w:t>
            </w:r>
            <w:r>
              <w:br/>
            </w:r>
            <w:r>
              <w:rPr>
                <w:rFonts w:ascii="Times New Roman"/>
                <w:b w:val="false"/>
                <w:i w:val="false"/>
                <w:color w:val="000000"/>
                <w:sz w:val="20"/>
              </w:rPr>
              <w:t>құрылымына қойылатын</w:t>
            </w:r>
            <w:r>
              <w:br/>
            </w:r>
            <w:r>
              <w:rPr>
                <w:rFonts w:ascii="Times New Roman"/>
                <w:b w:val="false"/>
                <w:i w:val="false"/>
                <w:color w:val="000000"/>
                <w:sz w:val="20"/>
              </w:rPr>
              <w:t>талаптарға 11-қосымша</w:t>
            </w:r>
          </w:p>
        </w:tc>
      </w:tr>
    </w:tbl>
    <w:bookmarkStart w:name="z155" w:id="122"/>
    <w:p>
      <w:pPr>
        <w:spacing w:after="0"/>
        <w:ind w:left="0"/>
        <w:jc w:val="left"/>
      </w:pPr>
      <w:r>
        <w:rPr>
          <w:rFonts w:ascii="Times New Roman"/>
          <w:b/>
          <w:i w:val="false"/>
          <w:color w:val="000000"/>
        </w:rPr>
        <w:t xml:space="preserve"> Борнхьюттер-Фергюсон (Bornhuetter-Ferguson) әдісімен орын алған, бірақ мәлімделмеген шығындар резервін есептеу Есепті кезең: 20__жылғы "___" ________ жағдай бойынша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 бойынша есепті күнге шығындар кестесі </w:t>
      </w:r>
    </w:p>
    <w:p>
      <w:pPr>
        <w:spacing w:after="0"/>
        <w:ind w:left="0"/>
        <w:jc w:val="both"/>
      </w:pPr>
      <w:r>
        <w:rPr>
          <w:rFonts w:ascii="Times New Roman"/>
          <w:b w:val="false"/>
          <w:i w:val="false"/>
          <w:color w:val="000000"/>
          <w:sz w:val="28"/>
        </w:rPr>
        <w:t xml:space="preserve">
      сақтандыру сыныбы </w:t>
      </w:r>
    </w:p>
    <w:p>
      <w:pPr>
        <w:spacing w:after="0"/>
        <w:ind w:left="0"/>
        <w:jc w:val="both"/>
      </w:pPr>
      <w:r>
        <w:rPr>
          <w:rFonts w:ascii="Times New Roman"/>
          <w:b w:val="false"/>
          <w:i w:val="false"/>
          <w:color w:val="000000"/>
          <w:sz w:val="28"/>
        </w:rPr>
        <w:t xml:space="preserve">
      Шығындар кестесі ________________________ шығындар негізінде қалыптастырылған </w:t>
      </w:r>
    </w:p>
    <w:p>
      <w:pPr>
        <w:spacing w:after="0"/>
        <w:ind w:left="0"/>
        <w:jc w:val="both"/>
      </w:pPr>
      <w:r>
        <w:rPr>
          <w:rFonts w:ascii="Times New Roman"/>
          <w:b w:val="false"/>
          <w:i w:val="false"/>
          <w:color w:val="000000"/>
          <w:sz w:val="28"/>
        </w:rPr>
        <w:t>
                        (төленген,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Х (і,j) - і-кезеңде орын алған сақтандыру жағдайлары бойынша j-кезеңнің соңындағы төлемдер (төленген шығындар) немесе келтірілген шығындар;</w:t>
      </w:r>
    </w:p>
    <w:p>
      <w:pPr>
        <w:spacing w:after="0"/>
        <w:ind w:left="0"/>
        <w:jc w:val="both"/>
      </w:pPr>
      <w:r>
        <w:rPr>
          <w:rFonts w:ascii="Times New Roman"/>
          <w:b w:val="false"/>
          <w:i w:val="false"/>
          <w:color w:val="000000"/>
          <w:sz w:val="28"/>
        </w:rPr>
        <w:t>
      n - шығындар туралы деректер қаралатын кезеңдердің саны;</w:t>
      </w:r>
    </w:p>
    <w:p>
      <w:pPr>
        <w:spacing w:after="0"/>
        <w:ind w:left="0"/>
        <w:jc w:val="both"/>
      </w:pPr>
      <w:r>
        <w:rPr>
          <w:rFonts w:ascii="Times New Roman"/>
          <w:b w:val="false"/>
          <w:i w:val="false"/>
          <w:color w:val="000000"/>
          <w:sz w:val="28"/>
        </w:rPr>
        <w:t>
      есепті күндегі Шығындар кестесінде сақтандыру жағдайлары басталған кезеңдер бойынша топтастырылған төлемдер (төленген шығындар) немесе келтірілген шығындар көрсетіледі.</w:t>
      </w:r>
    </w:p>
    <w:p>
      <w:pPr>
        <w:spacing w:after="0"/>
        <w:ind w:left="0"/>
        <w:jc w:val="both"/>
      </w:pPr>
      <w:r>
        <w:rPr>
          <w:rFonts w:ascii="Times New Roman"/>
          <w:b w:val="false"/>
          <w:i w:val="false"/>
          <w:color w:val="000000"/>
          <w:sz w:val="28"/>
        </w:rPr>
        <w:t>
      _______________________ бойынша жинақталған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S(1,n-2) =(Х (1,1) + Х (1,2)+… + Х (1,n-2)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S(1,n-1) =( Х (1,1) + Х (1,2)+… + Х (1,n-2) + Х (1,n-1)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 =Х (1,1) + Х (1,2)+… + Х (1,n)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S(2,n-2) =(Х (2,1) + Х</w:t>
            </w:r>
          </w:p>
          <w:p>
            <w:pPr>
              <w:spacing w:after="20"/>
              <w:ind w:left="20"/>
              <w:jc w:val="both"/>
            </w:pPr>
            <w:r>
              <w:rPr>
                <w:rFonts w:ascii="Times New Roman"/>
                <w:b w:val="false"/>
                <w:i w:val="false"/>
                <w:color w:val="000000"/>
                <w:sz w:val="20"/>
              </w:rPr>
              <w:t>
(2,2)+… + Х (2,n-2)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S(2,n-1) =Х (2,1) + Х (2,2)+… + Х (2,n-2) + Х (2,n-1)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 Х (3,1) +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S(3,n-2) =(Х (3,1) + Х(3,2)+… + Х (3,n-2)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Ескерту: Жинақталған шығындар кестесінде жиынтықты төлемдер (төленген шығындар) немесе сақтандыру жағдайлары басталған кезеңдер бойынша топтастырылған келтірілген шығындар көрсетіледі.</w:t>
      </w:r>
    </w:p>
    <w:p>
      <w:pPr>
        <w:spacing w:after="0"/>
        <w:ind w:left="0"/>
        <w:jc w:val="both"/>
      </w:pPr>
      <w:r>
        <w:rPr>
          <w:rFonts w:ascii="Times New Roman"/>
          <w:b w:val="false"/>
          <w:i w:val="false"/>
          <w:color w:val="000000"/>
          <w:sz w:val="28"/>
        </w:rPr>
        <w:t>
      Шығындардың даму коэффициенттері кестесі g(j) _______________________________</w:t>
      </w:r>
    </w:p>
    <w:p>
      <w:pPr>
        <w:spacing w:after="0"/>
        <w:ind w:left="0"/>
        <w:jc w:val="both"/>
      </w:pPr>
      <w:r>
        <w:rPr>
          <w:rFonts w:ascii="Times New Roman"/>
          <w:b w:val="false"/>
          <w:i w:val="false"/>
          <w:color w:val="000000"/>
          <w:sz w:val="28"/>
        </w:rPr>
        <w:t xml:space="preserve">
      шығындарды дамыту әдісі (орташа арифметикалық, </w:t>
      </w:r>
    </w:p>
    <w:p>
      <w:pPr>
        <w:spacing w:after="0"/>
        <w:ind w:left="0"/>
        <w:jc w:val="both"/>
      </w:pPr>
      <w:r>
        <w:rPr>
          <w:rFonts w:ascii="Times New Roman"/>
          <w:b w:val="false"/>
          <w:i w:val="false"/>
          <w:color w:val="000000"/>
          <w:sz w:val="28"/>
        </w:rPr>
        <w:t>
      орташа n-кезеңдер,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коэффициенті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n-кезеңдер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Ескерту: Шығындардың даму коэффициенттері кестесінде бір ақы төлеу кезеңінен кейінгіге қарай мәлімденген шығындардың бірлескен шамасына сәйкес келетін шығындардың даму факторлары F(і,j) мына формула бойынша анықталады:</w:t>
      </w:r>
    </w:p>
    <w:p>
      <w:pPr>
        <w:spacing w:after="0"/>
        <w:ind w:left="0"/>
        <w:jc w:val="both"/>
      </w:pPr>
      <w:r>
        <w:rPr>
          <w:rFonts w:ascii="Times New Roman"/>
          <w:b w:val="false"/>
          <w:i w:val="false"/>
          <w:color w:val="000000"/>
          <w:sz w:val="28"/>
        </w:rPr>
        <w:t>
      Шығындардың даму факторлары F(і,j)= S (і,j+1)/S (і,j).</w:t>
      </w:r>
    </w:p>
    <w:p>
      <w:pPr>
        <w:spacing w:after="0"/>
        <w:ind w:left="0"/>
        <w:jc w:val="both"/>
      </w:pPr>
      <w:r>
        <w:rPr>
          <w:rFonts w:ascii="Times New Roman"/>
          <w:b w:val="false"/>
          <w:i w:val="false"/>
          <w:color w:val="000000"/>
          <w:sz w:val="28"/>
        </w:rPr>
        <w:t>
      Шығындардың даму коэффициенттері g(j) шығындардың басталу кезеңдері бойынша шығындардың даму факторларының орташа мәні ретінде есептеледі.</w:t>
      </w:r>
    </w:p>
    <w:p>
      <w:pPr>
        <w:spacing w:after="0"/>
        <w:ind w:left="0"/>
        <w:jc w:val="both"/>
      </w:pPr>
      <w:r>
        <w:rPr>
          <w:rFonts w:ascii="Times New Roman"/>
          <w:b w:val="false"/>
          <w:i w:val="false"/>
          <w:color w:val="000000"/>
          <w:sz w:val="28"/>
        </w:rPr>
        <w:t>
      Коэффициенттер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коэффициенті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 1 - 1/f (j)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g(n-1))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1*g(n-1) *g(n-2)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(1*g(n-1) *g(n-2))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1*g(n-1) *g(n-2)*…* g(2)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(1*g(n-1) *g(n-2)*…* g(2))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1*g(n-1)*g(n-2)*…* g(2)*g(1)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(1*g(n-1) *g(n-2)*…* g(2)*g(1))</w:t>
            </w:r>
          </w:p>
        </w:tc>
      </w:tr>
    </w:tbl>
    <w:p>
      <w:pPr>
        <w:spacing w:after="0"/>
        <w:ind w:left="0"/>
        <w:jc w:val="both"/>
      </w:pPr>
      <w:r>
        <w:rPr>
          <w:rFonts w:ascii="Times New Roman"/>
          <w:b w:val="false"/>
          <w:i w:val="false"/>
          <w:color w:val="000000"/>
          <w:sz w:val="28"/>
        </w:rPr>
        <w:t>
      Ескерту: Коэффициенттер кестесінде:</w:t>
      </w:r>
    </w:p>
    <w:p>
      <w:pPr>
        <w:spacing w:after="0"/>
        <w:ind w:left="0"/>
        <w:jc w:val="both"/>
      </w:pPr>
      <w:r>
        <w:rPr>
          <w:rFonts w:ascii="Times New Roman"/>
          <w:b w:val="false"/>
          <w:i w:val="false"/>
          <w:color w:val="000000"/>
          <w:sz w:val="28"/>
        </w:rPr>
        <w:t>
      "Шығындардың даму коэффициенттері g(j)" бағанында - Шығындардың даму коэффициенттері кестесінде g(j) көрсетілген шығындардың даму коэффициенттерінің мәні;</w:t>
      </w:r>
    </w:p>
    <w:p>
      <w:pPr>
        <w:spacing w:after="0"/>
        <w:ind w:left="0"/>
        <w:jc w:val="both"/>
      </w:pPr>
      <w:r>
        <w:rPr>
          <w:rFonts w:ascii="Times New Roman"/>
          <w:b w:val="false"/>
          <w:i w:val="false"/>
          <w:color w:val="000000"/>
          <w:sz w:val="28"/>
        </w:rPr>
        <w:t>
      "Шығындардың даму факторлары f (j)" бағанында - шығындардың даму коэффициенттерінің жинақталған мәні;</w:t>
      </w:r>
    </w:p>
    <w:p>
      <w:pPr>
        <w:spacing w:after="0"/>
        <w:ind w:left="0"/>
        <w:jc w:val="both"/>
      </w:pPr>
      <w:r>
        <w:rPr>
          <w:rFonts w:ascii="Times New Roman"/>
          <w:b w:val="false"/>
          <w:i w:val="false"/>
          <w:color w:val="000000"/>
          <w:sz w:val="28"/>
        </w:rPr>
        <w:t>
      "Кешігу факторлары h(j)" бағанында -1 - 1/f (j) тең мәндер көрсетіледі, мұнда f (j) даму факторы болып табылады.</w:t>
      </w:r>
    </w:p>
    <w:p>
      <w:pPr>
        <w:spacing w:after="0"/>
        <w:ind w:left="0"/>
        <w:jc w:val="both"/>
      </w:pPr>
      <w:r>
        <w:rPr>
          <w:rFonts w:ascii="Times New Roman"/>
          <w:b w:val="false"/>
          <w:i w:val="false"/>
          <w:color w:val="000000"/>
          <w:sz w:val="28"/>
        </w:rPr>
        <w:t>
      Полистер бойынша шығындылық коэффициентін есептеу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 бойынша шығындылық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U(1)=UL(1)/UP(1)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U(2)=UL(2)/UP(2)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U(m-1)=UL(m-1)/UP(m-1)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U(m)=UL(m)/UP(m)</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Шығындылық коэффициентін есептеу кестесінде:</w:t>
      </w:r>
    </w:p>
    <w:p>
      <w:pPr>
        <w:spacing w:after="0"/>
        <w:ind w:left="0"/>
        <w:jc w:val="both"/>
      </w:pPr>
      <w:r>
        <w:rPr>
          <w:rFonts w:ascii="Times New Roman"/>
          <w:b w:val="false"/>
          <w:i w:val="false"/>
          <w:color w:val="000000"/>
          <w:sz w:val="28"/>
        </w:rPr>
        <w:t>
      "Келтірілген шығындар" бағанында сақтандыру жағдайларының басталу кезеңінің алдындағы қаржы жылы күшіне енген сақтандыру (қайта сақтандыру) шарттары бойынша шығындарды реттеу шығыстарын қоса алғанда, есепті күнгі жағдай бойынша келтірілген шығындардың мәндері көрсетіледі;</w:t>
      </w:r>
    </w:p>
    <w:p>
      <w:pPr>
        <w:spacing w:after="0"/>
        <w:ind w:left="0"/>
        <w:jc w:val="both"/>
      </w:pPr>
      <w:r>
        <w:rPr>
          <w:rFonts w:ascii="Times New Roman"/>
          <w:b w:val="false"/>
          <w:i w:val="false"/>
          <w:color w:val="000000"/>
          <w:sz w:val="28"/>
        </w:rPr>
        <w:t>
      "Еңбек сіңірілген сыйлықақылар" бағанында сақтандыру жағдайларының басталу кезеңінің алдындағы қаржы жылы күшіне енген сақтандыру (қайта сақтандыру) шарттары бойынша еңбек сіңірілген сыйлықақы көрсетіледі;</w:t>
      </w:r>
    </w:p>
    <w:p>
      <w:pPr>
        <w:spacing w:after="0"/>
        <w:ind w:left="0"/>
        <w:jc w:val="both"/>
      </w:pPr>
      <w:r>
        <w:rPr>
          <w:rFonts w:ascii="Times New Roman"/>
          <w:b w:val="false"/>
          <w:i w:val="false"/>
          <w:color w:val="000000"/>
          <w:sz w:val="28"/>
        </w:rPr>
        <w:t>
      U шығындылық коэффициенті мынадай формула бойынша айқындалады:</w:t>
      </w:r>
    </w:p>
    <w:p>
      <w:pPr>
        <w:spacing w:after="0"/>
        <w:ind w:left="0"/>
        <w:jc w:val="both"/>
      </w:pPr>
      <w:r>
        <w:rPr>
          <w:rFonts w:ascii="Times New Roman"/>
          <w:b w:val="false"/>
          <w:i w:val="false"/>
          <w:color w:val="000000"/>
          <w:sz w:val="28"/>
        </w:rPr>
        <w:t>
      U = [U (1) + U (2) + … + U(m)]/m, мұнда:</w:t>
      </w:r>
    </w:p>
    <w:p>
      <w:pPr>
        <w:spacing w:after="0"/>
        <w:ind w:left="0"/>
        <w:jc w:val="both"/>
      </w:pPr>
      <w:r>
        <w:rPr>
          <w:rFonts w:ascii="Times New Roman"/>
          <w:b w:val="false"/>
          <w:i w:val="false"/>
          <w:color w:val="000000"/>
          <w:sz w:val="28"/>
        </w:rPr>
        <w:t>
      U(m) - сақтандыру жағдайларының басталу кезеңінің алдындағы m-шы қаржы жылы үшін полистер бойынша тиісті қаржы жылы күшіне енген сақтандыру (қайта сақтандыру) шарттары бойынша шығындарды реттеу шығыстарын қоса алғанда, келтірілген шығындар шамасының көрсетілген шарттар бойынша есепті күнгі еңбек сіңірілген сақтандыру сыйлықақыларына қатынасы ретінде есептелетін шығындылық коэффициенттері;</w:t>
      </w:r>
    </w:p>
    <w:p>
      <w:pPr>
        <w:spacing w:after="0"/>
        <w:ind w:left="0"/>
        <w:jc w:val="both"/>
      </w:pPr>
      <w:r>
        <w:rPr>
          <w:rFonts w:ascii="Times New Roman"/>
          <w:b w:val="false"/>
          <w:i w:val="false"/>
          <w:color w:val="000000"/>
          <w:sz w:val="28"/>
        </w:rPr>
        <w:t>
      m - қаржы жылының саны.</w:t>
      </w:r>
    </w:p>
    <w:p>
      <w:pPr>
        <w:spacing w:after="0"/>
        <w:ind w:left="0"/>
        <w:jc w:val="both"/>
      </w:pPr>
      <w:r>
        <w:rPr>
          <w:rFonts w:ascii="Times New Roman"/>
          <w:b w:val="false"/>
          <w:i w:val="false"/>
          <w:color w:val="000000"/>
          <w:sz w:val="28"/>
        </w:rPr>
        <w:t>
      Орын алған, бірақ мәлімделмеген шығындар резерві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шығындылық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түпкілікті шығындар z(і)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есепті күнге төленбеген шығындар R(і)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есепті күнге реттелмеген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осы Нысанның орын алған, бірақ мәлімделмеген шығындар резерві кестесінде:</w:t>
      </w:r>
    </w:p>
    <w:p>
      <w:pPr>
        <w:spacing w:after="0"/>
        <w:ind w:left="0"/>
        <w:jc w:val="both"/>
      </w:pPr>
      <w:r>
        <w:rPr>
          <w:rFonts w:ascii="Times New Roman"/>
          <w:b w:val="false"/>
          <w:i w:val="false"/>
          <w:color w:val="000000"/>
          <w:sz w:val="28"/>
        </w:rPr>
        <w:t>
      "Еңбек сіңірілген сыйлықақылар" бағанында - сақтандыру ұйымының тиісті кезеңіндегі еңбек сіңірілген сыйлықақысы;</w:t>
      </w:r>
    </w:p>
    <w:p>
      <w:pPr>
        <w:spacing w:after="0"/>
        <w:ind w:left="0"/>
        <w:jc w:val="both"/>
      </w:pPr>
      <w:r>
        <w:rPr>
          <w:rFonts w:ascii="Times New Roman"/>
          <w:b w:val="false"/>
          <w:i w:val="false"/>
          <w:color w:val="000000"/>
          <w:sz w:val="28"/>
        </w:rPr>
        <w:t>
      "U шығындылық коэффициенті" бағанында - осы Нысанның Полистер бойынша шығындылық коэффициентін есептеу кестесіне сәйкес полистер бойынша шығындылық коэффициенттерінің орташа мәнінен кем емес мөлшерін құрайтын шығындылық коэффициентінің мәні;</w:t>
      </w:r>
    </w:p>
    <w:p>
      <w:pPr>
        <w:spacing w:after="0"/>
        <w:ind w:left="0"/>
        <w:jc w:val="both"/>
      </w:pPr>
      <w:r>
        <w:rPr>
          <w:rFonts w:ascii="Times New Roman"/>
          <w:b w:val="false"/>
          <w:i w:val="false"/>
          <w:color w:val="000000"/>
          <w:sz w:val="28"/>
        </w:rPr>
        <w:t>
      "Кешігу факторлары h(j)" бағанында - осы Нысанның Коэффициенттер кестесінде есептелген h(j) кешігу факторларының мәні;</w:t>
      </w:r>
    </w:p>
    <w:p>
      <w:pPr>
        <w:spacing w:after="0"/>
        <w:ind w:left="0"/>
        <w:jc w:val="both"/>
      </w:pPr>
      <w:r>
        <w:rPr>
          <w:rFonts w:ascii="Times New Roman"/>
          <w:b w:val="false"/>
          <w:i w:val="false"/>
          <w:color w:val="000000"/>
          <w:sz w:val="28"/>
        </w:rPr>
        <w:t>
      егер Борнхьютер-Фергюсон әдісінің есептеуі төлемдерге негізделген болса, онда ОМШР - бұл орын алған, бірақ мәлімделмеген шығындар сомасы (осы Нысанның Орын алған, бірақ мәлімделмеген шығындар резерві кестесінің 7-бағаны), егер есептеу келтірілген шығындарға негізделген болса, онда ОМШР - бұл орын алған, бірақ есепті күнге төленбеген шығындар (осы Нысанның Орын алған, бірақ мәлімделмеген шығындар резерві кестесінің 5-бағаны);</w:t>
      </w:r>
    </w:p>
    <w:p>
      <w:pPr>
        <w:spacing w:after="0"/>
        <w:ind w:left="0"/>
        <w:jc w:val="both"/>
      </w:pPr>
      <w:r>
        <w:rPr>
          <w:rFonts w:ascii="Times New Roman"/>
          <w:b w:val="false"/>
          <w:i w:val="false"/>
          <w:color w:val="000000"/>
          <w:sz w:val="28"/>
        </w:rPr>
        <w:t>
      "Орын алған, бірақ мәлімделмеген шығындар" бағанында - тиісті кезеңдегі "R(і) орын алған, бірақ есепті күнге төленбеген шығындар" және "Мәлімделген, бірақ есепті күнге реттелмеген шығындар" бағандары арасындағы айырма көрсетіледі. "Орын алған, бірақ мәлімделмеген шығындар" бағанында теріс айырма болған жағдайда, 0 (нөл) мәні қабылданады.</w:t>
      </w:r>
    </w:p>
    <w:p>
      <w:pPr>
        <w:spacing w:after="0"/>
        <w:ind w:left="0"/>
        <w:jc w:val="both"/>
      </w:pPr>
      <w:r>
        <w:rPr>
          <w:rFonts w:ascii="Times New Roman"/>
          <w:b w:val="false"/>
          <w:i w:val="false"/>
          <w:color w:val="000000"/>
          <w:sz w:val="28"/>
        </w:rPr>
        <w:t>
      Қайта сақтандырушының үлесін шегере отырып, ОМШР есептегенде:</w:t>
      </w:r>
    </w:p>
    <w:p>
      <w:pPr>
        <w:spacing w:after="0"/>
        <w:ind w:left="0"/>
        <w:jc w:val="both"/>
      </w:pPr>
      <w:r>
        <w:rPr>
          <w:rFonts w:ascii="Times New Roman"/>
          <w:b w:val="false"/>
          <w:i w:val="false"/>
          <w:color w:val="000000"/>
          <w:sz w:val="28"/>
        </w:rPr>
        <w:t>
      "Еңбек сіңірілген сыйлықақылар" бағанында тиісті кезеңіндегі қайта сақтандырушының үлесін шегере отырып, еңбек сіңірілген сыйлықақының мәні көрсетіледі;</w:t>
      </w:r>
    </w:p>
    <w:p>
      <w:pPr>
        <w:spacing w:after="0"/>
        <w:ind w:left="0"/>
        <w:jc w:val="both"/>
      </w:pPr>
      <w:r>
        <w:rPr>
          <w:rFonts w:ascii="Times New Roman"/>
          <w:b w:val="false"/>
          <w:i w:val="false"/>
          <w:color w:val="000000"/>
          <w:sz w:val="28"/>
        </w:rPr>
        <w:t>
      "Кешігу факторлары h(j)" бағанында қайта сақтандырушының үлесін шегере отырып, осы Нысанның Коэффициенттер кестесінде есептелген h(j) кешігу факторларының мәні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