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f139" w14:textId="3e5f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13 қыркүйектегі № 306 бұйрығы. Қазақстан Республикасының Әділет министрлігінде 2019 жылғы 17 қыркүйекте № 19385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 2019 жылғы 1 қазаннан бастап 31 желтоқсанды қоса алған кезеңге қосылған құн салығын есепке алмағанда, бір тоннасы үшін 38 701, 67 теңге (отыз сегіз мың жеті жүз бір теңге алпыс жеті тиын) мөлшерінде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