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da71" w14:textId="2a5d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Спорттың басым түрлерінің республикалық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2019 жылғы 1 қарашадағы № 293 бұйрығы. Қазақстан Республикасының Әділет министрлігінде 2019 жылғы 1 қарашада № 19544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62)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Туризм және спорт министрінің 01.11.2023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Спорттың басым түрлерінің республикалық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Спорт және дене шынықтыру істері комитеті Қазақстан Республикасы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спорт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бұйрықпен көзделген іс-шаралар орындалғаннан кейін екі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Спорттың басым түрлерінің республикалық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ҚР Туризм және спорт министрінің 01.11.2023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бұйрығымен; өзгеріс енгізілді - ҚР Туризм және спорт министрінің 13.06.2024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 түрінің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би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керлинг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жүгіру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теннис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Бочча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(AIGA нұсқасы)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мен каноэде 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Волейболды отырып ойнау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спорты (тас жолы)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Голбол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ат спорты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биатлон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волейбол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велоспорт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жекпе-жектің аралас түрлері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дзюдо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(WKF)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жеңіл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КҰкушинкай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жүзу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 көздеу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каноэ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мұздағы хоккей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оқ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садақ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Паракаратэ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таеквондо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үстел теннисі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шаңғы жарысы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самбо және жауынгерлік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5x5 (көру қабілеті зақымданған)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еркін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таеквандо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Тұрып ойнау волейболы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MMA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суда 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Әртістік жүзу (үйлесімді жүзу)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мәнерлеп сырғанау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шаңғысы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Құсбегілік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Есу слаломы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могул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шотокан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Шайбалы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бессайыс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дзю-дзюцу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Маунтинбайк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 (Полиатлон)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балық аулау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грек-рим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керлинг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3х3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ИТФ (I.T.F.)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Унифайт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Шинкиокушинкай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Kyokushin Budokai Karate - КҰкушин Будокай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Шаңғымен тұғырдан секіру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садақ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Американдық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қоссайысы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Аэробты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Велосипедтік мотокросс (BMX)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волейболы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Желкенді қайық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Индорхоккей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Көгалдағы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модельдеу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Скейтбординг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Киберспорт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құзға өрмелеу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өрттен құтқару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секіру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Петанк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Пилондағы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дойбы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сноуборд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шанғы жарысы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Эстетикалық топтық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спорттың басым түрлерінің республикалық тізбесіндегі сараланған спорт түрлерін "А", "B", "С" топтарына бөлу Қазақстан Республикасы Мәдениет және спорт министрінің 2017 жылғы 26 шілдедегі № 216 бұйрығымен бекітілген (Нормативтік құқықтық актілерді мемлекеттік тіркеу тізілімінде № 15509 болып тіркелген) Қазақстан Республикасында спорт түрлерін саралау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аббревиатуралардың түсіндірмесі: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AIGA – Аматэур Интернейшнал Греплинг Ассосейшн (Amateur International Grappling Association);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– Юнайтед Уолд Врестлинг (United World Wrestling);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Миксд Мартиал Артс (Мixed Martial Arts);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– Уолд каратэ Федерейшн (World Karate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– Глобал таеквондо федерейшн (Global taekwon-do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ИТФ (I.T.F.) – Интернейшнал таеквондо Федерейшн (Іnternational Taekwondo Federation.);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- Уолд таеквондо Федерейшн (World Taekwondo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BMX – Bicycle MotoX.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