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e58b" w14:textId="31fe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тергеу изоляторларының ішкі тәртiптеме қағидаларын бекіту туралы" Қазақстан Республикасы Ішкі істер министрінің 2017 жылғы 26 шілдедегі № 505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6 қарашадағы № 972 бұйрығы. Қазақстан Республикасының Әділет министрлігінде 2019 жылғы 7 қарашада № 19567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"Қылмыстық-атқару жүйесі тергеу изоляторларының ішкі тәртіптеме қағидаларын бекіту туралы" Қазақстан Республикасы Ішкі істер министрінің 2017 жылғы 26 шілдедегі № 505 </w:t>
      </w:r>
      <w:r>
        <w:rPr>
          <w:rFonts w:ascii="Times New Roman"/>
          <w:b w:val="false"/>
          <w:i w:val="false"/>
          <w:color w:val="000000"/>
          <w:sz w:val="28"/>
        </w:rPr>
        <w:t>бұйрығына</w:t>
      </w:r>
      <w:r>
        <w:rPr>
          <w:rFonts w:ascii="Times New Roman"/>
          <w:b w:val="false"/>
          <w:i w:val="false"/>
          <w:color w:val="000000"/>
          <w:sz w:val="28"/>
        </w:rPr>
        <w:t xml:space="preserve"> (бұдан әрі - Қағидалар) (Нормативтік құқықтық актілерді мемлекеттік тіркеу тізілімінде № 15564 болып тіркелген, 2017 жылғы 6 қыркүйекте Нормативтік құқықтық актілерді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тергеу изоляторларының ішкі тәртіптеме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"61. Күдіктілерге және айыпталушыларға арналған сауқаттарды, сәлемдемелерді қабылдау тергеу изоляторының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сәлемдемелерді қабылдау бөлмесінің жиһазы мен мүккәмалы тізбесіне сәйкес жабдықталған үй-жайында жүзеге асырылады. Күдіктілерге және айыпталушыларға салмағы 20 килограммнан аспайтын сауқаттар мен сәлемдемелердің санын шектеусіз алуға рұқсат етіледі. Сәлемдемелер келушілердің кезектілік тәртібінде қабылданады. Тізбе мемлекеттік және ресми қолданылатын орыс тілдерінде сәлемдемелер қабылдауға арналған үй-жайда ілінеді.";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1-тармағының 12) тармақшасы алып тасталсын.</w:t>
      </w:r>
    </w:p>
    <w:bookmarkStart w:name="z7" w:id="4"/>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xml:space="preserve">
      2) осы бұйрықты ресми жариялағаннан кейін Қазақстан Республикасы Ішкі істер министрлігінің интернет-ресурсына орналастыруды; </w:t>
      </w:r>
    </w:p>
    <w:bookmarkEnd w:id="6"/>
    <w:bookmarkStart w:name="z10"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