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5afd" w14:textId="8185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Банкноттарды, монеталарды және құндылықтарды инкассациялау айрықша қызметі болып табылатын заңды тұлғаларға лицензия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8 қарашадағы № 176 қаулысы. Қазақстан Республикасының Әділет министрлігінде 2019 жылғы 19 қарашада № 19612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13) тармақшасына, "Мемлекеттік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бір жүз сексен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Банкноттарды, монеталарды және құндылықтарды инкассациялау айрықша қызметі болып табылатын заңды тұлғаларға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бір жүз сексен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 қаулыларының, сондай-ақ Қазақстан Республикасы Ұлттық Банкі Басқармасының қаулысы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Қолма-қол ақша айналысы департаменті (Қажымұратов Ж.Т.)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w:t>
      </w:r>
    </w:p>
    <w:bookmarkEnd w:id="6"/>
    <w:bookmarkStart w:name="z46" w:id="7"/>
    <w:p>
      <w:pPr>
        <w:spacing w:after="0"/>
        <w:ind w:left="0"/>
        <w:jc w:val="both"/>
      </w:pPr>
      <w:r>
        <w:rPr>
          <w:rFonts w:ascii="Times New Roman"/>
          <w:b w:val="false"/>
          <w:i w:val="false"/>
          <w:color w:val="000000"/>
          <w:sz w:val="28"/>
        </w:rPr>
        <w:t>
      4) "электрондық үкіметтің" ақпараттық-коммуникациялық инфрақұрылымының операторына және Бірыңғай байланыс орталығына Қағидаларға енгізілген өзгерістер мен толықтырулар туралы ақпаратты алғаш ресми жарияланған күнінен кейін бес жұмыс күні ішінде жолдауды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бір жүз сексен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9"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Ғалиеваға жүктелсін. </w:t>
      </w:r>
    </w:p>
    <w:bookmarkEnd w:id="9"/>
    <w:bookmarkStart w:name="z10" w:id="10"/>
    <w:p>
      <w:pPr>
        <w:spacing w:after="0"/>
        <w:ind w:left="0"/>
        <w:jc w:val="both"/>
      </w:pPr>
      <w:r>
        <w:rPr>
          <w:rFonts w:ascii="Times New Roman"/>
          <w:b w:val="false"/>
          <w:i w:val="false"/>
          <w:color w:val="000000"/>
          <w:sz w:val="28"/>
        </w:rPr>
        <w:t>
      6. Осы қаулы ресми жариялануға тиіс және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8 қарашадағы</w:t>
            </w:r>
            <w:r>
              <w:br/>
            </w:r>
            <w:r>
              <w:rPr>
                <w:rFonts w:ascii="Times New Roman"/>
                <w:b w:val="false"/>
                <w:i w:val="false"/>
                <w:color w:val="000000"/>
                <w:sz w:val="20"/>
              </w:rPr>
              <w:t>№ 176 қаулысымен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тұлғаларға лицензия беру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Ұлттық Банкі Басқармасының 19.12.2022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бір жүз сексен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3" w:id="12"/>
    <w:p>
      <w:pPr>
        <w:spacing w:after="0"/>
        <w:ind w:left="0"/>
        <w:jc w:val="left"/>
      </w:pPr>
      <w:r>
        <w:rPr>
          <w:rFonts w:ascii="Times New Roman"/>
          <w:b/>
          <w:i w:val="false"/>
          <w:color w:val="000000"/>
        </w:rPr>
        <w:t xml:space="preserve"> 1-тарау. Жалпы ережелер</w:t>
      </w:r>
    </w:p>
    <w:bookmarkEnd w:id="12"/>
    <w:bookmarkStart w:name="z47" w:id="13"/>
    <w:p>
      <w:pPr>
        <w:spacing w:after="0"/>
        <w:ind w:left="0"/>
        <w:jc w:val="both"/>
      </w:pPr>
      <w:r>
        <w:rPr>
          <w:rFonts w:ascii="Times New Roman"/>
          <w:b w:val="false"/>
          <w:i w:val="false"/>
          <w:color w:val="000000"/>
          <w:sz w:val="28"/>
        </w:rPr>
        <w:t xml:space="preserve">
      1. Осы Банкноттарды, монеталарды және құндылықтарды инкассациялау айрықша қызметі болып табылатын заңды тұлғаларға лицензия беру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және банк қызметі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(бұдан әрі – Рұқсаттар және хабарламалар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Мемлекеттік көрсетілетін қызметтер туралы заң) Қазақстан Республикасының заңдарына сәйкес әзірленді және банкноттарды, монеталарды және құндылықтарды инкассациялау айрықша қызметі болып табылатын заңды тұлғаларға (бұдан әрі – заңды тұлға, заңды тұлғалар) банкноттарды, монеталарды және құндылықтарды инкассациялауға лицензия беру тәртібін айқындайды.</w:t>
      </w:r>
    </w:p>
    <w:bookmarkEnd w:id="13"/>
    <w:p>
      <w:pPr>
        <w:spacing w:after="0"/>
        <w:ind w:left="0"/>
        <w:jc w:val="both"/>
      </w:pPr>
      <w:r>
        <w:rPr>
          <w:rFonts w:ascii="Times New Roman"/>
          <w:b w:val="false"/>
          <w:i w:val="false"/>
          <w:color w:val="000000"/>
          <w:sz w:val="28"/>
        </w:rPr>
        <w:t xml:space="preserve">
      Қағидаларда Мемлекеттік көрсетілетін қызметтер туралы заңда, Рұқсаттар және хабарламалар туралы заңда, "Ақпараттандыру туралы"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көрсетілген мәндерінде қолданылатын ұғымдар пайдаланылады.</w:t>
      </w:r>
    </w:p>
    <w:bookmarkStart w:name="z48" w:id="14"/>
    <w:p>
      <w:pPr>
        <w:spacing w:after="0"/>
        <w:ind w:left="0"/>
        <w:jc w:val="left"/>
      </w:pPr>
      <w:r>
        <w:rPr>
          <w:rFonts w:ascii="Times New Roman"/>
          <w:b/>
          <w:i w:val="false"/>
          <w:color w:val="000000"/>
        </w:rPr>
        <w:t xml:space="preserve"> 2-тарау. Заңды тұлғалардың қызметін лицензиялау тәртібі</w:t>
      </w:r>
    </w:p>
    <w:bookmarkEnd w:id="14"/>
    <w:bookmarkStart w:name="z49" w:id="15"/>
    <w:p>
      <w:pPr>
        <w:spacing w:after="0"/>
        <w:ind w:left="0"/>
        <w:jc w:val="both"/>
      </w:pPr>
      <w:r>
        <w:rPr>
          <w:rFonts w:ascii="Times New Roman"/>
          <w:b w:val="false"/>
          <w:i w:val="false"/>
          <w:color w:val="000000"/>
          <w:sz w:val="28"/>
        </w:rPr>
        <w:t>
      2. Банкноттарды, монеталарды және құндылықтарды инкассациялауға лицензия алу үшін және банкноттарды, монеталарды және құндылықтарды инкассациялау қызметін жүзеге асыру кезеңінде заңды тұлғаның мынадай біліктілік талаптарына сәйкес келуі талап етіледі:</w:t>
      </w:r>
    </w:p>
    <w:bookmarkEnd w:id="15"/>
    <w:bookmarkStart w:name="z50" w:id="16"/>
    <w:p>
      <w:pPr>
        <w:spacing w:after="0"/>
        <w:ind w:left="0"/>
        <w:jc w:val="both"/>
      </w:pPr>
      <w:r>
        <w:rPr>
          <w:rFonts w:ascii="Times New Roman"/>
          <w:b w:val="false"/>
          <w:i w:val="false"/>
          <w:color w:val="000000"/>
          <w:sz w:val="28"/>
        </w:rPr>
        <w:t>
      1) заңды тұлғаның ұйымдық-құқықтық нысаны жауапкершілігі шектеулі серіктестік болып табылады;</w:t>
      </w:r>
    </w:p>
    <w:bookmarkEnd w:id="16"/>
    <w:bookmarkStart w:name="z51" w:id="17"/>
    <w:p>
      <w:pPr>
        <w:spacing w:after="0"/>
        <w:ind w:left="0"/>
        <w:jc w:val="both"/>
      </w:pPr>
      <w:r>
        <w:rPr>
          <w:rFonts w:ascii="Times New Roman"/>
          <w:b w:val="false"/>
          <w:i w:val="false"/>
          <w:color w:val="000000"/>
          <w:sz w:val="28"/>
        </w:rPr>
        <w:t>
      2) заңды тұлғаның құрылтайшылары (қатысушылары):</w:t>
      </w:r>
    </w:p>
    <w:bookmarkEnd w:id="17"/>
    <w:p>
      <w:pPr>
        <w:spacing w:after="0"/>
        <w:ind w:left="0"/>
        <w:jc w:val="both"/>
      </w:pPr>
      <w:r>
        <w:rPr>
          <w:rFonts w:ascii="Times New Roman"/>
          <w:b w:val="false"/>
          <w:i w:val="false"/>
          <w:color w:val="000000"/>
          <w:sz w:val="28"/>
        </w:rPr>
        <w:t>
      Қазақстан Республикасының азаматтары мен қандастар;</w:t>
      </w:r>
    </w:p>
    <w:p>
      <w:pPr>
        <w:spacing w:after="0"/>
        <w:ind w:left="0"/>
        <w:jc w:val="both"/>
      </w:pPr>
      <w:r>
        <w:rPr>
          <w:rFonts w:ascii="Times New Roman"/>
          <w:b w:val="false"/>
          <w:i w:val="false"/>
          <w:color w:val="000000"/>
          <w:sz w:val="28"/>
        </w:rPr>
        <w:t>
      Қазақстан Республикасының заңдарына сәйкес құрылған заңды тұлғалар;</w:t>
      </w:r>
    </w:p>
    <w:bookmarkStart w:name="z52" w:id="18"/>
    <w:p>
      <w:pPr>
        <w:spacing w:after="0"/>
        <w:ind w:left="0"/>
        <w:jc w:val="both"/>
      </w:pPr>
      <w:r>
        <w:rPr>
          <w:rFonts w:ascii="Times New Roman"/>
          <w:b w:val="false"/>
          <w:i w:val="false"/>
          <w:color w:val="000000"/>
          <w:sz w:val="28"/>
        </w:rPr>
        <w:t>
      3) мына:</w:t>
      </w:r>
    </w:p>
    <w:bookmarkEnd w:id="18"/>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лицензиядан айыру туралы шешім қабылданған заңды тұлғаның құрылтайшысы (қатысушысы) болған;</w:t>
      </w:r>
    </w:p>
    <w:p>
      <w:pPr>
        <w:spacing w:after="0"/>
        <w:ind w:left="0"/>
        <w:jc w:val="both"/>
      </w:pPr>
      <w:r>
        <w:rPr>
          <w:rFonts w:ascii="Times New Roman"/>
          <w:b w:val="false"/>
          <w:i w:val="false"/>
          <w:color w:val="000000"/>
          <w:sz w:val="28"/>
        </w:rPr>
        <w:t>
      егер қылмыстық жазаны қолдану мерзімі өтпеген жағдайда,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 қолдану туралы заңды күшіне енген сот үкімі не өзге де шешімі бар;</w:t>
      </w:r>
    </w:p>
    <w:p>
      <w:pPr>
        <w:spacing w:after="0"/>
        <w:ind w:left="0"/>
        <w:jc w:val="both"/>
      </w:pPr>
      <w:r>
        <w:rPr>
          <w:rFonts w:ascii="Times New Roman"/>
          <w:b w:val="false"/>
          <w:i w:val="false"/>
          <w:color w:val="000000"/>
          <w:sz w:val="28"/>
        </w:rPr>
        <w:t>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заңды тұлғаның құрылтайшысы (қатысушысы) бола алмайды:</w:t>
      </w:r>
    </w:p>
    <w:bookmarkStart w:name="z53" w:id="19"/>
    <w:p>
      <w:pPr>
        <w:spacing w:after="0"/>
        <w:ind w:left="0"/>
        <w:jc w:val="both"/>
      </w:pPr>
      <w:r>
        <w:rPr>
          <w:rFonts w:ascii="Times New Roman"/>
          <w:b w:val="false"/>
          <w:i w:val="false"/>
          <w:color w:val="000000"/>
          <w:sz w:val="28"/>
        </w:rPr>
        <w:t>
      4) заңды тұлғаның атқарушы органының басшысы:</w:t>
      </w:r>
    </w:p>
    <w:bookmarkEnd w:id="19"/>
    <w:p>
      <w:pPr>
        <w:spacing w:after="0"/>
        <w:ind w:left="0"/>
        <w:jc w:val="both"/>
      </w:pPr>
      <w:r>
        <w:rPr>
          <w:rFonts w:ascii="Times New Roman"/>
          <w:b w:val="false"/>
          <w:i w:val="false"/>
          <w:color w:val="000000"/>
          <w:sz w:val="28"/>
        </w:rPr>
        <w:t>
      Қазақстан Республикасының аумағында тұрақты тұратын Қазақстан Республикасының азаматы;</w:t>
      </w:r>
    </w:p>
    <w:p>
      <w:pPr>
        <w:spacing w:after="0"/>
        <w:ind w:left="0"/>
        <w:jc w:val="both"/>
      </w:pPr>
      <w:r>
        <w:rPr>
          <w:rFonts w:ascii="Times New Roman"/>
          <w:b w:val="false"/>
          <w:i w:val="false"/>
          <w:color w:val="000000"/>
          <w:sz w:val="28"/>
        </w:rPr>
        <w:t>
      жоғары білімі бар;</w:t>
      </w:r>
    </w:p>
    <w:p>
      <w:pPr>
        <w:spacing w:after="0"/>
        <w:ind w:left="0"/>
        <w:jc w:val="both"/>
      </w:pPr>
      <w:r>
        <w:rPr>
          <w:rFonts w:ascii="Times New Roman"/>
          <w:b w:val="false"/>
          <w:i w:val="false"/>
          <w:color w:val="000000"/>
          <w:sz w:val="28"/>
        </w:rPr>
        <w:t>
      қаржылық қызметтер көрсету саласында кемінде үш жыл жұмыс тәжірибесі бар тұлға болып табылады;</w:t>
      </w:r>
    </w:p>
    <w:bookmarkStart w:name="z54" w:id="20"/>
    <w:p>
      <w:pPr>
        <w:spacing w:after="0"/>
        <w:ind w:left="0"/>
        <w:jc w:val="both"/>
      </w:pPr>
      <w:r>
        <w:rPr>
          <w:rFonts w:ascii="Times New Roman"/>
          <w:b w:val="false"/>
          <w:i w:val="false"/>
          <w:color w:val="000000"/>
          <w:sz w:val="28"/>
        </w:rPr>
        <w:t>
      5) заңды тұлғаның атқарушы органының басшысы:</w:t>
      </w:r>
    </w:p>
    <w:bookmarkEnd w:id="20"/>
    <w:p>
      <w:pPr>
        <w:spacing w:after="0"/>
        <w:ind w:left="0"/>
        <w:jc w:val="both"/>
      </w:pPr>
      <w:r>
        <w:rPr>
          <w:rFonts w:ascii="Times New Roman"/>
          <w:b w:val="false"/>
          <w:i w:val="false"/>
          <w:color w:val="000000"/>
          <w:sz w:val="28"/>
        </w:rPr>
        <w:t>
      психоневрологиялық және наркологиялық денсаулық сақтау ұйымдарында диспансерлік есепте тұрған;</w:t>
      </w:r>
    </w:p>
    <w:p>
      <w:pPr>
        <w:spacing w:after="0"/>
        <w:ind w:left="0"/>
        <w:jc w:val="both"/>
      </w:pPr>
      <w:r>
        <w:rPr>
          <w:rFonts w:ascii="Times New Roman"/>
          <w:b w:val="false"/>
          <w:i w:val="false"/>
          <w:color w:val="000000"/>
          <w:sz w:val="28"/>
        </w:rPr>
        <w:t>
      өтелмеген немесе алынбаған соттылығы бар;</w:t>
      </w:r>
    </w:p>
    <w:p>
      <w:pPr>
        <w:spacing w:after="0"/>
        <w:ind w:left="0"/>
        <w:jc w:val="both"/>
      </w:pPr>
      <w:r>
        <w:rPr>
          <w:rFonts w:ascii="Times New Roman"/>
          <w:b w:val="false"/>
          <w:i w:val="false"/>
          <w:color w:val="000000"/>
          <w:sz w:val="28"/>
        </w:rPr>
        <w:t>
      үш жыл бұрын теріс себептер бойынша қаржы ұйымдарынан, мемлекеттік органдардан, соттардан, әскери қызметтен босатылған;</w:t>
      </w:r>
    </w:p>
    <w:p>
      <w:pPr>
        <w:spacing w:after="0"/>
        <w:ind w:left="0"/>
        <w:jc w:val="both"/>
      </w:pPr>
      <w:r>
        <w:rPr>
          <w:rFonts w:ascii="Times New Roman"/>
          <w:b w:val="false"/>
          <w:i w:val="false"/>
          <w:color w:val="000000"/>
          <w:sz w:val="28"/>
        </w:rPr>
        <w:t xml:space="preserve">
      әкімшілік жаза қолдану туралы қаулы заңды күшіне енген күннен бастап бір жыл ішінде Қазақстан Республикасының Әкімшілік құқық бұзушылық туралы кодексінің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және </w:t>
      </w:r>
      <w:r>
        <w:rPr>
          <w:rFonts w:ascii="Times New Roman"/>
          <w:b w:val="false"/>
          <w:i w:val="false"/>
          <w:color w:val="000000"/>
          <w:sz w:val="28"/>
        </w:rPr>
        <w:t>673-баптарында</w:t>
      </w:r>
      <w:r>
        <w:rPr>
          <w:rFonts w:ascii="Times New Roman"/>
          <w:b w:val="false"/>
          <w:i w:val="false"/>
          <w:color w:val="000000"/>
          <w:sz w:val="28"/>
        </w:rPr>
        <w:t xml:space="preserve"> көзделген әкімшілік құқық бұзушылықтар жасағаны үшін әкімшілік жауаптылыққа тартылған;</w:t>
      </w:r>
    </w:p>
    <w:p>
      <w:pPr>
        <w:spacing w:after="0"/>
        <w:ind w:left="0"/>
        <w:jc w:val="both"/>
      </w:pPr>
      <w:r>
        <w:rPr>
          <w:rFonts w:ascii="Times New Roman"/>
          <w:b w:val="false"/>
          <w:i w:val="false"/>
          <w:color w:val="000000"/>
          <w:sz w:val="28"/>
        </w:rPr>
        <w:t xml:space="preserve">
      Қазақстан Республикасы Қылмыстық кодексінің Ерекше бөлігі бабының тиісті бөлігінде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қылмыстық жауаптылықтан босатылған;</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бола алмайды; </w:t>
      </w:r>
    </w:p>
    <w:bookmarkStart w:name="z55" w:id="21"/>
    <w:p>
      <w:pPr>
        <w:spacing w:after="0"/>
        <w:ind w:left="0"/>
        <w:jc w:val="both"/>
      </w:pPr>
      <w:r>
        <w:rPr>
          <w:rFonts w:ascii="Times New Roman"/>
          <w:b w:val="false"/>
          <w:i w:val="false"/>
          <w:color w:val="000000"/>
          <w:sz w:val="28"/>
        </w:rPr>
        <w:t>
      6) заңды тұлғаның банкноттарды, монеталарды және құндылықтарды инкассациялау функциялары бар қызметкері Қазақстан Республикасының аумағында тұрақты тұратын Қазақстан Республикасының азаматы болып табылады;</w:t>
      </w:r>
    </w:p>
    <w:bookmarkEnd w:id="21"/>
    <w:bookmarkStart w:name="z56" w:id="22"/>
    <w:p>
      <w:pPr>
        <w:spacing w:after="0"/>
        <w:ind w:left="0"/>
        <w:jc w:val="both"/>
      </w:pPr>
      <w:r>
        <w:rPr>
          <w:rFonts w:ascii="Times New Roman"/>
          <w:b w:val="false"/>
          <w:i w:val="false"/>
          <w:color w:val="000000"/>
          <w:sz w:val="28"/>
        </w:rPr>
        <w:t>
      7) заңды тұлғаның банкноттарды, монеталарды және құндылықтарды инкассациялау функциялары бар қызметкері:</w:t>
      </w:r>
    </w:p>
    <w:bookmarkEnd w:id="22"/>
    <w:p>
      <w:pPr>
        <w:spacing w:after="0"/>
        <w:ind w:left="0"/>
        <w:jc w:val="both"/>
      </w:pPr>
      <w:r>
        <w:rPr>
          <w:rFonts w:ascii="Times New Roman"/>
          <w:b w:val="false"/>
          <w:i w:val="false"/>
          <w:color w:val="000000"/>
          <w:sz w:val="28"/>
        </w:rPr>
        <w:t>
      психоневрологиялық және наркологиялық денсаулық сақтау ұйымдарында диспансерлік есепте тұрған;</w:t>
      </w:r>
    </w:p>
    <w:p>
      <w:pPr>
        <w:spacing w:after="0"/>
        <w:ind w:left="0"/>
        <w:jc w:val="both"/>
      </w:pPr>
      <w:r>
        <w:rPr>
          <w:rFonts w:ascii="Times New Roman"/>
          <w:b w:val="false"/>
          <w:i w:val="false"/>
          <w:color w:val="000000"/>
          <w:sz w:val="28"/>
        </w:rPr>
        <w:t>
      өтелмеген немесе алынбаған соттылығы бар;</w:t>
      </w:r>
    </w:p>
    <w:p>
      <w:pPr>
        <w:spacing w:after="0"/>
        <w:ind w:left="0"/>
        <w:jc w:val="both"/>
      </w:pPr>
      <w:r>
        <w:rPr>
          <w:rFonts w:ascii="Times New Roman"/>
          <w:b w:val="false"/>
          <w:i w:val="false"/>
          <w:color w:val="000000"/>
          <w:sz w:val="28"/>
        </w:rPr>
        <w:t>
      бұрынғы жұмыс орнынан теріс себептер бойынша жұмыстан босатылған;</w:t>
      </w:r>
    </w:p>
    <w:p>
      <w:pPr>
        <w:spacing w:after="0"/>
        <w:ind w:left="0"/>
        <w:jc w:val="both"/>
      </w:pPr>
      <w:r>
        <w:rPr>
          <w:rFonts w:ascii="Times New Roman"/>
          <w:b w:val="false"/>
          <w:i w:val="false"/>
          <w:color w:val="000000"/>
          <w:sz w:val="28"/>
        </w:rPr>
        <w:t>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бола алмайды;</w:t>
      </w:r>
    </w:p>
    <w:bookmarkStart w:name="z57" w:id="23"/>
    <w:p>
      <w:pPr>
        <w:spacing w:after="0"/>
        <w:ind w:left="0"/>
        <w:jc w:val="both"/>
      </w:pPr>
      <w:r>
        <w:rPr>
          <w:rFonts w:ascii="Times New Roman"/>
          <w:b w:val="false"/>
          <w:i w:val="false"/>
          <w:color w:val="000000"/>
          <w:sz w:val="28"/>
        </w:rPr>
        <w:t>
      8) заңды тұлғаның жарғылық капиталы банкноттарды, монеталарды және құндылықтарды инкассациялауға лицензия алуға құжаттар берілгенге дейін ақшалай нысанда толық көлемде қалыптастырылады және заңды тұлғаның жарғылық капиталының мөлшері кемінде:</w:t>
      </w:r>
    </w:p>
    <w:bookmarkEnd w:id="23"/>
    <w:p>
      <w:pPr>
        <w:spacing w:after="0"/>
        <w:ind w:left="0"/>
        <w:jc w:val="both"/>
      </w:pPr>
      <w:r>
        <w:rPr>
          <w:rFonts w:ascii="Times New Roman"/>
          <w:b w:val="false"/>
          <w:i w:val="false"/>
          <w:color w:val="000000"/>
          <w:sz w:val="28"/>
        </w:rPr>
        <w:t>
      банкноттарды, монеталарды және құндылықтарды инкассациялауды ғана жүзеге асыратын заңды тұлғалар үшін – 50 000 000 (елу миллион) теңгені;</w:t>
      </w:r>
    </w:p>
    <w:p>
      <w:pPr>
        <w:spacing w:after="0"/>
        <w:ind w:left="0"/>
        <w:jc w:val="both"/>
      </w:pPr>
      <w:r>
        <w:rPr>
          <w:rFonts w:ascii="Times New Roman"/>
          <w:b w:val="false"/>
          <w:i w:val="false"/>
          <w:color w:val="000000"/>
          <w:sz w:val="28"/>
        </w:rPr>
        <w:t>
      банкноттарды, монеталарды және құндылықтарды қайта есептеу, сұрыптау, буып-түю, сақтау, сондай-ақ оларды банктерге және банктердің тапсырмасы бойынша олардың клиенттеріне беру жөніндегі қосымша қызметті жүзеге асыратын заңды тұлғалар үшін – 100 000 000 (бір жүз миллион) теңгені құрайды;</w:t>
      </w:r>
    </w:p>
    <w:bookmarkStart w:name="z58" w:id="24"/>
    <w:p>
      <w:pPr>
        <w:spacing w:after="0"/>
        <w:ind w:left="0"/>
        <w:jc w:val="both"/>
      </w:pPr>
      <w:r>
        <w:rPr>
          <w:rFonts w:ascii="Times New Roman"/>
          <w:b w:val="false"/>
          <w:i w:val="false"/>
          <w:color w:val="000000"/>
          <w:sz w:val="28"/>
        </w:rPr>
        <w:t>
      9) заңды тұлғаның банкноттарды, монеталарды және құндылықтарды инкассациялауды жүзеге асыруға қажетті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қағидаларының (бұдан әрі – № 14 қағидалар) талаптарында көзделген және сәйкес келетін үй-жайлары бар;</w:t>
      </w:r>
    </w:p>
    <w:bookmarkEnd w:id="24"/>
    <w:bookmarkStart w:name="z59" w:id="25"/>
    <w:p>
      <w:pPr>
        <w:spacing w:after="0"/>
        <w:ind w:left="0"/>
        <w:jc w:val="both"/>
      </w:pPr>
      <w:r>
        <w:rPr>
          <w:rFonts w:ascii="Times New Roman"/>
          <w:b w:val="false"/>
          <w:i w:val="false"/>
          <w:color w:val="000000"/>
          <w:sz w:val="28"/>
        </w:rPr>
        <w:t>
      10) заңды тұлғаның меншік құқығында банкноттарды, монеталарды және құндылықтарды инкассациялауды жүзеге асыру үшін қажетті кемінде екі көлік құралы болады. Заңды тұлға банкноттарды, монеталарды және құндылықтарды инкассациялауды жүзеге асыру үшін пайдаланылатын көлік құралдарының Нормативтік құқықтық актілерді мемлекеттік тіркеу тізілімінде № 19391 болып тіркелген, Қазақстан Республикасы Ұлттық Банкі Басқармасының 2019 жылғы 12 қыркүйектегі № 159 қаулысымен бекітілген Қазақстан Республикасында автомобиль инкассаторлық тасымалдарын ұйымдастыру жөніндегі нұсқаулықтың талаптарына сәйкестігін қамтамасыз етеді.</w:t>
      </w:r>
    </w:p>
    <w:bookmarkEnd w:id="25"/>
    <w:bookmarkStart w:name="z60" w:id="26"/>
    <w:p>
      <w:pPr>
        <w:spacing w:after="0"/>
        <w:ind w:left="0"/>
        <w:jc w:val="both"/>
      </w:pPr>
      <w:r>
        <w:rPr>
          <w:rFonts w:ascii="Times New Roman"/>
          <w:b w:val="false"/>
          <w:i w:val="false"/>
          <w:color w:val="000000"/>
          <w:sz w:val="28"/>
        </w:rPr>
        <w:t>
      3. Заңды тұлға банкноттарды, монеталарды және құндылықтарды инкассациялауға лицензия алу үшін "электрондық үкіметтің" веб-порталы арқылы электрондық түрде мынадай құжаттарды ұсынады:</w:t>
      </w:r>
    </w:p>
    <w:bookmarkEnd w:id="26"/>
    <w:bookmarkStart w:name="z61" w:id="2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лицензия беру туралы электрондық өтініш (бұдан әрі – лицензия беру туралы өтініш);</w:t>
      </w:r>
    </w:p>
    <w:bookmarkEnd w:id="27"/>
    <w:bookmarkStart w:name="z62" w:id="28"/>
    <w:p>
      <w:pPr>
        <w:spacing w:after="0"/>
        <w:ind w:left="0"/>
        <w:jc w:val="both"/>
      </w:pPr>
      <w:r>
        <w:rPr>
          <w:rFonts w:ascii="Times New Roman"/>
          <w:b w:val="false"/>
          <w:i w:val="false"/>
          <w:color w:val="000000"/>
          <w:sz w:val="28"/>
        </w:rPr>
        <w:t>
      2) жарғының электрондық көшірмесі;</w:t>
      </w:r>
    </w:p>
    <w:bookmarkEnd w:id="28"/>
    <w:bookmarkStart w:name="z63" w:id="29"/>
    <w:p>
      <w:pPr>
        <w:spacing w:after="0"/>
        <w:ind w:left="0"/>
        <w:jc w:val="both"/>
      </w:pPr>
      <w:r>
        <w:rPr>
          <w:rFonts w:ascii="Times New Roman"/>
          <w:b w:val="false"/>
          <w:i w:val="false"/>
          <w:color w:val="000000"/>
          <w:sz w:val="28"/>
        </w:rPr>
        <w:t>
      3) "электрондық үкіметтің" төлем шлюзі арқылы ақы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bookmarkEnd w:id="29"/>
    <w:bookmarkStart w:name="z64" w:id="30"/>
    <w:p>
      <w:pPr>
        <w:spacing w:after="0"/>
        <w:ind w:left="0"/>
        <w:jc w:val="both"/>
      </w:pPr>
      <w:r>
        <w:rPr>
          <w:rFonts w:ascii="Times New Roman"/>
          <w:b w:val="false"/>
          <w:i w:val="false"/>
          <w:color w:val="000000"/>
          <w:sz w:val="28"/>
        </w:rPr>
        <w:t>
      4) банкноттарды, монеталарды және құндылықтарды инкассациялауды жүзеге асыруға қажетті үй-жайларға құқық белгілейтін құжаттардың және техникалық паспорттардың (электрондық техникалық паспорттар) электрондық көшірмелері;</w:t>
      </w:r>
    </w:p>
    <w:bookmarkEnd w:id="30"/>
    <w:bookmarkStart w:name="z65" w:id="31"/>
    <w:p>
      <w:pPr>
        <w:spacing w:after="0"/>
        <w:ind w:left="0"/>
        <w:jc w:val="both"/>
      </w:pPr>
      <w:r>
        <w:rPr>
          <w:rFonts w:ascii="Times New Roman"/>
          <w:b w:val="false"/>
          <w:i w:val="false"/>
          <w:color w:val="000000"/>
          <w:sz w:val="28"/>
        </w:rPr>
        <w:t>
      5) Қағидалардың 2-тармағының 10) тармақшасында көрсетілген көлік құралдарын тіркеу туралы куәліктердің электрондық көшірмелері;</w:t>
      </w:r>
    </w:p>
    <w:bookmarkEnd w:id="31"/>
    <w:bookmarkStart w:name="z66" w:id="32"/>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құрылтайшылар (қатысушылар) туралы мәліметтердің,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атқарушы органның басшысы туралы мәліметтердің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қызметкер туралы мәліметтердің электрондық көшірмелері;</w:t>
      </w:r>
    </w:p>
    <w:bookmarkEnd w:id="32"/>
    <w:bookmarkStart w:name="z67" w:id="33"/>
    <w:p>
      <w:pPr>
        <w:spacing w:after="0"/>
        <w:ind w:left="0"/>
        <w:jc w:val="both"/>
      </w:pPr>
      <w:r>
        <w:rPr>
          <w:rFonts w:ascii="Times New Roman"/>
          <w:b w:val="false"/>
          <w:i w:val="false"/>
          <w:color w:val="000000"/>
          <w:sz w:val="28"/>
        </w:rPr>
        <w:t>
      7) жарғылық капитал мөлшерінің қойылатын талаптарға сәйкестігін растайтын құжаттардың электрондық көшірмелері.</w:t>
      </w:r>
    </w:p>
    <w:bookmarkEnd w:id="33"/>
    <w:bookmarkStart w:name="z68" w:id="34"/>
    <w:p>
      <w:pPr>
        <w:spacing w:after="0"/>
        <w:ind w:left="0"/>
        <w:jc w:val="both"/>
      </w:pPr>
      <w:r>
        <w:rPr>
          <w:rFonts w:ascii="Times New Roman"/>
          <w:b w:val="false"/>
          <w:i w:val="false"/>
          <w:color w:val="000000"/>
          <w:sz w:val="28"/>
        </w:rPr>
        <w:t>
      4. Қазақстан Республикасының Ұлттық Банкі (бұдан әрі – Ұлттық Банк) "электрондық үкімет" шлюзі арқылы тиісті мемлекеттік ақпараттық жүйелерден:</w:t>
      </w:r>
    </w:p>
    <w:bookmarkEnd w:id="34"/>
    <w:p>
      <w:pPr>
        <w:spacing w:after="0"/>
        <w:ind w:left="0"/>
        <w:jc w:val="both"/>
      </w:pPr>
      <w:r>
        <w:rPr>
          <w:rFonts w:ascii="Times New Roman"/>
          <w:b w:val="false"/>
          <w:i w:val="false"/>
          <w:color w:val="000000"/>
          <w:sz w:val="28"/>
        </w:rPr>
        <w:t>
      жеке басын куәландыратын құжаттарда көрсетілген;</w:t>
      </w:r>
    </w:p>
    <w:p>
      <w:pPr>
        <w:spacing w:after="0"/>
        <w:ind w:left="0"/>
        <w:jc w:val="both"/>
      </w:pPr>
      <w:r>
        <w:rPr>
          <w:rFonts w:ascii="Times New Roman"/>
          <w:b w:val="false"/>
          <w:i w:val="false"/>
          <w:color w:val="000000"/>
          <w:sz w:val="28"/>
        </w:rPr>
        <w:t>
      атқарушы органның басшысы болып табылатын адамда және заңды тұлға қызметкерлерінің өтелмеген немесе алынбаған соттылығының жоқ екенін растайтын;</w:t>
      </w:r>
    </w:p>
    <w:p>
      <w:pPr>
        <w:spacing w:after="0"/>
        <w:ind w:left="0"/>
        <w:jc w:val="both"/>
      </w:pPr>
      <w:r>
        <w:rPr>
          <w:rFonts w:ascii="Times New Roman"/>
          <w:b w:val="false"/>
          <w:i w:val="false"/>
          <w:color w:val="000000"/>
          <w:sz w:val="28"/>
        </w:rPr>
        <w:t>
      наркологиялық және психоневрологиялық денсаулық сақтау ұйымдарында диспансерлік есепте тұрғаны туралы мәліметтердің жоқтығын растайтын;</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төленгенін растайтын;</w:t>
      </w:r>
    </w:p>
    <w:p>
      <w:pPr>
        <w:spacing w:after="0"/>
        <w:ind w:left="0"/>
        <w:jc w:val="both"/>
      </w:pPr>
      <w:r>
        <w:rPr>
          <w:rFonts w:ascii="Times New Roman"/>
          <w:b w:val="false"/>
          <w:i w:val="false"/>
          <w:color w:val="000000"/>
          <w:sz w:val="28"/>
        </w:rPr>
        <w:t>
      заңды тұлғаны мемлекеттік тіркеу (қайта тіркеу) туралы, заңды тұлғаның тіркеу іс-әрекеттері туралы мәліметтерді алады.</w:t>
      </w:r>
    </w:p>
    <w:bookmarkStart w:name="z69" w:id="35"/>
    <w:p>
      <w:pPr>
        <w:spacing w:after="0"/>
        <w:ind w:left="0"/>
        <w:jc w:val="both"/>
      </w:pPr>
      <w:r>
        <w:rPr>
          <w:rFonts w:ascii="Times New Roman"/>
          <w:b w:val="false"/>
          <w:i w:val="false"/>
          <w:color w:val="000000"/>
          <w:sz w:val="28"/>
        </w:rPr>
        <w:t>
      5. Заңды тұлғаның үй-жайларын қарап тексеруді Ұлттық Банктің тапсырмасы бойынша заңды тұлға үй-жайларының № 14 қағидалардың талаптарына сәйкестігін немесе сәйкес еместігін анықтау және үй-жайларға құқық белгілейтін құжаттармен және техникалық паспорттармен салыстырып тексеру тұрғысынан лицензия беру туралы өтінішті қарау үшін Қағидалардың 10-тармағында белгіленген мерзім ішінде Ұлттық Банктің аумақтық филиалы жүзеге асырады.</w:t>
      </w:r>
    </w:p>
    <w:bookmarkEnd w:id="35"/>
    <w:p>
      <w:pPr>
        <w:spacing w:after="0"/>
        <w:ind w:left="0"/>
        <w:jc w:val="both"/>
      </w:pPr>
      <w:r>
        <w:rPr>
          <w:rFonts w:ascii="Times New Roman"/>
          <w:b w:val="false"/>
          <w:i w:val="false"/>
          <w:color w:val="000000"/>
          <w:sz w:val="28"/>
        </w:rPr>
        <w:t xml:space="preserve">
      Заңды тұлғаның үй-жайларын қарап тексеру нәтижелері бойынша Ұлттық Банктің аумақтық филиалы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қарап тексеру актісін (бұдан әрі – қарап тексеру актісі) жасайды.</w:t>
      </w:r>
    </w:p>
    <w:p>
      <w:pPr>
        <w:spacing w:after="0"/>
        <w:ind w:left="0"/>
        <w:jc w:val="both"/>
      </w:pPr>
      <w:r>
        <w:rPr>
          <w:rFonts w:ascii="Times New Roman"/>
          <w:b w:val="false"/>
          <w:i w:val="false"/>
          <w:color w:val="000000"/>
          <w:sz w:val="28"/>
        </w:rPr>
        <w:t>
      Қарап тексеру актісі екі данада жасалады. Қарап тексеру актісінің бірінші данасы өтініш берушіге беріледі, екінші данасы кейіннен құжаттар топтамасына қоса тіркеу үшін Ұлттық Банктің аумақтық филиалында қалады.</w:t>
      </w:r>
    </w:p>
    <w:p>
      <w:pPr>
        <w:spacing w:after="0"/>
        <w:ind w:left="0"/>
        <w:jc w:val="both"/>
      </w:pPr>
      <w:r>
        <w:rPr>
          <w:rFonts w:ascii="Times New Roman"/>
          <w:b w:val="false"/>
          <w:i w:val="false"/>
          <w:color w:val="000000"/>
          <w:sz w:val="28"/>
        </w:rPr>
        <w:t>
      Қарап тексеру актісіне үй-жайларды қарап тексеруді жүргізген адамдар қол қояды, оны Ұлттық Банктің аумақтық филиалының басшысы немесе оны ауыстыратын адам бекітеді және мөрмен расталады.</w:t>
      </w:r>
    </w:p>
    <w:bookmarkStart w:name="z70" w:id="36"/>
    <w:p>
      <w:pPr>
        <w:spacing w:after="0"/>
        <w:ind w:left="0"/>
        <w:jc w:val="both"/>
      </w:pPr>
      <w:r>
        <w:rPr>
          <w:rFonts w:ascii="Times New Roman"/>
          <w:b w:val="false"/>
          <w:i w:val="false"/>
          <w:color w:val="000000"/>
          <w:sz w:val="28"/>
        </w:rPr>
        <w:t>
      6. Банкноттарды, монеталарды және құндылықтарды инкассациялау үшін пайдаланылатын үй-жайлардың конструкциясына өзгерістер енгізілген кезде, сондай-ақ банкноттарды, монеталарды және құндылықтарды инкассациялау үшін басқа үй-жайларды пайдалану басталған кезде заңды тұлға көрсетілген заңды фактілер басталған күннен бастап күнтізбелік отыз күн ішінде көрсетілген үй-жайларға қарап тексеру актісін алу үшін үй-жайларға құқық белгілейтін құжаттардың және техникалық паспорттардың (электрондық техникалық паспорттар) электрондық көшірмелерін бір мезгілде ұсына отырып, бұл туралы Ұлттық Банкке еркін нысанда жазбаша хабарлайды.</w:t>
      </w:r>
    </w:p>
    <w:bookmarkEnd w:id="36"/>
    <w:bookmarkStart w:name="z71" w:id="37"/>
    <w:p>
      <w:pPr>
        <w:spacing w:after="0"/>
        <w:ind w:left="0"/>
        <w:jc w:val="both"/>
      </w:pPr>
      <w:r>
        <w:rPr>
          <w:rFonts w:ascii="Times New Roman"/>
          <w:b w:val="false"/>
          <w:i w:val="false"/>
          <w:color w:val="000000"/>
          <w:sz w:val="28"/>
        </w:rPr>
        <w:t>
      7. Заңды тұлға заңды тұлғаның филиалын есептік тіркеген (қайта тіркеген) күннен бастап он жұмыс күні ішінде заңды тұлғаның филиалын есептік тіркеу (қайта тіркеу) туралы анықтаманың көшірмесін қоса бере отырып, бұл туралы Ұлттық Банкке еркін нысанда жазбаша хабарлайды.</w:t>
      </w:r>
    </w:p>
    <w:bookmarkEnd w:id="37"/>
    <w:p>
      <w:pPr>
        <w:spacing w:after="0"/>
        <w:ind w:left="0"/>
        <w:jc w:val="both"/>
      </w:pPr>
      <w:r>
        <w:rPr>
          <w:rFonts w:ascii="Times New Roman"/>
          <w:b w:val="false"/>
          <w:i w:val="false"/>
          <w:color w:val="000000"/>
          <w:sz w:val="28"/>
        </w:rPr>
        <w:t>
      Заңды тұлға заңды тұлғаның филиалын есептік тіркеуден алған күннен бастап он жұмыс күні ішінде бұл туралы Ұлттық Банкке еркін нысанда жазбаша хабарлайды.</w:t>
      </w:r>
    </w:p>
    <w:bookmarkStart w:name="z72" w:id="38"/>
    <w:p>
      <w:pPr>
        <w:spacing w:after="0"/>
        <w:ind w:left="0"/>
        <w:jc w:val="both"/>
      </w:pPr>
      <w:r>
        <w:rPr>
          <w:rFonts w:ascii="Times New Roman"/>
          <w:b w:val="false"/>
          <w:i w:val="false"/>
          <w:color w:val="000000"/>
          <w:sz w:val="28"/>
        </w:rPr>
        <w:t xml:space="preserve">
      8. Заңды тұлға жарғылық капитал мөлшерінің азаюы, құрылтайшылар (қатысушылар) құрамының өзгеруі негіздері бойынша заңды тұлға қайта тіркелген күннен бастап он жұмыс күні ішінде жарғының жаңа редакциясының немесе жарғыға енгізілген өзгерістердің және (немесе) толықтырулардың көшірмесін, Қағидаларға 2-қосымшаға сәйкес нысан бойынша құрылтайшылар (қатысушылар) туралы мәліметтерді бір мезгілде ұсына отырып, бұл туралы Ұлттық Банкке еркін нысанда жазбаша түрде хабарлайды. </w:t>
      </w:r>
    </w:p>
    <w:bookmarkEnd w:id="38"/>
    <w:bookmarkStart w:name="z73" w:id="39"/>
    <w:p>
      <w:pPr>
        <w:spacing w:after="0"/>
        <w:ind w:left="0"/>
        <w:jc w:val="both"/>
      </w:pPr>
      <w:r>
        <w:rPr>
          <w:rFonts w:ascii="Times New Roman"/>
          <w:b w:val="false"/>
          <w:i w:val="false"/>
          <w:color w:val="000000"/>
          <w:sz w:val="28"/>
        </w:rPr>
        <w:t xml:space="preserve">
      9. Заңды тұлға басшының өзгеруі, жарғылық капитал мөлшерінің ұлғаюы негіздемелері бойынша заңды тұлғаның тіркеу деректеріне өзгерістер және (немесе) толықтырулар енгізілген күннен бастап он жұмыс күні ішінде Қағидаларға 3-қосымшаға сәйкес нысан бойынша атқарушы органның басшысы туралы мәліметтерді, жарғылық капитал мөлшерінің ұлғайтылуын растайтын құжаттардың көшірмелерін бір мезгілде ұсына отырып, бұл туралы Ұлттық Банкке еркін нысанда жазбаша хабарлайды. </w:t>
      </w:r>
    </w:p>
    <w:bookmarkEnd w:id="39"/>
    <w:bookmarkStart w:name="z74" w:id="40"/>
    <w:p>
      <w:pPr>
        <w:spacing w:after="0"/>
        <w:ind w:left="0"/>
        <w:jc w:val="both"/>
      </w:pPr>
      <w:r>
        <w:rPr>
          <w:rFonts w:ascii="Times New Roman"/>
          <w:b w:val="false"/>
          <w:i w:val="false"/>
          <w:color w:val="000000"/>
          <w:sz w:val="28"/>
        </w:rPr>
        <w:t>
      10. Лицензия беру туралы өтінішті Ұлттық Банк Қазақстан Республикасы заңнамасының талаптарына сәйкес келетін құжаттардың толық топтамасы ұсынылған күннен бастап жиырма жұмыс күні ішінде қарайды.</w:t>
      </w:r>
    </w:p>
    <w:bookmarkEnd w:id="40"/>
    <w:bookmarkStart w:name="z75" w:id="41"/>
    <w:p>
      <w:pPr>
        <w:spacing w:after="0"/>
        <w:ind w:left="0"/>
        <w:jc w:val="both"/>
      </w:pPr>
      <w:r>
        <w:rPr>
          <w:rFonts w:ascii="Times New Roman"/>
          <w:b w:val="false"/>
          <w:i w:val="false"/>
          <w:color w:val="000000"/>
          <w:sz w:val="28"/>
        </w:rPr>
        <w:t xml:space="preserve">
      11. Ұлттық Банк заңды тұлғаға банкноттарды, монеталарды және құндылықтарды инкассациялауға лицензияны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береді.</w:t>
      </w:r>
    </w:p>
    <w:bookmarkEnd w:id="41"/>
    <w:bookmarkStart w:name="z76" w:id="42"/>
    <w:p>
      <w:pPr>
        <w:spacing w:after="0"/>
        <w:ind w:left="0"/>
        <w:jc w:val="both"/>
      </w:pPr>
      <w:r>
        <w:rPr>
          <w:rFonts w:ascii="Times New Roman"/>
          <w:b w:val="false"/>
          <w:i w:val="false"/>
          <w:color w:val="000000"/>
          <w:sz w:val="28"/>
        </w:rPr>
        <w:t>
      12. Заңды тұлға банкноттарды, монеталарды және құндылықтарды инкассациялауға лицензия алған күннен бастап үш ай ішінде:</w:t>
      </w:r>
    </w:p>
    <w:bookmarkEnd w:id="42"/>
    <w:p>
      <w:pPr>
        <w:spacing w:after="0"/>
        <w:ind w:left="0"/>
        <w:jc w:val="both"/>
      </w:pPr>
      <w:r>
        <w:rPr>
          <w:rFonts w:ascii="Times New Roman"/>
          <w:b w:val="false"/>
          <w:i w:val="false"/>
          <w:color w:val="000000"/>
          <w:sz w:val="28"/>
        </w:rPr>
        <w:t>
      қызметтік қаруды сатып алуға, сақтауға, сақтау мен алып жүруге рұқсат алуды қамтамасыз етеді және осы рұқсатты алған күннен бастап он жұмыс күні ішінде қызметтік қаруды сатып алуға, сақтауға, сақтау мен алып жүруге алынған рұқсат туралы еркін нысанда жазбаша түрде Ұлттық Банкке хабарлайды;</w:t>
      </w:r>
    </w:p>
    <w:p>
      <w:pPr>
        <w:spacing w:after="0"/>
        <w:ind w:left="0"/>
        <w:jc w:val="both"/>
      </w:pPr>
      <w:r>
        <w:rPr>
          <w:rFonts w:ascii="Times New Roman"/>
          <w:b w:val="false"/>
          <w:i w:val="false"/>
          <w:color w:val="000000"/>
          <w:sz w:val="28"/>
        </w:rPr>
        <w:t xml:space="preserve">
      қару мен патрондарды сақтауға арналған арнайы жабдықталған сақтау орнын жайластыруды немесе қару мен патрондарды орталықтандырылған сақтау пунктімен қару мен патрондарды сақтау шартын жасасуды қамтамасыз етеді және көрсетілген сақтау орны жайластырылған немесе аталған шартты жасасқан күннен бастап он жұмыс күні ішінде қару мен патрондарды сақтауға арналған арнайы жабдықталған сақтау орны немесе қаруды орталықтандырылған сақтау пунктімен қару мен патрондарды сақтау шарты туралы Ұлттық Банкті еркін нысанда жазбаша хабардар етеді. </w:t>
      </w:r>
    </w:p>
    <w:bookmarkStart w:name="z77" w:id="43"/>
    <w:p>
      <w:pPr>
        <w:spacing w:after="0"/>
        <w:ind w:left="0"/>
        <w:jc w:val="both"/>
      </w:pPr>
      <w:r>
        <w:rPr>
          <w:rFonts w:ascii="Times New Roman"/>
          <w:b w:val="false"/>
          <w:i w:val="false"/>
          <w:color w:val="000000"/>
          <w:sz w:val="28"/>
        </w:rPr>
        <w:t xml:space="preserve">
      13. Банкноттарды, монеталарды және құндылықтарды инкассациялауға лицензияны беруден бас тарту Рұқсаттар және хабарламалар туралы заңның 32-бабы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негіздер бойынша жүзеге асырылады. </w:t>
      </w:r>
    </w:p>
    <w:bookmarkEnd w:id="43"/>
    <w:bookmarkStart w:name="z78" w:id="44"/>
    <w:p>
      <w:pPr>
        <w:spacing w:after="0"/>
        <w:ind w:left="0"/>
        <w:jc w:val="both"/>
      </w:pPr>
      <w:r>
        <w:rPr>
          <w:rFonts w:ascii="Times New Roman"/>
          <w:b w:val="false"/>
          <w:i w:val="false"/>
          <w:color w:val="000000"/>
          <w:sz w:val="28"/>
        </w:rPr>
        <w:t>
      14. Банкноттарды, монеталарды және құндылықтарды инкассациялауға лицензияны қайта ресімдеу Рұқсаттар және хабарламалар туралы заңда белгіленген тәртіппен және негіздер бойынша жүзеге асырылады.</w:t>
      </w:r>
    </w:p>
    <w:bookmarkEnd w:id="44"/>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лицензияны қайта ресімдеу кезінде заңды тұлға "электрондық үкіметтің" веб-порталы арқылы электрондық түрде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лицензияны қайта ресімдеу туралы өтініш береді.</w:t>
      </w:r>
    </w:p>
    <w:bookmarkStart w:name="z79" w:id="45"/>
    <w:p>
      <w:pPr>
        <w:spacing w:after="0"/>
        <w:ind w:left="0"/>
        <w:jc w:val="both"/>
      </w:pPr>
      <w:r>
        <w:rPr>
          <w:rFonts w:ascii="Times New Roman"/>
          <w:b w:val="false"/>
          <w:i w:val="false"/>
          <w:color w:val="000000"/>
          <w:sz w:val="28"/>
        </w:rPr>
        <w:t xml:space="preserve">
      15. Банкноттарды, монеталарды және құндылықтарды инкассациялауға лицензияның қолданысын тоқтата тұру, банкноттарды, монеталарды және құндылықтарды инкассациялауға лицензиядан айыру Банктер және банк қызметі туралы заңның 48-бабы 1-тармағының 1), 4), 7) және 11) тармақшаларында, сондай-ақ Рұқсаттар және хабарламалар туралы заңның 45-бабының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жүзеге асырылады. </w:t>
      </w:r>
    </w:p>
    <w:bookmarkEnd w:id="45"/>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лицензияның қолданысын тоқтата тұру, банкноттарды, монеталарды және құндылықтарды инкассациялауға лицензиядан айыру туралы Ұлттық Банк қабылдаған шешім жайында ақпарат Ұлттық Банктің ресми интернет-ресурсына орналастырылады.</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лицензияның қолданысы тоқтатыла тұрған заңды тұлға ай сайын, әр айдың онынан кешіктірмей (лицензияның қолданылуын тоқтата тұру немесе лицензияның қолданылуын қайта бастау мерзімі өткенге дейін) Ұлттық Банкке бұзушылықтарды жою үшін заңды тұлға жүргізген іс-шаралар туралы еркін нысанда жазбаша түрде хабарлайды. </w:t>
      </w:r>
    </w:p>
    <w:bookmarkStart w:name="z80" w:id="46"/>
    <w:p>
      <w:pPr>
        <w:spacing w:after="0"/>
        <w:ind w:left="0"/>
        <w:jc w:val="both"/>
      </w:pPr>
      <w:r>
        <w:rPr>
          <w:rFonts w:ascii="Times New Roman"/>
          <w:b w:val="false"/>
          <w:i w:val="false"/>
          <w:color w:val="000000"/>
          <w:sz w:val="28"/>
        </w:rPr>
        <w:t xml:space="preserve">
      16. Ұлттық Банк банкноттарды, монеталарды және құндылықтарды инкассациялауға арналған лицензияның қолданысын тоқтата тұруды, банкноттарды, монеталарды және құндылықтарды инкассациялауға арналған лицензиядан айыруды Қағидаларға 8-қосымшаға сәйкес нысан бойынша банкноттарды, монеталарды және құндылықтарды инкассациялауға арналған лицензияның қолданысын тоқтата тұру туралы шешімнің,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арналған лицензиядан айыру туралы шешімнің негізінде жүзеге асырады.</w:t>
      </w:r>
    </w:p>
    <w:bookmarkEnd w:id="46"/>
    <w:p>
      <w:pPr>
        <w:spacing w:after="0"/>
        <w:ind w:left="0"/>
        <w:jc w:val="both"/>
      </w:pPr>
      <w:r>
        <w:rPr>
          <w:rFonts w:ascii="Times New Roman"/>
          <w:b w:val="false"/>
          <w:i w:val="false"/>
          <w:color w:val="000000"/>
          <w:sz w:val="28"/>
        </w:rPr>
        <w:t>
      Банкноттарды, монеталарды және құндылықтарды инкассациялауға арналған лицензияның қолданысын тоқтата тұру туралы шешімнің, банкноттарды, монеталарды және құндылықтарды инкассациялауға арналған лицензиядан айыру туралы шешімнің көшірмелері дереу заңды тұлғаға жіберіледі. Заңды тұлға банкноттарды, монеталарды және құндылықтарды инкассациялауға лицензияның қолданысын тоқтата тұру туралы шешімнің көшірмесін алған кезден бастап және лицензияның қолданылуын тоқтата тұру мерзімі өткенге дейін заңды тұлғаның, оның ішінде барлық филиалдардың қызметін тоқтата тұрады.</w:t>
      </w:r>
    </w:p>
    <w:p>
      <w:pPr>
        <w:spacing w:after="0"/>
        <w:ind w:left="0"/>
        <w:jc w:val="both"/>
      </w:pPr>
      <w:r>
        <w:rPr>
          <w:rFonts w:ascii="Times New Roman"/>
          <w:b w:val="false"/>
          <w:i w:val="false"/>
          <w:color w:val="000000"/>
          <w:sz w:val="28"/>
        </w:rPr>
        <w:t xml:space="preserve">
      Ұлттық Банк банкноттарды, монеталарды және құндылықтарды инкассациялауға арналған лицензияның қолданысын қайта жаңартуды Рұқсаттар мен хабарламалар туралы заңның 45-бабында көзделген тәртіппен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арналған лицензияның қолданысын қайта бастау туралы шешім негізінде жүзеге асырады.</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арналған лицензияның қолданысын тоқтата тұру, қайта бастау, банкноттарды, монеталарды және құндылықтарды инкассациялауға арналған лицензиядан айыру туралы шешімдерді құзыретіне Ұлттық Банктің заңды тұлғалардың қызметін бақылау және қадағалау мәселелері жөніндегі қызметіне жалпы басшылық жасау және үйлестіру кіретін Ұлттық Банк Төрағасының орынбасары қабылдайды. </w:t>
      </w:r>
    </w:p>
    <w:bookmarkStart w:name="z81" w:id="47"/>
    <w:p>
      <w:pPr>
        <w:spacing w:after="0"/>
        <w:ind w:left="0"/>
        <w:jc w:val="both"/>
      </w:pPr>
      <w:r>
        <w:rPr>
          <w:rFonts w:ascii="Times New Roman"/>
          <w:b w:val="false"/>
          <w:i w:val="false"/>
          <w:color w:val="000000"/>
          <w:sz w:val="28"/>
        </w:rPr>
        <w:t xml:space="preserve">
      17. Банкноттарды, монеталарды және құндылықтарды инкассациялауға лицензия Рұқсаттар және хабарламалар туралы заңның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қолданысын тоқтатады. </w:t>
      </w:r>
    </w:p>
    <w:bookmarkEnd w:id="47"/>
    <w:bookmarkStart w:name="z82" w:id="48"/>
    <w:p>
      <w:pPr>
        <w:spacing w:after="0"/>
        <w:ind w:left="0"/>
        <w:jc w:val="both"/>
      </w:pPr>
      <w:r>
        <w:rPr>
          <w:rFonts w:ascii="Times New Roman"/>
          <w:b w:val="false"/>
          <w:i w:val="false"/>
          <w:color w:val="000000"/>
          <w:sz w:val="28"/>
        </w:rPr>
        <w:t xml:space="preserve">
      18. Заңды тұлға банкноттарды, монеталарды және құндылықтарды инкассациялау жөніндегі қызметті жүзеге асыруды тоқтатуға шешім қабылдаған жағдайда, заңды тұлға шешім қабылдаған күннен бастап он жұмыс күні ішінде қабылдаған шешімі туралы Ұлттық Банкке жазбаша түрде еркін нысанда не тиісті шешімнің көшірмесін қоса бере отырып, "электрондық үкіметтің" веб-порталы арқылы хабарлайды. </w:t>
      </w:r>
    </w:p>
    <w:bookmarkEnd w:id="48"/>
    <w:bookmarkStart w:name="z83" w:id="49"/>
    <w:p>
      <w:pPr>
        <w:spacing w:after="0"/>
        <w:ind w:left="0"/>
        <w:jc w:val="left"/>
      </w:pPr>
      <w:r>
        <w:rPr>
          <w:rFonts w:ascii="Times New Roman"/>
          <w:b/>
          <w:i w:val="false"/>
          <w:color w:val="000000"/>
        </w:rPr>
        <w:t xml:space="preserve"> 3-тарау. "Банкноттарды, монеталарды және құндылықтарды инкассациялау айрықша қызметі болып табылатын заңды тұлғаларға лицензия беру" мемлекеттік көрсетілетін қызметін (бұдан әрі – мемлекеттік көрсетілетін қызмет) көрсету тәртібі</w:t>
      </w:r>
    </w:p>
    <w:bookmarkEnd w:id="49"/>
    <w:bookmarkStart w:name="z84" w:id="50"/>
    <w:p>
      <w:pPr>
        <w:spacing w:after="0"/>
        <w:ind w:left="0"/>
        <w:jc w:val="both"/>
      </w:pPr>
      <w:r>
        <w:rPr>
          <w:rFonts w:ascii="Times New Roman"/>
          <w:b w:val="false"/>
          <w:i w:val="false"/>
          <w:color w:val="000000"/>
          <w:sz w:val="28"/>
        </w:rPr>
        <w:t xml:space="preserve">
      19. Қызмет көрсету процесінің сипаты, нысаны, мазмұны мен нәтижесі қамтылатын мемлекеттік қызмет көрсетуге қойылатын негізгі талаптардың тізбесі, сондай-ақ мемлекеттік көрсетілетін қызметтің ерекшеліктері ескерілген өзге мәліметтер Қағидаларға </w:t>
      </w:r>
      <w:r>
        <w:rPr>
          <w:rFonts w:ascii="Times New Roman"/>
          <w:b w:val="false"/>
          <w:i w:val="false"/>
          <w:color w:val="000000"/>
          <w:sz w:val="28"/>
        </w:rPr>
        <w:t>11-қосымшада</w:t>
      </w:r>
      <w:r>
        <w:rPr>
          <w:rFonts w:ascii="Times New Roman"/>
          <w:b w:val="false"/>
          <w:i w:val="false"/>
          <w:color w:val="000000"/>
          <w:sz w:val="28"/>
        </w:rPr>
        <w:t xml:space="preserve"> белгіленген.</w:t>
      </w:r>
    </w:p>
    <w:bookmarkEnd w:id="50"/>
    <w:p>
      <w:pPr>
        <w:spacing w:after="0"/>
        <w:ind w:left="0"/>
        <w:jc w:val="both"/>
      </w:pPr>
      <w:r>
        <w:rPr>
          <w:rFonts w:ascii="Times New Roman"/>
          <w:b w:val="false"/>
          <w:i w:val="false"/>
          <w:color w:val="000000"/>
          <w:sz w:val="28"/>
        </w:rPr>
        <w:t>
      Ұлттық Банк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Қағидаларға көрсетілген өзгерістер және (немесе) толықтырулар енгізу туралы нормативтік құқықтық акті ресми жарияланған күннен кейін бес жұмыс күні ішінде жібереді.</w:t>
      </w:r>
    </w:p>
    <w:bookmarkStart w:name="z85" w:id="51"/>
    <w:p>
      <w:pPr>
        <w:spacing w:after="0"/>
        <w:ind w:left="0"/>
        <w:jc w:val="both"/>
      </w:pPr>
      <w:r>
        <w:rPr>
          <w:rFonts w:ascii="Times New Roman"/>
          <w:b w:val="false"/>
          <w:i w:val="false"/>
          <w:color w:val="000000"/>
          <w:sz w:val="28"/>
        </w:rPr>
        <w:t>
      20. Ұлттық Банктің хат-хабарды қабылдауға және тіркеуге уәкілетті қызметкері лицензия беру туралы өтініш келіп түскен күні оны қабылдайды, тіркейді және мемлекеттік көрсетілетін қызметті көрсетуге жауапты бөлімшеге (бұдан әрі – жауапты бөлімше) орындауға жібереді. Лицензия беру туралы өтініш жұмыс уақыты аяқталғаннан кейін, демалыс және мереке күндері түскен кезде Қазақстан Республикасының Еңбек кодексіне сәйкес өтініштерді қабылдау келесі жұмыс күні жүзеге асырылады.</w:t>
      </w:r>
    </w:p>
    <w:bookmarkEnd w:id="51"/>
    <w:p>
      <w:pPr>
        <w:spacing w:after="0"/>
        <w:ind w:left="0"/>
        <w:jc w:val="both"/>
      </w:pPr>
      <w:r>
        <w:rPr>
          <w:rFonts w:ascii="Times New Roman"/>
          <w:b w:val="false"/>
          <w:i w:val="false"/>
          <w:color w:val="000000"/>
          <w:sz w:val="28"/>
        </w:rPr>
        <w:t>
      Өтініш беруші лицензия беру туралы өтінішті "электрондық үкіметтің" веб-порталы арқылы жіберген кезде жеке кабинетте нәтижесін алу күні мен уақыты көрсетіле отырып сұратудың мемлекеттік қызмет көрсетуге қабылданғаны туралы мәртебесі автоматты түрде көрсетіледі.</w:t>
      </w:r>
    </w:p>
    <w:bookmarkStart w:name="z86" w:id="52"/>
    <w:p>
      <w:pPr>
        <w:spacing w:after="0"/>
        <w:ind w:left="0"/>
        <w:jc w:val="both"/>
      </w:pPr>
      <w:r>
        <w:rPr>
          <w:rFonts w:ascii="Times New Roman"/>
          <w:b w:val="false"/>
          <w:i w:val="false"/>
          <w:color w:val="000000"/>
          <w:sz w:val="28"/>
        </w:rPr>
        <w:t>
      21. Жауапты бөлімшенің қызметкері лицензия беру туралы өтініш тіркелген күннен бастап екі жұмыс күні ішінде ұсынылған құжаттардың толықтығын тексереді.</w:t>
      </w:r>
    </w:p>
    <w:bookmarkEnd w:id="52"/>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көрсетілетін қызметті алушының "жеке кабинетіне" портал арқылы өтінішті одан әрі қараудан дәлелді бас тартуды дайындайды және жібереді. </w:t>
      </w:r>
    </w:p>
    <w:bookmarkStart w:name="z87" w:id="53"/>
    <w:p>
      <w:pPr>
        <w:spacing w:after="0"/>
        <w:ind w:left="0"/>
        <w:jc w:val="both"/>
      </w:pPr>
      <w:r>
        <w:rPr>
          <w:rFonts w:ascii="Times New Roman"/>
          <w:b w:val="false"/>
          <w:i w:val="false"/>
          <w:color w:val="000000"/>
          <w:sz w:val="28"/>
        </w:rPr>
        <w:t>
      22. Ұсынылған құжаттардың толық болу фактісі белгіленген жағдайда, жауапты бөлімше лицензия беру туралы өтініш тіркелген күннен бастап он жеті жұмыс күні ішінде құжаттардың Қазақстан Республикасы заңнамасының талаптарына сәйкестігі тұрғысынан тексереді, банкноттарды, монеталарды және құндылықтарды инкассациялауға лицензияның не дәлелді бас тартудың жобасын дайындайды.</w:t>
      </w:r>
    </w:p>
    <w:bookmarkEnd w:id="53"/>
    <w:p>
      <w:pPr>
        <w:spacing w:after="0"/>
        <w:ind w:left="0"/>
        <w:jc w:val="both"/>
      </w:pPr>
      <w:r>
        <w:rPr>
          <w:rFonts w:ascii="Times New Roman"/>
          <w:b w:val="false"/>
          <w:i w:val="false"/>
          <w:color w:val="000000"/>
          <w:sz w:val="28"/>
        </w:rPr>
        <w:t>
      Ұлттық Банктің басшылығы үш жұмыс күні ішінде банкноттарды, монеталарды және құндылықтарды инкассациялауға лицензияны не мемлекеттік қызмет көрсетуден дәлелді бас тартуды келіседі және қол қояды.</w:t>
      </w:r>
    </w:p>
    <w:p>
      <w:pPr>
        <w:spacing w:after="0"/>
        <w:ind w:left="0"/>
        <w:jc w:val="both"/>
      </w:pPr>
      <w:r>
        <w:rPr>
          <w:rFonts w:ascii="Times New Roman"/>
          <w:b w:val="false"/>
          <w:i w:val="false"/>
          <w:color w:val="000000"/>
          <w:sz w:val="28"/>
        </w:rPr>
        <w:t>
      Ұлттық Банктің басшылығы банкноттарды, монеталарды және құндылықтарды инкассациялауға лицензияны не мемлекеттік қызмет көрсетуден дәлелді бас тартуды келіскеннен кейін және қол қойған соң жауапты бөлімшенің қызметкері шешім қабылданған күні өтініш берушіге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үкіметтің" веб-порталында көрсетілген мемлекеттік қызмет нәтижесі өтініш берушіге уәкілетті тұлғаның электрондық цифрлық қолтаңбасымен куәландырылған электрондық құжат нысанында жеке кабинетіне жіберіледі.</w:t>
      </w:r>
    </w:p>
    <w:bookmarkStart w:name="z88" w:id="54"/>
    <w:p>
      <w:pPr>
        <w:spacing w:after="0"/>
        <w:ind w:left="0"/>
        <w:jc w:val="both"/>
      </w:pPr>
      <w:r>
        <w:rPr>
          <w:rFonts w:ascii="Times New Roman"/>
          <w:b w:val="false"/>
          <w:i w:val="false"/>
          <w:color w:val="000000"/>
          <w:sz w:val="28"/>
        </w:rPr>
        <w:t>
      23. Мемлекеттік қызметті көрсетуден бас тарту үшін негіздер анықталған кезде жауапты бөлімше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ұстанымын білдіруге мүмкіндік беру үшін тыңдауды өткізу уақыты мен орны (тәсілі) туралы хабардар етеді.</w:t>
      </w:r>
    </w:p>
    <w:bookmarkEnd w:id="5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хабарлама берілген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банкноттарды, монеталарды және құндылықтарды инкассациялауға арналған лицензияның жобасын не мемлекеттік қызмет көрсету туралы дәлелді бас тартуды дайындайды.</w:t>
      </w:r>
    </w:p>
    <w:bookmarkStart w:name="z89" w:id="55"/>
    <w:p>
      <w:pPr>
        <w:spacing w:after="0"/>
        <w:ind w:left="0"/>
        <w:jc w:val="both"/>
      </w:pPr>
      <w:r>
        <w:rPr>
          <w:rFonts w:ascii="Times New Roman"/>
          <w:b w:val="false"/>
          <w:i w:val="false"/>
          <w:color w:val="000000"/>
          <w:sz w:val="28"/>
        </w:rPr>
        <w:t>
      24.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55"/>
    <w:bookmarkStart w:name="z90" w:id="56"/>
    <w:p>
      <w:pPr>
        <w:spacing w:after="0"/>
        <w:ind w:left="0"/>
        <w:jc w:val="left"/>
      </w:pPr>
      <w:r>
        <w:rPr>
          <w:rFonts w:ascii="Times New Roman"/>
          <w:b/>
          <w:i w:val="false"/>
          <w:color w:val="000000"/>
        </w:rPr>
        <w:t xml:space="preserve"> 4-тарау.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6"/>
    <w:bookmarkStart w:name="z91" w:id="57"/>
    <w:p>
      <w:pPr>
        <w:spacing w:after="0"/>
        <w:ind w:left="0"/>
        <w:jc w:val="both"/>
      </w:pPr>
      <w:r>
        <w:rPr>
          <w:rFonts w:ascii="Times New Roman"/>
          <w:b w:val="false"/>
          <w:i w:val="false"/>
          <w:color w:val="000000"/>
          <w:sz w:val="28"/>
        </w:rPr>
        <w:t>
      25.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w:t>
      </w:r>
    </w:p>
    <w:bookmarkEnd w:id="5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жоғары тұрған әкімшілік органға, лауазымды тұлғаға (бұдан әрі – шағымды қарайтын орган) жібереді.</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Start w:name="z92" w:id="58"/>
    <w:p>
      <w:pPr>
        <w:spacing w:after="0"/>
        <w:ind w:left="0"/>
        <w:jc w:val="both"/>
      </w:pPr>
      <w:r>
        <w:rPr>
          <w:rFonts w:ascii="Times New Roman"/>
          <w:b w:val="false"/>
          <w:i w:val="false"/>
          <w:color w:val="000000"/>
          <w:sz w:val="28"/>
        </w:rPr>
        <w:t xml:space="preserve">
      26.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тиіс.</w:t>
      </w:r>
    </w:p>
    <w:bookmarkEnd w:id="58"/>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он бес жұмыс күні ішінде қаралуға тиіс.</w:t>
      </w:r>
    </w:p>
    <w:bookmarkStart w:name="z93" w:id="59"/>
    <w:p>
      <w:pPr>
        <w:spacing w:after="0"/>
        <w:ind w:left="0"/>
        <w:jc w:val="both"/>
      </w:pPr>
      <w:r>
        <w:rPr>
          <w:rFonts w:ascii="Times New Roman"/>
          <w:b w:val="false"/>
          <w:i w:val="false"/>
          <w:color w:val="000000"/>
          <w:sz w:val="28"/>
        </w:rPr>
        <w:t>
      27. Егер заңда өзгеше көзделмесе, сотқа дейінгі тәртіппен шағым жасалғаннан кейін көрсетілетін қызметті алушының сотқа жүгінуіне жол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Ұлттық Банкіне</w:t>
      </w:r>
    </w:p>
    <w:p>
      <w:pPr>
        <w:spacing w:after="0"/>
        <w:ind w:left="0"/>
        <w:jc w:val="both"/>
      </w:pPr>
      <w:r>
        <w:rPr>
          <w:rFonts w:ascii="Times New Roman"/>
          <w:b w:val="false"/>
          <w:i w:val="false"/>
          <w:color w:val="000000"/>
          <w:sz w:val="28"/>
        </w:rPr>
        <w:t>
      кімнен ________________________</w:t>
      </w:r>
    </w:p>
    <w:p>
      <w:pPr>
        <w:spacing w:after="0"/>
        <w:ind w:left="0"/>
        <w:jc w:val="both"/>
      </w:pPr>
      <w:r>
        <w:rPr>
          <w:rFonts w:ascii="Times New Roman"/>
          <w:b w:val="false"/>
          <w:i w:val="false"/>
          <w:color w:val="000000"/>
          <w:sz w:val="28"/>
        </w:rPr>
        <w:t>
      (заңды тұлғаның атауы)</w:t>
      </w:r>
    </w:p>
    <w:bookmarkStart w:name="z95" w:id="60"/>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 беру туралы  өтініш</w:t>
      </w:r>
    </w:p>
    <w:bookmarkEnd w:id="60"/>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 беруді сұраймын.  Заңды тұлға туралы мәліметтер:</w:t>
      </w:r>
    </w:p>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2. Бизнес-сәйкестендіру нөмірі _____________________________________</w:t>
      </w:r>
    </w:p>
    <w:p>
      <w:pPr>
        <w:spacing w:after="0"/>
        <w:ind w:left="0"/>
        <w:jc w:val="both"/>
      </w:pPr>
      <w:r>
        <w:rPr>
          <w:rFonts w:ascii="Times New Roman"/>
          <w:b w:val="false"/>
          <w:i w:val="false"/>
          <w:color w:val="000000"/>
          <w:sz w:val="28"/>
        </w:rPr>
        <w:t>
      3. Меншік нысаны: _______________________________________________</w:t>
      </w:r>
    </w:p>
    <w:p>
      <w:pPr>
        <w:spacing w:after="0"/>
        <w:ind w:left="0"/>
        <w:jc w:val="both"/>
      </w:pPr>
      <w:r>
        <w:rPr>
          <w:rFonts w:ascii="Times New Roman"/>
          <w:b w:val="false"/>
          <w:i w:val="false"/>
          <w:color w:val="000000"/>
          <w:sz w:val="28"/>
        </w:rPr>
        <w:t>
      4. Орналасқан жері және нақты мекенжайы: __________________________</w:t>
      </w:r>
    </w:p>
    <w:p>
      <w:pPr>
        <w:spacing w:after="0"/>
        <w:ind w:left="0"/>
        <w:jc w:val="both"/>
      </w:pPr>
      <w:r>
        <w:rPr>
          <w:rFonts w:ascii="Times New Roman"/>
          <w:b w:val="false"/>
          <w:i w:val="false"/>
          <w:color w:val="000000"/>
          <w:sz w:val="28"/>
        </w:rPr>
        <w:t>
                                                         (индекс, облыс, қала, аудан, елдімекен, көше,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үйдің және (немесе) офистің нөмірі, телефон нөмірі, факс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интернет-ресурс)</w:t>
      </w:r>
    </w:p>
    <w:p>
      <w:pPr>
        <w:spacing w:after="0"/>
        <w:ind w:left="0"/>
        <w:jc w:val="both"/>
      </w:pPr>
      <w:r>
        <w:rPr>
          <w:rFonts w:ascii="Times New Roman"/>
          <w:b w:val="false"/>
          <w:i w:val="false"/>
          <w:color w:val="000000"/>
          <w:sz w:val="28"/>
        </w:rPr>
        <w:t>
      Жіберілетін құжаттардың тізбесі, олардың әрқайсысы бойынша дана және</w:t>
      </w:r>
    </w:p>
    <w:p>
      <w:pPr>
        <w:spacing w:after="0"/>
        <w:ind w:left="0"/>
        <w:jc w:val="both"/>
      </w:pPr>
      <w:r>
        <w:rPr>
          <w:rFonts w:ascii="Times New Roman"/>
          <w:b w:val="false"/>
          <w:i w:val="false"/>
          <w:color w:val="000000"/>
          <w:sz w:val="28"/>
        </w:rPr>
        <w:t>
      парақ саны: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Заңды тұлға банкноттарды, монеталарды және құндылықтарды қайта  есептеу, сұрыптау, буып-түю, сақтау, сондай-ақ оларды банктерге және  банктердің тапсырмасы бойынша олардың клиенттеріне беру жөніндегі  қызметті жүзеге асырғанын растайды/растамайды.</w:t>
      </w:r>
    </w:p>
    <w:p>
      <w:pPr>
        <w:spacing w:after="0"/>
        <w:ind w:left="0"/>
        <w:jc w:val="both"/>
      </w:pPr>
      <w:r>
        <w:rPr>
          <w:rFonts w:ascii="Times New Roman"/>
          <w:b w:val="false"/>
          <w:i w:val="false"/>
          <w:color w:val="000000"/>
          <w:sz w:val="28"/>
        </w:rPr>
        <w:t>
      Заңды тұлға осы өтінішке қоса берілетін құжаттардың (ақпараттың)  дәйектілігін, сондай-ақ өтініштің қаралуына байланысты сұратылатын  қосымша ақпарат пен құжаттардың Қазақстан Республикасының Ұлттық Банкіне  уақтылы ұсынылғанын растайды.</w:t>
      </w:r>
    </w:p>
    <w:p>
      <w:pPr>
        <w:spacing w:after="0"/>
        <w:ind w:left="0"/>
        <w:jc w:val="both"/>
      </w:pPr>
      <w:r>
        <w:rPr>
          <w:rFonts w:ascii="Times New Roman"/>
          <w:b w:val="false"/>
          <w:i w:val="false"/>
          <w:color w:val="000000"/>
          <w:sz w:val="28"/>
        </w:rPr>
        <w:t>
      Заңды тұлға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Заңды тұлғаның атқарушы органы басшысының не өтініш беруге уәкілетті  адамның тегі, аты, әкесінің аты (ол бар болса) (растайтын құжаттар қоса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            ______________</w:t>
      </w:r>
    </w:p>
    <w:p>
      <w:pPr>
        <w:spacing w:after="0"/>
        <w:ind w:left="0"/>
        <w:jc w:val="both"/>
      </w:pPr>
      <w:r>
        <w:rPr>
          <w:rFonts w:ascii="Times New Roman"/>
          <w:b w:val="false"/>
          <w:i w:val="false"/>
          <w:color w:val="000000"/>
          <w:sz w:val="28"/>
        </w:rPr>
        <w:t xml:space="preserve">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1"/>
    <w:p>
      <w:pPr>
        <w:spacing w:after="0"/>
        <w:ind w:left="0"/>
        <w:jc w:val="left"/>
      </w:pPr>
      <w:r>
        <w:rPr>
          <w:rFonts w:ascii="Times New Roman"/>
          <w:b/>
          <w:i w:val="false"/>
          <w:color w:val="000000"/>
        </w:rPr>
        <w:t xml:space="preserve"> Құрылтайшылар (қатысушылар) туралы  мәліметтер  ________________________________________________ (заңды тұлғаның атауы) 20 ___ жылғы "___" _____________________</w:t>
      </w:r>
    </w:p>
    <w:bookmarkEnd w:id="61"/>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заңды тұлғаның құрылтайшылары (қатысушылары) айрықша  қызметі банкноттарды, монеталарды және құндылықтарды инкассациялау болып  табылатын заңды тұлғаларға лицензия беру қағидаларының 2-тармағы 2) және 3)  тармақшаларының талаптарына сәйкес келетіні расталады.</w:t>
      </w:r>
    </w:p>
    <w:p>
      <w:pPr>
        <w:spacing w:after="0"/>
        <w:ind w:left="0"/>
        <w:jc w:val="both"/>
      </w:pPr>
      <w:r>
        <w:rPr>
          <w:rFonts w:ascii="Times New Roman"/>
          <w:b w:val="false"/>
          <w:i w:val="false"/>
          <w:color w:val="000000"/>
          <w:sz w:val="28"/>
        </w:rPr>
        <w:t>
      Басшы ______________ 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62"/>
    <w:p>
      <w:pPr>
        <w:spacing w:after="0"/>
        <w:ind w:left="0"/>
        <w:jc w:val="left"/>
      </w:pPr>
      <w:r>
        <w:rPr>
          <w:rFonts w:ascii="Times New Roman"/>
          <w:b/>
          <w:i w:val="false"/>
          <w:color w:val="000000"/>
        </w:rPr>
        <w:t xml:space="preserve"> Атқарушы органның басшысы туралы мәліметтер  ___________________________________________________ (заңды тұлғаның атауы) 20 ___ жылғы "___" _____________________</w:t>
      </w:r>
    </w:p>
    <w:bookmarkEnd w:id="62"/>
    <w:p>
      <w:pPr>
        <w:spacing w:after="0"/>
        <w:ind w:left="0"/>
        <w:jc w:val="both"/>
      </w:pPr>
      <w:r>
        <w:rPr>
          <w:rFonts w:ascii="Times New Roman"/>
          <w:b w:val="false"/>
          <w:i w:val="false"/>
          <w:color w:val="000000"/>
          <w:sz w:val="28"/>
        </w:rPr>
        <w:t>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Атқарушы орган басшысының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(болған жағдайда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Атқарушы орган басшысының еңбек қызметі туралы мәліметтер.</w:t>
      </w:r>
    </w:p>
    <w:p>
      <w:pPr>
        <w:spacing w:after="0"/>
        <w:ind w:left="0"/>
        <w:jc w:val="both"/>
      </w:pPr>
      <w:r>
        <w:rPr>
          <w:rFonts w:ascii="Times New Roman"/>
          <w:b w:val="false"/>
          <w:i w:val="false"/>
          <w:color w:val="000000"/>
          <w:sz w:val="28"/>
        </w:rPr>
        <w:t>
      Бұл тармақта бүкіл еңбек қызметi (сонымен бірге басқару органындағы мүшелігі), оның iшiнде лауазымын көрсете отырып, жоғарғы оқу орнын аяқтаған кезден, сондай-ақ еңбек қызметін жүзеге асырмаған кезеңнен бастап еңбек қызметi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табылған жағдайда, қаржы ұйымының тіркелген елін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дербес құрылымдық бөлімшесі (департаменттің, басқарманың, филиалдың) басшысының (басшысы орынбасарының), қаржы басқарушысының және (немесе) атқарушы директорының лауазымын атқарған жағдайда - жетекшілік ететін бөлімшелер, осы ұйымда қаржылық қызметтерді көрсетуге байланысты мәселелер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Қаржы ұйымының басшысы ретінде қаржы ұйымы қызметінің мәселелері бойынша сотта істі қарау кезінде жауап беруші ретінде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ұйымның атауы, сотта істі қарау кезінде жауап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қарастырылатын мәселе және заңды күшіне енген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соттың шешімі (ол шығарылған жағдайда) көрсетілсін)</w:t>
      </w:r>
    </w:p>
    <w:p>
      <w:pPr>
        <w:spacing w:after="0"/>
        <w:ind w:left="0"/>
        <w:jc w:val="both"/>
      </w:pPr>
      <w:r>
        <w:rPr>
          <w:rFonts w:ascii="Times New Roman"/>
          <w:b w:val="false"/>
          <w:i w:val="false"/>
          <w:color w:val="000000"/>
          <w:sz w:val="28"/>
        </w:rPr>
        <w:t>
      5. Атқарушы органның басшысы сыбайлас жемқорлық қылмыс немесе әкімшілік сыбайлас жемқорлық құқық бұзушылық жасағаны үшін қылмыстық немесе әкімшілік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шешімнің деректемелері немесе сот қаулысы)</w:t>
      </w:r>
    </w:p>
    <w:p>
      <w:pPr>
        <w:spacing w:after="0"/>
        <w:ind w:left="0"/>
        <w:jc w:val="both"/>
      </w:pPr>
      <w:r>
        <w:rPr>
          <w:rFonts w:ascii="Times New Roman"/>
          <w:b w:val="false"/>
          <w:i w:val="false"/>
          <w:color w:val="000000"/>
          <w:sz w:val="28"/>
        </w:rPr>
        <w:t>
      6. Атқарушы органның басшысы әкімшілік жаза қолдану туралы қаулы заңды күшіне енген күннен бастап бір жыл өтпеген мерзімде Қазақстан Республикасының Әкімшілік құқық бұзушылық туралы кодексінің 436, 443, 453, 462, 463, 464, 469, 470, 476, 477, 478, 479, 481, 482, 483, 484, 485, 486, 487, 488, 489, 490, 494, 495, 496, 504, 506, 653, 654, 658, 659, 665, 667, 669, 670 және 673-баптарында көзделген әкімшілік құқық бұзушылықтарды жасағаны үшін әкімшілік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және уәкілетті лауазымды тұлға қаулысының деректемелері</w:t>
      </w:r>
    </w:p>
    <w:p>
      <w:pPr>
        <w:spacing w:after="0"/>
        <w:ind w:left="0"/>
        <w:jc w:val="both"/>
      </w:pPr>
      <w:r>
        <w:rPr>
          <w:rFonts w:ascii="Times New Roman"/>
          <w:b w:val="false"/>
          <w:i w:val="false"/>
          <w:color w:val="000000"/>
          <w:sz w:val="28"/>
        </w:rPr>
        <w:t>
      7. Атқарушы органның басшысы Қазақстан Республикасы Қылмыстық кодексінің Ерекше бөлігі бабының тиісті бөлігінде көзделген бас бостандығынан айыру түріндегі жазаның төменгі шегінің мерзімі аяқталғанға дейін Қазақстан Республикасы Қылмыстық-процестік кодексінің 35-бабы бірінші бөлігінің 3), 4), 9), 10) және 12) тармақтарының немесе 36-бабының негізінде қылмыстық жауаптылықтан босатыла отырып, қылмыстық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шешімінің деректемелері)</w:t>
      </w:r>
    </w:p>
    <w:p>
      <w:pPr>
        <w:spacing w:after="0"/>
        <w:ind w:left="0"/>
        <w:jc w:val="both"/>
      </w:pPr>
      <w:r>
        <w:rPr>
          <w:rFonts w:ascii="Times New Roman"/>
          <w:b w:val="false"/>
          <w:i w:val="false"/>
          <w:color w:val="000000"/>
          <w:sz w:val="28"/>
        </w:rPr>
        <w:t>
      8. Атқарушы органның басшысы кемінде үш жыл бұрын теріс себептер бойынша қаржы ұйымдарынан, мемлекеттік органдардан, соттардан, әскери қызметтен</w:t>
      </w:r>
    </w:p>
    <w:p>
      <w:pPr>
        <w:spacing w:after="0"/>
        <w:ind w:left="0"/>
        <w:jc w:val="both"/>
      </w:pPr>
      <w:r>
        <w:rPr>
          <w:rFonts w:ascii="Times New Roman"/>
          <w:b w:val="false"/>
          <w:i w:val="false"/>
          <w:color w:val="000000"/>
          <w:sz w:val="28"/>
        </w:rPr>
        <w:t>
      босатылды ма: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еңбек шартын бұзу немесе жұмыстан босату негіздерінің қысқаша сипаттамасы)</w:t>
      </w:r>
    </w:p>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табылатындығын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Қазақстан Республикасының заңдарымен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 қолымен баспа әріптерімен толтырылады)</w:t>
      </w:r>
    </w:p>
    <w:p>
      <w:pPr>
        <w:spacing w:after="0"/>
        <w:ind w:left="0"/>
        <w:jc w:val="both"/>
      </w:pPr>
      <w:r>
        <w:rPr>
          <w:rFonts w:ascii="Times New Roman"/>
          <w:b w:val="false"/>
          <w:i w:val="false"/>
          <w:color w:val="000000"/>
          <w:sz w:val="28"/>
        </w:rPr>
        <w:t>
      Қолы ____________________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63"/>
    <w:p>
      <w:pPr>
        <w:spacing w:after="0"/>
        <w:ind w:left="0"/>
        <w:jc w:val="left"/>
      </w:pPr>
      <w:r>
        <w:rPr>
          <w:rFonts w:ascii="Times New Roman"/>
          <w:b/>
          <w:i w:val="false"/>
          <w:color w:val="000000"/>
        </w:rPr>
        <w:t xml:space="preserve"> Қызметкер туралы мәліметтер __________________________________________________ (заңды тұлғаның атауы) 20 ___ жылғы "___" _____________________</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табылатындығын растаймын.</w:t>
      </w:r>
    </w:p>
    <w:p>
      <w:pPr>
        <w:spacing w:after="0"/>
        <w:ind w:left="0"/>
        <w:jc w:val="both"/>
      </w:pPr>
      <w:r>
        <w:rPr>
          <w:rFonts w:ascii="Times New Roman"/>
          <w:b w:val="false"/>
          <w:i w:val="false"/>
          <w:color w:val="000000"/>
          <w:sz w:val="28"/>
        </w:rPr>
        <w:t xml:space="preserve">
      Мемлекеттік қызметті көрсетуге қажетті дербес деректерді жинауға және өңдеуге және Қазақстан Республикасының заңдарымен қорғалатын құпияны құрайтын, ақпараттық жүйелердегі мәліметтерді пайдалануға келісім беремін.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(өз қолымен баспа әріптерімен толтырылады)</w:t>
      </w:r>
    </w:p>
    <w:p>
      <w:pPr>
        <w:spacing w:after="0"/>
        <w:ind w:left="0"/>
        <w:jc w:val="both"/>
      </w:pPr>
      <w:r>
        <w:rPr>
          <w:rFonts w:ascii="Times New Roman"/>
          <w:b w:val="false"/>
          <w:i w:val="false"/>
          <w:color w:val="000000"/>
          <w:sz w:val="28"/>
        </w:rPr>
        <w:t>
      Қолы ____________________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___ дана</w:t>
            </w:r>
          </w:p>
        </w:tc>
      </w:tr>
    </w:tbl>
    <w:bookmarkStart w:name="z103" w:id="64"/>
    <w:p>
      <w:pPr>
        <w:spacing w:after="0"/>
        <w:ind w:left="0"/>
        <w:jc w:val="left"/>
      </w:pPr>
      <w:r>
        <w:rPr>
          <w:rFonts w:ascii="Times New Roman"/>
          <w:b/>
          <w:i w:val="false"/>
          <w:color w:val="000000"/>
        </w:rPr>
        <w:t xml:space="preserve"> Қарап тексеру актісі</w:t>
      </w:r>
    </w:p>
    <w:bookmarkEnd w:id="64"/>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(Ұлттық Банк бөлімшесінің атауы) (заңды тұлғаның атауы)</w:t>
      </w:r>
    </w:p>
    <w:p>
      <w:pPr>
        <w:spacing w:after="0"/>
        <w:ind w:left="0"/>
        <w:jc w:val="both"/>
      </w:pPr>
      <w:r>
        <w:rPr>
          <w:rFonts w:ascii="Times New Roman"/>
          <w:b w:val="false"/>
          <w:i w:val="false"/>
          <w:color w:val="000000"/>
          <w:sz w:val="28"/>
        </w:rPr>
        <w:t>
      _________________ мекенжайында орналасқан үй-жайларының Қазақстан (мекенжайын көрсету)</w:t>
      </w:r>
    </w:p>
    <w:p>
      <w:pPr>
        <w:spacing w:after="0"/>
        <w:ind w:left="0"/>
        <w:jc w:val="both"/>
      </w:pPr>
      <w:r>
        <w:rPr>
          <w:rFonts w:ascii="Times New Roman"/>
          <w:b w:val="false"/>
          <w:i w:val="false"/>
          <w:color w:val="000000"/>
          <w:sz w:val="28"/>
        </w:rPr>
        <w:t>
      Республикасының мынадай нормативтік құқықтық актілерінің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актілердің атаулары)</w:t>
      </w:r>
    </w:p>
    <w:p>
      <w:pPr>
        <w:spacing w:after="0"/>
        <w:ind w:left="0"/>
        <w:jc w:val="both"/>
      </w:pPr>
      <w:r>
        <w:rPr>
          <w:rFonts w:ascii="Times New Roman"/>
          <w:b w:val="false"/>
          <w:i w:val="false"/>
          <w:color w:val="000000"/>
          <w:sz w:val="28"/>
        </w:rPr>
        <w:t>
      талаптарына сәйкестігі тұрғысынан тексеру жүргізді.</w:t>
      </w:r>
    </w:p>
    <w:p>
      <w:pPr>
        <w:spacing w:after="0"/>
        <w:ind w:left="0"/>
        <w:jc w:val="both"/>
      </w:pPr>
      <w:r>
        <w:rPr>
          <w:rFonts w:ascii="Times New Roman"/>
          <w:b w:val="false"/>
          <w:i w:val="false"/>
          <w:color w:val="000000"/>
          <w:sz w:val="28"/>
        </w:rPr>
        <w:t>
      ________________________ мекенжай бойынша орналасқан ____________</w:t>
      </w:r>
    </w:p>
    <w:p>
      <w:pPr>
        <w:spacing w:after="0"/>
        <w:ind w:left="0"/>
        <w:jc w:val="both"/>
      </w:pPr>
      <w:r>
        <w:rPr>
          <w:rFonts w:ascii="Times New Roman"/>
          <w:b w:val="false"/>
          <w:i w:val="false"/>
          <w:color w:val="000000"/>
          <w:sz w:val="28"/>
        </w:rPr>
        <w:t>
      үй-жай Қазақстан Республикасының жоғарыда көрсетілген нормативтік</w:t>
      </w:r>
    </w:p>
    <w:p>
      <w:pPr>
        <w:spacing w:after="0"/>
        <w:ind w:left="0"/>
        <w:jc w:val="both"/>
      </w:pPr>
      <w:r>
        <w:rPr>
          <w:rFonts w:ascii="Times New Roman"/>
          <w:b w:val="false"/>
          <w:i w:val="false"/>
          <w:color w:val="000000"/>
          <w:sz w:val="28"/>
        </w:rPr>
        <w:t>
      құқықтық актілерінің талаптарына сәйкес келеді/сәйкес келмейді.</w:t>
      </w:r>
    </w:p>
    <w:p>
      <w:pPr>
        <w:spacing w:after="0"/>
        <w:ind w:left="0"/>
        <w:jc w:val="both"/>
      </w:pPr>
      <w:r>
        <w:rPr>
          <w:rFonts w:ascii="Times New Roman"/>
          <w:b w:val="false"/>
          <w:i w:val="false"/>
          <w:color w:val="000000"/>
          <w:sz w:val="28"/>
        </w:rPr>
        <w:t>
      Үй-жайдың/үй-жайлардың Қазақстан Республикасының жоғарыда</w:t>
      </w:r>
    </w:p>
    <w:p>
      <w:pPr>
        <w:spacing w:after="0"/>
        <w:ind w:left="0"/>
        <w:jc w:val="both"/>
      </w:pPr>
      <w:r>
        <w:rPr>
          <w:rFonts w:ascii="Times New Roman"/>
          <w:b w:val="false"/>
          <w:i w:val="false"/>
          <w:color w:val="000000"/>
          <w:sz w:val="28"/>
        </w:rPr>
        <w:t>
      көрсетілген нормативтік құқықтық актілерінің талаптарына сәйкес келмеуі</w:t>
      </w:r>
    </w:p>
    <w:p>
      <w:pPr>
        <w:spacing w:after="0"/>
        <w:ind w:left="0"/>
        <w:jc w:val="both"/>
      </w:pPr>
      <w:r>
        <w:rPr>
          <w:rFonts w:ascii="Times New Roman"/>
          <w:b w:val="false"/>
          <w:i w:val="false"/>
          <w:color w:val="000000"/>
          <w:sz w:val="28"/>
        </w:rPr>
        <w:t>
      мынадай түрде көрсетіледі:</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Ұлттық Банк бөлімшесінің басшысы __________ 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65"/>
    <w:p>
      <w:pPr>
        <w:spacing w:after="0"/>
        <w:ind w:left="0"/>
        <w:jc w:val="left"/>
      </w:pPr>
      <w:r>
        <w:rPr>
          <w:rFonts w:ascii="Times New Roman"/>
          <w:b/>
          <w:i w:val="false"/>
          <w:color w:val="000000"/>
        </w:rPr>
        <w:t xml:space="preserve"> Қазақстан Республикасының Елтаңбасы "Қазақстан Республикасының Ұлттық Банкі" республикалық мемлекеттік мекемесі Банкноттарды, монеталарды және құндылықтарды инкассациялауға лицензия</w:t>
      </w:r>
    </w:p>
    <w:bookmarkEnd w:id="65"/>
    <w:p>
      <w:pPr>
        <w:spacing w:after="0"/>
        <w:ind w:left="0"/>
        <w:jc w:val="both"/>
      </w:pPr>
      <w:r>
        <w:rPr>
          <w:rFonts w:ascii="Times New Roman"/>
          <w:b w:val="false"/>
          <w:i w:val="false"/>
          <w:color w:val="000000"/>
          <w:sz w:val="28"/>
        </w:rPr>
        <w:t>
      Лицензияның нөмірі __________________</w:t>
      </w:r>
    </w:p>
    <w:p>
      <w:pPr>
        <w:spacing w:after="0"/>
        <w:ind w:left="0"/>
        <w:jc w:val="both"/>
      </w:pPr>
      <w:r>
        <w:rPr>
          <w:rFonts w:ascii="Times New Roman"/>
          <w:b w:val="false"/>
          <w:i w:val="false"/>
          <w:color w:val="000000"/>
          <w:sz w:val="28"/>
        </w:rPr>
        <w:t>
      Берілген күні: ____ жылғы "___"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лицензия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және бизнес сәйкестендіру нөмірі)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және банкноттарды, монеталарды және құндылықтарды инкассациялауға құқық  береді.</w:t>
      </w:r>
    </w:p>
    <w:p>
      <w:pPr>
        <w:spacing w:after="0"/>
        <w:ind w:left="0"/>
        <w:jc w:val="both"/>
      </w:pPr>
      <w:r>
        <w:rPr>
          <w:rFonts w:ascii="Times New Roman"/>
          <w:b w:val="false"/>
          <w:i w:val="false"/>
          <w:color w:val="000000"/>
          <w:sz w:val="28"/>
        </w:rPr>
        <w:t>
      Төраға  (Төрағаның орынбасары)__________________________ _______________</w:t>
      </w:r>
    </w:p>
    <w:p>
      <w:pPr>
        <w:spacing w:after="0"/>
        <w:ind w:left="0"/>
        <w:jc w:val="both"/>
      </w:pPr>
      <w:r>
        <w:rPr>
          <w:rFonts w:ascii="Times New Roman"/>
          <w:b w:val="false"/>
          <w:i w:val="false"/>
          <w:color w:val="000000"/>
          <w:sz w:val="28"/>
        </w:rPr>
        <w:t>
                                                                        (электрондық цифрлық қолтаңба) (тегі және инициалдары)</w:t>
      </w:r>
    </w:p>
    <w:p>
      <w:pPr>
        <w:spacing w:after="0"/>
        <w:ind w:left="0"/>
        <w:jc w:val="both"/>
      </w:pPr>
      <w:r>
        <w:rPr>
          <w:rFonts w:ascii="Times New Roman"/>
          <w:b w:val="false"/>
          <w:i w:val="false"/>
          <w:color w:val="000000"/>
          <w:sz w:val="28"/>
        </w:rPr>
        <w:t>
      Берілген жері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кімнен ____________________________</w:t>
      </w:r>
    </w:p>
    <w:p>
      <w:pPr>
        <w:spacing w:after="0"/>
        <w:ind w:left="0"/>
        <w:jc w:val="both"/>
      </w:pPr>
      <w:r>
        <w:rPr>
          <w:rFonts w:ascii="Times New Roman"/>
          <w:b w:val="false"/>
          <w:i w:val="false"/>
          <w:color w:val="000000"/>
          <w:sz w:val="28"/>
        </w:rPr>
        <w:t>
      (заңды тұлғаның атауы)</w:t>
      </w:r>
    </w:p>
    <w:bookmarkStart w:name="z107" w:id="66"/>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 қайта ресімдеу туралы өтініш</w:t>
      </w:r>
    </w:p>
    <w:bookmarkEnd w:id="6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байланысты ____ жылғы ______________ берілген нөмірі ________________</w:t>
      </w:r>
    </w:p>
    <w:p>
      <w:pPr>
        <w:spacing w:after="0"/>
        <w:ind w:left="0"/>
        <w:jc w:val="both"/>
      </w:pPr>
      <w:r>
        <w:rPr>
          <w:rFonts w:ascii="Times New Roman"/>
          <w:b w:val="false"/>
          <w:i w:val="false"/>
          <w:color w:val="000000"/>
          <w:sz w:val="28"/>
        </w:rPr>
        <w:t>
                                       (берілген күні көрсетілсін)</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лицензияны</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 туралы мәліметтер:</w:t>
      </w:r>
    </w:p>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2. Бизнес сәйкестендіру нөмірі _____________________________________</w:t>
      </w:r>
    </w:p>
    <w:p>
      <w:pPr>
        <w:spacing w:after="0"/>
        <w:ind w:left="0"/>
        <w:jc w:val="both"/>
      </w:pPr>
      <w:r>
        <w:rPr>
          <w:rFonts w:ascii="Times New Roman"/>
          <w:b w:val="false"/>
          <w:i w:val="false"/>
          <w:color w:val="000000"/>
          <w:sz w:val="28"/>
        </w:rPr>
        <w:t>
      3. Меншік нысаны: _______________________________________________</w:t>
      </w:r>
    </w:p>
    <w:p>
      <w:pPr>
        <w:spacing w:after="0"/>
        <w:ind w:left="0"/>
        <w:jc w:val="both"/>
      </w:pPr>
      <w:r>
        <w:rPr>
          <w:rFonts w:ascii="Times New Roman"/>
          <w:b w:val="false"/>
          <w:i w:val="false"/>
          <w:color w:val="000000"/>
          <w:sz w:val="28"/>
        </w:rPr>
        <w:t>
      4. Орналасқан жері және нақты мекенжайы: _________________________</w:t>
      </w:r>
    </w:p>
    <w:p>
      <w:pPr>
        <w:spacing w:after="0"/>
        <w:ind w:left="0"/>
        <w:jc w:val="both"/>
      </w:pPr>
      <w:r>
        <w:rPr>
          <w:rFonts w:ascii="Times New Roman"/>
          <w:b w:val="false"/>
          <w:i w:val="false"/>
          <w:color w:val="000000"/>
          <w:sz w:val="28"/>
        </w:rPr>
        <w:t xml:space="preserve">
                                                                                       (индекс, облыс, аудан,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елдімекен, көше, үйдің және (немесе) офистің нөмірі, телефон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факс нөмірі, электрондық пошта мекенжайы, интернет-ресурс)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Заңды тұлға осы өтінішке қоса берілетін құжаттардың (ақпараттың) дәйектілігін, сондай-ақ өтініштің қаралуына байланысты сұратылатын қосымша ақпарат пен құжаттардың Қазақстан Республикасының Ұлттық Банкіне уақтылы ұсынылғанын растайды.</w:t>
      </w:r>
    </w:p>
    <w:p>
      <w:pPr>
        <w:spacing w:after="0"/>
        <w:ind w:left="0"/>
        <w:jc w:val="both"/>
      </w:pPr>
      <w:r>
        <w:rPr>
          <w:rFonts w:ascii="Times New Roman"/>
          <w:b w:val="false"/>
          <w:i w:val="false"/>
          <w:color w:val="000000"/>
          <w:sz w:val="28"/>
        </w:rPr>
        <w:t>
      Заңды тұлға ақпараттық жүйелердегі Қазақстан Республикасының заңдарымен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Заңды тұлғаның атқарушы органы басшысының не өтініш беруге уәкілетті адамның тегі, аты, әкесінің аты (ол бар болса) (растайтын құжаттар қоса беріледі)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67"/>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лицензияның қолданысын тоқтату туралы  шешім</w:t>
      </w:r>
    </w:p>
    <w:bookmarkEnd w:id="67"/>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(қала)                                                                    (күні)</w:t>
      </w:r>
    </w:p>
    <w:p>
      <w:pPr>
        <w:spacing w:after="0"/>
        <w:ind w:left="0"/>
        <w:jc w:val="both"/>
      </w:pPr>
      <w:r>
        <w:rPr>
          <w:rFonts w:ascii="Times New Roman"/>
          <w:b w:val="false"/>
          <w:i w:val="false"/>
          <w:color w:val="000000"/>
          <w:sz w:val="28"/>
        </w:rPr>
        <w:t>
      Қазақстан Республикасының Ұлттық Банкі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 көзделген талаптарды бұзғаны үшін,</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нормаларын көрсету)</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w:t>
      </w:r>
    </w:p>
    <w:p>
      <w:pPr>
        <w:spacing w:after="0"/>
        <w:ind w:left="0"/>
        <w:jc w:val="both"/>
      </w:pPr>
      <w:r>
        <w:rPr>
          <w:rFonts w:ascii="Times New Roman"/>
          <w:b w:val="false"/>
          <w:i w:val="false"/>
          <w:color w:val="000000"/>
          <w:sz w:val="28"/>
        </w:rPr>
        <w:t>
      Республикасы Заңының 48-бабын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____________________________________</w:t>
      </w:r>
    </w:p>
    <w:p>
      <w:pPr>
        <w:spacing w:after="0"/>
        <w:ind w:left="0"/>
        <w:jc w:val="both"/>
      </w:pPr>
      <w:r>
        <w:rPr>
          <w:rFonts w:ascii="Times New Roman"/>
          <w:b w:val="false"/>
          <w:i w:val="false"/>
          <w:color w:val="000000"/>
          <w:sz w:val="28"/>
        </w:rPr>
        <w:t>
      "________________" жауапкершілігі шектеулі серіктестігіне (бұдан әрі – ЖШС)</w:t>
      </w:r>
    </w:p>
    <w:p>
      <w:pPr>
        <w:spacing w:after="0"/>
        <w:ind w:left="0"/>
        <w:jc w:val="both"/>
      </w:pPr>
      <w:r>
        <w:rPr>
          <w:rFonts w:ascii="Times New Roman"/>
          <w:b w:val="false"/>
          <w:i w:val="false"/>
          <w:color w:val="000000"/>
          <w:sz w:val="28"/>
        </w:rPr>
        <w:t>
      берілген банкноттарды, монеталарды және құндылықтарды инкассациялауға</w:t>
      </w:r>
    </w:p>
    <w:p>
      <w:pPr>
        <w:spacing w:after="0"/>
        <w:ind w:left="0"/>
        <w:jc w:val="both"/>
      </w:pPr>
      <w:r>
        <w:rPr>
          <w:rFonts w:ascii="Times New Roman"/>
          <w:b w:val="false"/>
          <w:i w:val="false"/>
          <w:color w:val="000000"/>
          <w:sz w:val="28"/>
        </w:rPr>
        <w:t>
      арналған ________________ № _______ лицензияның қолданысы __________</w:t>
      </w:r>
    </w:p>
    <w:p>
      <w:pPr>
        <w:spacing w:after="0"/>
        <w:ind w:left="0"/>
        <w:jc w:val="both"/>
      </w:pPr>
      <w:r>
        <w:rPr>
          <w:rFonts w:ascii="Times New Roman"/>
          <w:b w:val="false"/>
          <w:i w:val="false"/>
          <w:color w:val="000000"/>
          <w:sz w:val="28"/>
        </w:rPr>
        <w:t>
      мерзімге тоқтатыла тұрсын.</w:t>
      </w:r>
    </w:p>
    <w:p>
      <w:pPr>
        <w:spacing w:after="0"/>
        <w:ind w:left="0"/>
        <w:jc w:val="both"/>
      </w:pPr>
      <w:r>
        <w:rPr>
          <w:rFonts w:ascii="Times New Roman"/>
          <w:b w:val="false"/>
          <w:i w:val="false"/>
          <w:color w:val="000000"/>
          <w:sz w:val="28"/>
        </w:rPr>
        <w:t>
      2. ___________________________ департаменті (департамент</w:t>
      </w:r>
    </w:p>
    <w:p>
      <w:pPr>
        <w:spacing w:after="0"/>
        <w:ind w:left="0"/>
        <w:jc w:val="both"/>
      </w:pPr>
      <w:r>
        <w:rPr>
          <w:rFonts w:ascii="Times New Roman"/>
          <w:b w:val="false"/>
          <w:i w:val="false"/>
          <w:color w:val="000000"/>
          <w:sz w:val="28"/>
        </w:rPr>
        <w:t>
      басшысының тегі, аты, әкесінің аты (бар болса) осы шешімнің көшірмесін ЖШС</w:t>
      </w:r>
    </w:p>
    <w:p>
      <w:pPr>
        <w:spacing w:after="0"/>
        <w:ind w:left="0"/>
        <w:jc w:val="both"/>
      </w:pPr>
      <w:r>
        <w:rPr>
          <w:rFonts w:ascii="Times New Roman"/>
          <w:b w:val="false"/>
          <w:i w:val="false"/>
          <w:color w:val="000000"/>
          <w:sz w:val="28"/>
        </w:rPr>
        <w:t>
      өкіліне орындау үшін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 ___________ 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68"/>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лицензиядан айыру туралы  шешім</w:t>
      </w:r>
    </w:p>
    <w:bookmarkEnd w:id="68"/>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(қала)                                                            (күні)</w:t>
      </w:r>
    </w:p>
    <w:p>
      <w:pPr>
        <w:spacing w:after="0"/>
        <w:ind w:left="0"/>
        <w:jc w:val="both"/>
      </w:pPr>
      <w:r>
        <w:rPr>
          <w:rFonts w:ascii="Times New Roman"/>
          <w:b w:val="false"/>
          <w:i w:val="false"/>
          <w:color w:val="000000"/>
          <w:sz w:val="28"/>
        </w:rPr>
        <w:t>
      Қазақстан Республикасының Ұлттық Банкі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 көзделген талаптарды бұзғаны үшін,</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нормаларын көрсету)</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w:t>
      </w:r>
    </w:p>
    <w:p>
      <w:pPr>
        <w:spacing w:after="0"/>
        <w:ind w:left="0"/>
        <w:jc w:val="both"/>
      </w:pPr>
      <w:r>
        <w:rPr>
          <w:rFonts w:ascii="Times New Roman"/>
          <w:b w:val="false"/>
          <w:i w:val="false"/>
          <w:color w:val="000000"/>
          <w:sz w:val="28"/>
        </w:rPr>
        <w:t>
      Республикасы Заңының 48-бабын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  "________________" жауапкершілігі шектеулі серіктестігін (бұдан әрі – ЖШС)  банкноттарды, монеталарды және құндылықтарды инкассациялауға арналған  ________________ № _______ лицензиядан айырсын.</w:t>
      </w:r>
    </w:p>
    <w:p>
      <w:pPr>
        <w:spacing w:after="0"/>
        <w:ind w:left="0"/>
        <w:jc w:val="both"/>
      </w:pPr>
      <w:r>
        <w:rPr>
          <w:rFonts w:ascii="Times New Roman"/>
          <w:b w:val="false"/>
          <w:i w:val="false"/>
          <w:color w:val="000000"/>
          <w:sz w:val="28"/>
        </w:rPr>
        <w:t>
      2. ___________________________ департаменті (департамент  басшысының тегі, аты,</w:t>
      </w:r>
    </w:p>
    <w:p>
      <w:pPr>
        <w:spacing w:after="0"/>
        <w:ind w:left="0"/>
        <w:jc w:val="both"/>
      </w:pPr>
      <w:r>
        <w:rPr>
          <w:rFonts w:ascii="Times New Roman"/>
          <w:b w:val="false"/>
          <w:i w:val="false"/>
          <w:color w:val="000000"/>
          <w:sz w:val="28"/>
        </w:rPr>
        <w:t>
      әкесінің аты (бар болса) осы шешімнің көшірмесін ЖШС өкіліне орындау үшін</w:t>
      </w:r>
    </w:p>
    <w:p>
      <w:pPr>
        <w:spacing w:after="0"/>
        <w:ind w:left="0"/>
        <w:jc w:val="both"/>
      </w:pPr>
      <w:r>
        <w:rPr>
          <w:rFonts w:ascii="Times New Roman"/>
          <w:b w:val="false"/>
          <w:i w:val="false"/>
          <w:color w:val="000000"/>
          <w:sz w:val="28"/>
        </w:rPr>
        <w:t>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69"/>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лицензияның қолданысын қайта бастау туралы шешім</w:t>
      </w:r>
    </w:p>
    <w:bookmarkEnd w:id="69"/>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xml:space="preserve">                      (қала)                                                                                                         (күні)</w:t>
      </w:r>
    </w:p>
    <w:p>
      <w:pPr>
        <w:spacing w:after="0"/>
        <w:ind w:left="0"/>
        <w:jc w:val="both"/>
      </w:pPr>
      <w:r>
        <w:rPr>
          <w:rFonts w:ascii="Times New Roman"/>
          <w:b w:val="false"/>
          <w:i w:val="false"/>
          <w:color w:val="000000"/>
          <w:sz w:val="28"/>
        </w:rPr>
        <w:t>
      Қазақстан Республикасының Ұлттық Банкі "Рұқсаттар және  хабарламалар туралы"</w:t>
      </w:r>
    </w:p>
    <w:p>
      <w:pPr>
        <w:spacing w:after="0"/>
        <w:ind w:left="0"/>
        <w:jc w:val="both"/>
      </w:pPr>
      <w:r>
        <w:rPr>
          <w:rFonts w:ascii="Times New Roman"/>
          <w:b w:val="false"/>
          <w:i w:val="false"/>
          <w:color w:val="000000"/>
          <w:sz w:val="28"/>
        </w:rPr>
        <w:t>
      Қазақстан Республикасы Заңының 45-бабының  3-тармағын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  "________________" жауапкершілігі шектеулі серіктестігіне (бұдан әрі – ЖШС) берілген</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арналған</w:t>
      </w:r>
    </w:p>
    <w:p>
      <w:pPr>
        <w:spacing w:after="0"/>
        <w:ind w:left="0"/>
        <w:jc w:val="both"/>
      </w:pPr>
      <w:r>
        <w:rPr>
          <w:rFonts w:ascii="Times New Roman"/>
          <w:b w:val="false"/>
          <w:i w:val="false"/>
          <w:color w:val="000000"/>
          <w:sz w:val="28"/>
        </w:rPr>
        <w:t>
      _____________ № _______ лицензияның қолданысы __________  қайта басталсын.</w:t>
      </w:r>
    </w:p>
    <w:p>
      <w:pPr>
        <w:spacing w:after="0"/>
        <w:ind w:left="0"/>
        <w:jc w:val="both"/>
      </w:pPr>
      <w:r>
        <w:rPr>
          <w:rFonts w:ascii="Times New Roman"/>
          <w:b w:val="false"/>
          <w:i w:val="false"/>
          <w:color w:val="000000"/>
          <w:sz w:val="28"/>
        </w:rPr>
        <w:t>
      2. ___________________________ департаменті (департамент  басшысының тегі, аты,</w:t>
      </w:r>
    </w:p>
    <w:p>
      <w:pPr>
        <w:spacing w:after="0"/>
        <w:ind w:left="0"/>
        <w:jc w:val="both"/>
      </w:pPr>
      <w:r>
        <w:rPr>
          <w:rFonts w:ascii="Times New Roman"/>
          <w:b w:val="false"/>
          <w:i w:val="false"/>
          <w:color w:val="000000"/>
          <w:sz w:val="28"/>
        </w:rPr>
        <w:t>
      әкесінің аты (бар болса) осы шешімнің көшірмесін ЖШС  өкіліне орындау үшін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__________ ___________ 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15" w:id="70"/>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тұлғаларға лицензия беру" мемлекеттік қызмет көрсетуге қойылатын негізгі талаптардың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айрықша қызметі болып табылатын заңды тұлғаларға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1)лицензия алу;</w:t>
            </w:r>
          </w:p>
          <w:p>
            <w:pPr>
              <w:spacing w:after="20"/>
              <w:ind w:left="20"/>
              <w:jc w:val="both"/>
            </w:pPr>
            <w:r>
              <w:rPr>
                <w:rFonts w:ascii="Times New Roman"/>
                <w:b w:val="false"/>
                <w:i w:val="false"/>
                <w:color w:val="000000"/>
                <w:sz w:val="20"/>
              </w:rPr>
              <w:t>
2)лицензияның телнұсқасын алу;</w:t>
            </w:r>
          </w:p>
          <w:p>
            <w:pPr>
              <w:spacing w:after="20"/>
              <w:ind w:left="20"/>
              <w:jc w:val="both"/>
            </w:pPr>
            <w:r>
              <w:rPr>
                <w:rFonts w:ascii="Times New Roman"/>
                <w:b w:val="false"/>
                <w:i w:val="false"/>
                <w:color w:val="000000"/>
                <w:sz w:val="20"/>
              </w:rPr>
              <w:t>
3)лицензины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www.egov.kz, www.elicense.kz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порталда тіркелген күннен бастап:</w:t>
            </w:r>
          </w:p>
          <w:p>
            <w:pPr>
              <w:spacing w:after="20"/>
              <w:ind w:left="20"/>
              <w:jc w:val="both"/>
            </w:pPr>
            <w:r>
              <w:rPr>
                <w:rFonts w:ascii="Times New Roman"/>
                <w:b w:val="false"/>
                <w:i w:val="false"/>
                <w:color w:val="000000"/>
                <w:sz w:val="20"/>
              </w:rPr>
              <w:t>
лицензия берген кезде – 20 (жиырма) жұмыс күні ішінде;</w:t>
            </w:r>
          </w:p>
          <w:p>
            <w:pPr>
              <w:spacing w:after="20"/>
              <w:ind w:left="20"/>
              <w:jc w:val="both"/>
            </w:pPr>
            <w:r>
              <w:rPr>
                <w:rFonts w:ascii="Times New Roman"/>
                <w:b w:val="false"/>
                <w:i w:val="false"/>
                <w:color w:val="000000"/>
                <w:sz w:val="20"/>
              </w:rPr>
              <w:t>
лицензияны қайта ресімдеген кезде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және бөлу нысанында қайта ұйымдастырылған жағдайда лицензияны қайта ресімдеген кезде – 20 (жиырма) жұмыс күнінен кешіктірмей;</w:t>
            </w:r>
          </w:p>
          <w:p>
            <w:pPr>
              <w:spacing w:after="20"/>
              <w:ind w:left="20"/>
              <w:jc w:val="both"/>
            </w:pP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лицензия алу үшін – лицензия беру туралы хабарлама не лицензия беруден бас тарту туралы дәлелді жауап;</w:t>
            </w:r>
          </w:p>
          <w:p>
            <w:pPr>
              <w:spacing w:after="20"/>
              <w:ind w:left="20"/>
              <w:jc w:val="both"/>
            </w:pPr>
            <w:r>
              <w:rPr>
                <w:rFonts w:ascii="Times New Roman"/>
                <w:b w:val="false"/>
                <w:i w:val="false"/>
                <w:color w:val="000000"/>
                <w:sz w:val="20"/>
              </w:rPr>
              <w:t>
2) лицензияның телнұсқасын алу үшін – лицензияның телнұсқасын беру туралы хабарлама не лицензияның телнұсқасын беруден бас тарту туралы дәлелді жауап;</w:t>
            </w:r>
          </w:p>
          <w:p>
            <w:pPr>
              <w:spacing w:after="20"/>
              <w:ind w:left="20"/>
              <w:jc w:val="both"/>
            </w:pPr>
            <w:r>
              <w:rPr>
                <w:rFonts w:ascii="Times New Roman"/>
                <w:b w:val="false"/>
                <w:i w:val="false"/>
                <w:color w:val="000000"/>
                <w:sz w:val="20"/>
              </w:rPr>
              <w:t>
3) лицензияны қайта ресімдеу үшін –лицензияны қайта ресімдеу туралы хабарлама не лицензияны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Қазақстан Республикасының заңнамасында көзделген жағдайларда көрсетілетін қызметті алушыдан алынатын ақының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 лицензиялық алым 400 (төрт жүз)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төлеуді екінші деңгейдегі банктер, Қазақстан Республикасының бейрезидент банктерінің филиалдары немесе банк операцияларының жекелеген түрлерін жүзеге асыратын ұйымдар "электрондық үкіметтің" төлем шлюзі арқылы қолма-қол ақшасыз нысанда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өтініш жасаған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және Мерекелер туралы заңға сәйкес сенбі, жексенбі, демалыс және мереке күндерінен басқа, Астана қаласының уақыты бойынша сағат 13:00-ден 14:30-ға дейін түскі үзіліспен Астана қаласының уақыты бойынша күн сайын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алу үшін заңды тұлға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лицензияның қолданылуын қайта бастау қажет болған кезде банкноттарды, монеталарды және құндылықтарды қайта санау, сұрыптау, буып-түю, сақтау, сондай-ақ оларды банктерге және банктердің тапсырмасы бойынша олардың клиенттеріне беру жөніндегі қызметті жүзеге асырғаны туралы белгі соғылып, Қазақстан Республикасы Ұлттық Банкі Басқармасының 2019 жылғы 8 қарашадағы № 176 қаулысымен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жарғының электрондық көшірмесі;</w:t>
            </w:r>
          </w:p>
          <w:p>
            <w:pPr>
              <w:spacing w:after="20"/>
              <w:ind w:left="20"/>
              <w:jc w:val="both"/>
            </w:pPr>
            <w:r>
              <w:rPr>
                <w:rFonts w:ascii="Times New Roman"/>
                <w:b w:val="false"/>
                <w:i w:val="false"/>
                <w:color w:val="000000"/>
                <w:sz w:val="20"/>
              </w:rPr>
              <w:t>
3) қажетті сомада жарғылық капиталдың қалыптастырылғанын растайтын құжаттардың көшірмелері (заңды тұлғаның шоттарында ақша қаражатының болуы, тәуелсіз бағалау актілері қоса берілген жылжымалы және жылжымайтын мүлікке құжаттар, бар болған жағдайда бірінші басшы мен бас бухгалтер қол қойған бухгалтерлік баланстың көшірмесі және басқалар);</w:t>
            </w:r>
          </w:p>
          <w:p>
            <w:pPr>
              <w:spacing w:after="20"/>
              <w:ind w:left="20"/>
              <w:jc w:val="both"/>
            </w:pPr>
            <w:r>
              <w:rPr>
                <w:rFonts w:ascii="Times New Roman"/>
                <w:b w:val="false"/>
                <w:i w:val="false"/>
                <w:color w:val="000000"/>
                <w:sz w:val="20"/>
              </w:rPr>
              <w:t>
4) Қағидалардың 2-тармағының 9) тармақшасында көрсетілген, банкноттарды, монеталарды және құндылықтарды инкассациялауды жүзеге асыру үшін қажетті үй-жайларға құқық белгілейтін құжаттардың электрондық көшірмелері;</w:t>
            </w:r>
          </w:p>
          <w:p>
            <w:pPr>
              <w:spacing w:after="20"/>
              <w:ind w:left="20"/>
              <w:jc w:val="both"/>
            </w:pPr>
            <w:r>
              <w:rPr>
                <w:rFonts w:ascii="Times New Roman"/>
                <w:b w:val="false"/>
                <w:i w:val="false"/>
                <w:color w:val="000000"/>
                <w:sz w:val="20"/>
              </w:rPr>
              <w:t>
5) Қағидалардың 2-тармағының 10) тармақшасында көрсетілген көлік құралдарын тіркеу туралы куәліктердің электрондық көшірмелері;</w:t>
            </w:r>
          </w:p>
          <w:p>
            <w:pPr>
              <w:spacing w:after="20"/>
              <w:ind w:left="20"/>
              <w:jc w:val="both"/>
            </w:pPr>
            <w:r>
              <w:rPr>
                <w:rFonts w:ascii="Times New Roman"/>
                <w:b w:val="false"/>
                <w:i w:val="false"/>
                <w:color w:val="000000"/>
                <w:sz w:val="20"/>
              </w:rPr>
              <w:t>
6) Қағидаларға 2-қосымшаға сәйкес нысан бойынша құрылтайшылар (қатысушылар) туралы мәліметтердің, Қағидаларға 3-қосымшаға сәйкес нысан бойынша атқарушы органның басшысы туралы мәліметтердің және Қағидаларға 4-қосымшаға сәйкес нысан бойынша қызметкер туралы мәліметтердің электрондық көшірмесі.</w:t>
            </w:r>
          </w:p>
          <w:p>
            <w:pPr>
              <w:spacing w:after="20"/>
              <w:ind w:left="20"/>
              <w:jc w:val="both"/>
            </w:pPr>
            <w:r>
              <w:rPr>
                <w:rFonts w:ascii="Times New Roman"/>
                <w:b w:val="false"/>
                <w:i w:val="false"/>
                <w:color w:val="000000"/>
                <w:sz w:val="20"/>
              </w:rPr>
              <w:t>
Заңды тұлға банкноттарды, монеталарды және құндылықтарды инкассациялауға лицензияның телнұсқасын алу үшін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өтініш берушінің электрондық цифрлық қолтаңбасымен куәландырылған электрондық құжат түріндегі сұрау салу;</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лицензияның телнұсқасын беру үшін лицензиялық алымға төленгені туралы электрондық құжат.</w:t>
            </w:r>
          </w:p>
          <w:p>
            <w:pPr>
              <w:spacing w:after="20"/>
              <w:ind w:left="20"/>
              <w:jc w:val="both"/>
            </w:pPr>
            <w:r>
              <w:rPr>
                <w:rFonts w:ascii="Times New Roman"/>
                <w:b w:val="false"/>
                <w:i w:val="false"/>
                <w:color w:val="000000"/>
                <w:sz w:val="20"/>
              </w:rPr>
              <w:t>
Заңды тұлға банкноттарды, монеталарды және құндылықтарды инкассациялауға берілген лицензияны қайта ресімдеу үшін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Қағидаларға 7-қосымшаға сәйкес нысан бойынша өтініш берушінің электрондық цифрлық қолтаңбасымен куәландырылған электрондық құжат түрінде лицензияны қайта ресімдеу туралы өтініш;</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лицензияны қайта ресімдеу үшін лицензиялық алымның төленгенiн растайтын құжат;</w:t>
            </w:r>
          </w:p>
          <w:p>
            <w:pPr>
              <w:spacing w:after="20"/>
              <w:ind w:left="20"/>
              <w:jc w:val="both"/>
            </w:pP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 (PDF форматындағы құжаттардың электрондық көшірмелері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тыйым салынған қызмет түрімен айналысу;</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Қағидалардың 2-тармағында белгіленген біліктілік талаптарына сәйкес келмейді;</w:t>
            </w:r>
          </w:p>
          <w:p>
            <w:pPr>
              <w:spacing w:after="20"/>
              <w:ind w:left="20"/>
              <w:jc w:val="both"/>
            </w:pPr>
            <w:r>
              <w:rPr>
                <w:rFonts w:ascii="Times New Roman"/>
                <w:b w:val="false"/>
                <w:i w:val="false"/>
                <w:color w:val="000000"/>
                <w:sz w:val="20"/>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бар;</w:t>
            </w:r>
          </w:p>
          <w:p>
            <w:pPr>
              <w:spacing w:after="20"/>
              <w:ind w:left="20"/>
              <w:jc w:val="both"/>
            </w:pPr>
            <w:r>
              <w:rPr>
                <w:rFonts w:ascii="Times New Roman"/>
                <w:b w:val="false"/>
                <w:i w:val="false"/>
                <w:color w:val="000000"/>
                <w:sz w:val="20"/>
              </w:rPr>
              <w:t>
5) сот орындаушысының ұсынысы негізінде сот көрсетілетін қызметті алушы борышкерге уақытша лицензия беруге тыйым салынған;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ондағы деректердің (мәліметтердің) дәйексіздігі анықталған.</w:t>
            </w:r>
          </w:p>
          <w:p>
            <w:pPr>
              <w:spacing w:after="20"/>
              <w:ind w:left="20"/>
              <w:jc w:val="both"/>
            </w:pPr>
            <w:r>
              <w:rPr>
                <w:rFonts w:ascii="Times New Roman"/>
                <w:b w:val="false"/>
                <w:i w:val="false"/>
                <w:color w:val="000000"/>
                <w:sz w:val="20"/>
              </w:rPr>
              <w:t>
Мемлекеттік қызмет көрсетуге қойылатын негізгі талаптар тізбесінің 8-тармағында көрсетілген құжаттар тиісінше ресімделмеген жағдайда Ұлттық Банк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8 қарашадағы</w:t>
            </w:r>
            <w:r>
              <w:br/>
            </w:r>
            <w:r>
              <w:rPr>
                <w:rFonts w:ascii="Times New Roman"/>
                <w:b w:val="false"/>
                <w:i w:val="false"/>
                <w:color w:val="000000"/>
                <w:sz w:val="20"/>
              </w:rPr>
              <w:t>№ 176 қаулысына</w:t>
            </w:r>
            <w:r>
              <w:br/>
            </w:r>
            <w:r>
              <w:rPr>
                <w:rFonts w:ascii="Times New Roman"/>
                <w:b w:val="false"/>
                <w:i w:val="false"/>
                <w:color w:val="000000"/>
                <w:sz w:val="20"/>
              </w:rPr>
              <w:t>2-қосымша</w:t>
            </w:r>
          </w:p>
        </w:tc>
      </w:tr>
    </w:tbl>
    <w:bookmarkStart w:name="z32" w:id="71"/>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 қаулыларының, сондай-ақ Қазақстан Республикасы Ұлттық Банкі Басқармасының қаулысы құрылымдық элементінің тізбесі</w:t>
      </w:r>
    </w:p>
    <w:bookmarkEnd w:id="71"/>
    <w:bookmarkStart w:name="z33" w:id="72"/>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11772 болып тіркелген, 2015 жылғы 17 тамызда "Әділет" ақпараттық-құқықтық жүйесінде жарияланған);</w:t>
      </w:r>
    </w:p>
    <w:bookmarkEnd w:id="72"/>
    <w:bookmarkStart w:name="z34" w:id="73"/>
    <w:p>
      <w:pPr>
        <w:spacing w:after="0"/>
        <w:ind w:left="0"/>
        <w:jc w:val="both"/>
      </w:pPr>
      <w:r>
        <w:rPr>
          <w:rFonts w:ascii="Times New Roman"/>
          <w:b w:val="false"/>
          <w:i w:val="false"/>
          <w:color w:val="000000"/>
          <w:sz w:val="28"/>
        </w:rPr>
        <w:t xml:space="preserve">
      2.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қаулысына өзгерістер енгізу туралы" Қазақстан Республикасы Ұлттық Банкі Басқармасының 2018 жылғы 27 қыркүйектегі № 231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17767 болып тіркелген, 2018 жылғы 30 қарашада Қазақстан Республикасы нормативтік құқықтық актілерінің эталондық бақылау банкінде жарияланған);</w:t>
      </w:r>
    </w:p>
    <w:bookmarkEnd w:id="73"/>
    <w:bookmarkStart w:name="z35" w:id="74"/>
    <w:p>
      <w:pPr>
        <w:spacing w:after="0"/>
        <w:ind w:left="0"/>
        <w:jc w:val="both"/>
      </w:pPr>
      <w:r>
        <w:rPr>
          <w:rFonts w:ascii="Times New Roman"/>
          <w:b w:val="false"/>
          <w:i w:val="false"/>
          <w:color w:val="000000"/>
          <w:sz w:val="28"/>
        </w:rPr>
        <w:t xml:space="preserve">
      3. "Қазақстан Республикасы Ұлттық Банкінің кейбір қаулыларына қолма-қол ақша айналысы мәселелері бойынша өзгерістер енгізу туралы" Қазақстан Республикасы Ұлттық Банкі Басқармасының 2018 жылғы 29 қазандағы № 265 қаулысымен (Нормативтік құқықтық актілерді мемлекеттік тіркеу тізілімінде № 18173 болып тіркелген, 2019 жылғы 23 қаңтарда Қазақстан Республикасы нормативтік құқықтық актілерінің эталондық бақылау банкінде жарияланған) бекітілген Қазақстан Республикасы Ұлттық Банкі Басқармасының қолма-қол ақша айналысы мәселелері бойынша өзгерістер енгізілетін кейбір қаулыларының тізбесінің </w:t>
      </w:r>
      <w:r>
        <w:rPr>
          <w:rFonts w:ascii="Times New Roman"/>
          <w:b w:val="false"/>
          <w:i w:val="false"/>
          <w:color w:val="000000"/>
          <w:sz w:val="28"/>
        </w:rPr>
        <w:t>4-тармағы</w:t>
      </w:r>
      <w:r>
        <w:rPr>
          <w:rFonts w:ascii="Times New Roman"/>
          <w:b w:val="false"/>
          <w:i w:val="false"/>
          <w:color w:val="000000"/>
          <w:sz w:val="28"/>
        </w:rPr>
        <w:t xml:space="preserve">.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