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0fde" w14:textId="f3e0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қарашадағы № 191 қаулысы. Қазақстан Республикасының Әділет министрлігінде 2019 жылғы 19 қарашада № 19613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Ашық валюталық позицияны есептеу қағидалары мен оның лимиттері белгіленсін.";</w:t>
      </w:r>
    </w:p>
    <w:bookmarkStart w:name="z7" w:id="4"/>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мiндеттi нормалар мен лимиттердi маңызы мен есептеу әдiстемелерi, белгiлi бір күнге шектi банк капиталының </w:t>
      </w:r>
      <w:r>
        <w:rPr>
          <w:rFonts w:ascii="Times New Roman"/>
          <w:b w:val="false"/>
          <w:i w:val="false"/>
          <w:color w:val="000000"/>
          <w:sz w:val="28"/>
        </w:rPr>
        <w:t>мөлшерiнде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белгілейді.</w:t>
      </w:r>
    </w:p>
    <w:bookmarkEnd w:id="6"/>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Банктердің міндетті сақтауы үшін банктің пруденциялық нормативтерінің және сақталуы міндетті өзге де нормалары мен лимиттерінің, капиталының мөлшері құрамына:</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меншiктi капиталдың жеткiлiктiлiк коэффициенті;</w:t>
      </w:r>
    </w:p>
    <w:p>
      <w:pPr>
        <w:spacing w:after="0"/>
        <w:ind w:left="0"/>
        <w:jc w:val="both"/>
      </w:pPr>
      <w:r>
        <w:rPr>
          <w:rFonts w:ascii="Times New Roman"/>
          <w:b w:val="false"/>
          <w:i w:val="false"/>
          <w:color w:val="000000"/>
          <w:sz w:val="28"/>
        </w:rPr>
        <w:t>
      бір қарыз алушыға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тұрақты қорландырудың өтімділік және нетто жабылуы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 кіреді.</w:t>
      </w:r>
    </w:p>
    <w:bookmarkStart w:name="z12" w:id="7"/>
    <w:p>
      <w:pPr>
        <w:spacing w:after="0"/>
        <w:ind w:left="0"/>
        <w:jc w:val="both"/>
      </w:pPr>
      <w:r>
        <w:rPr>
          <w:rFonts w:ascii="Times New Roman"/>
          <w:b w:val="false"/>
          <w:i w:val="false"/>
          <w:color w:val="000000"/>
          <w:sz w:val="28"/>
        </w:rPr>
        <w:t>
      2. Нормативтерде мынадай ұғымдар пайдаланылады:</w:t>
      </w:r>
    </w:p>
    <w:bookmarkEnd w:id="7"/>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p>
      <w:pPr>
        <w:spacing w:after="0"/>
        <w:ind w:left="0"/>
        <w:jc w:val="both"/>
      </w:pPr>
      <w:r>
        <w:rPr>
          <w:rFonts w:ascii="Times New Roman"/>
          <w:b w:val="false"/>
          <w:i w:val="false"/>
          <w:color w:val="000000"/>
          <w:sz w:val="28"/>
        </w:rPr>
        <w:t>
      2) бірыңғай қарыздар - кредиттік тәуекелге ұқсас сипаттамалары бар қарыздар тобы;</w:t>
      </w:r>
    </w:p>
    <w:p>
      <w:pPr>
        <w:spacing w:after="0"/>
        <w:ind w:left="0"/>
        <w:jc w:val="both"/>
      </w:pPr>
      <w:r>
        <w:rPr>
          <w:rFonts w:ascii="Times New Roman"/>
          <w:b w:val="false"/>
          <w:i w:val="false"/>
          <w:color w:val="000000"/>
          <w:sz w:val="28"/>
        </w:rPr>
        <w:t>
      3) жеке қарыздар - әрбір осындай қарыз бойынша провизиялар (резервтер) есептелетін қарыздар;</w:t>
      </w:r>
    </w:p>
    <w:p>
      <w:pPr>
        <w:spacing w:after="0"/>
        <w:ind w:left="0"/>
        <w:jc w:val="both"/>
      </w:pPr>
      <w:r>
        <w:rPr>
          <w:rFonts w:ascii="Times New Roman"/>
          <w:b w:val="false"/>
          <w:i w:val="false"/>
          <w:color w:val="000000"/>
          <w:sz w:val="28"/>
        </w:rPr>
        <w:t>
      4) инвестициялық қарыз (кредит) - мынадай талаптарға сәйкес келетін қарыз (кредит):</w:t>
      </w:r>
    </w:p>
    <w:p>
      <w:pPr>
        <w:spacing w:after="0"/>
        <w:ind w:left="0"/>
        <w:jc w:val="both"/>
      </w:pPr>
      <w:r>
        <w:rPr>
          <w:rFonts w:ascii="Times New Roman"/>
          <w:b w:val="false"/>
          <w:i w:val="false"/>
          <w:color w:val="000000"/>
          <w:sz w:val="28"/>
        </w:rPr>
        <w:t>
      қарыз (кредит) мерзімі 5 (бес) және одан астам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p>
      <w:pPr>
        <w:spacing w:after="0"/>
        <w:ind w:left="0"/>
        <w:jc w:val="both"/>
      </w:pPr>
      <w:r>
        <w:rPr>
          <w:rFonts w:ascii="Times New Roman"/>
          <w:b w:val="false"/>
          <w:i w:val="false"/>
          <w:color w:val="000000"/>
          <w:sz w:val="28"/>
        </w:rPr>
        <w:t>
      5)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2-2-тармағында көзделген талаптарға сәйкес келгенде банктік қарыз шарты бойынша кепіл болып табылатын off-take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рейтингтік агенттігінің "ВВ+" төмен емес рейтингі немесе Moody's Investors Service және Fitch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p>
      <w:pPr>
        <w:spacing w:after="0"/>
        <w:ind w:left="0"/>
        <w:jc w:val="both"/>
      </w:pPr>
      <w:r>
        <w:rPr>
          <w:rFonts w:ascii="Times New Roman"/>
          <w:b w:val="false"/>
          <w:i w:val="false"/>
          <w:color w:val="000000"/>
          <w:sz w:val="28"/>
        </w:rPr>
        <w:t>
      6) кепілсіз тұтынушылық қарыз – мыналарды қоспағандағы тұтынушылық қарыз:</w:t>
      </w:r>
    </w:p>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p>
      <w:pPr>
        <w:spacing w:after="0"/>
        <w:ind w:left="0"/>
        <w:jc w:val="both"/>
      </w:pPr>
      <w:r>
        <w:rPr>
          <w:rFonts w:ascii="Times New Roman"/>
          <w:b w:val="false"/>
          <w:i w:val="false"/>
          <w:color w:val="000000"/>
          <w:sz w:val="28"/>
        </w:rPr>
        <w:t xml:space="preserve">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 </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p>
      <w:pPr>
        <w:spacing w:after="0"/>
        <w:ind w:left="0"/>
        <w:jc w:val="both"/>
      </w:pPr>
      <w:r>
        <w:rPr>
          <w:rFonts w:ascii="Times New Roman"/>
          <w:b w:val="false"/>
          <w:i w:val="false"/>
          <w:color w:val="000000"/>
          <w:sz w:val="28"/>
        </w:rPr>
        <w:t>
      білім беруді кредиттеу жүйесі шеңберінде берілетін қарыздар;</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p>
      <w:pPr>
        <w:spacing w:after="0"/>
        <w:ind w:left="0"/>
        <w:jc w:val="both"/>
      </w:pPr>
      <w:r>
        <w:rPr>
          <w:rFonts w:ascii="Times New Roman"/>
          <w:b w:val="false"/>
          <w:i w:val="false"/>
          <w:color w:val="000000"/>
          <w:sz w:val="28"/>
        </w:rPr>
        <w:t>
      7)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p>
      <w:pPr>
        <w:spacing w:after="0"/>
        <w:ind w:left="0"/>
        <w:jc w:val="both"/>
      </w:pPr>
      <w:r>
        <w:rPr>
          <w:rFonts w:ascii="Times New Roman"/>
          <w:b w:val="false"/>
          <w:i w:val="false"/>
          <w:color w:val="000000"/>
          <w:sz w:val="28"/>
        </w:rPr>
        <w:t>
      8) қарыз алушы - қарыз (кредит) шартын жасасқан жеке немесе заңды тұлға;</w:t>
      </w:r>
    </w:p>
    <w:p>
      <w:pPr>
        <w:spacing w:after="0"/>
        <w:ind w:left="0"/>
        <w:jc w:val="both"/>
      </w:pPr>
      <w:r>
        <w:rPr>
          <w:rFonts w:ascii="Times New Roman"/>
          <w:b w:val="false"/>
          <w:i w:val="false"/>
          <w:color w:val="000000"/>
          <w:sz w:val="28"/>
        </w:rPr>
        <w:t>
      9) провизиялар (резервтер) - қарыздың құнсыздануына құрылған резервтер;</w:t>
      </w:r>
    </w:p>
    <w:p>
      <w:pPr>
        <w:spacing w:after="0"/>
        <w:ind w:left="0"/>
        <w:jc w:val="both"/>
      </w:pPr>
      <w:r>
        <w:rPr>
          <w:rFonts w:ascii="Times New Roman"/>
          <w:b w:val="false"/>
          <w:i w:val="false"/>
          <w:color w:val="000000"/>
          <w:sz w:val="28"/>
        </w:rPr>
        <w:t>
      10)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p>
      <w:pPr>
        <w:spacing w:after="0"/>
        <w:ind w:left="0"/>
        <w:jc w:val="both"/>
      </w:pPr>
      <w:r>
        <w:rPr>
          <w:rFonts w:ascii="Times New Roman"/>
          <w:b w:val="false"/>
          <w:i w:val="false"/>
          <w:color w:val="000000"/>
          <w:sz w:val="28"/>
        </w:rPr>
        <w:t>
      11) off-take келісімшарты -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қызметтерді сату туралы жасалған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бөлігінің бірінші абзацы мынадай редакцияда жазылсын, орыс тіліндегі мәтіні өзгермейді:</w:t>
      </w:r>
    </w:p>
    <w:bookmarkStart w:name="z213" w:id="8"/>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4" w:id="9"/>
    <w:p>
      <w:pPr>
        <w:spacing w:after="0"/>
        <w:ind w:left="0"/>
        <w:jc w:val="both"/>
      </w:pPr>
      <w:r>
        <w:rPr>
          <w:rFonts w:ascii="Times New Roman"/>
          <w:b w:val="false"/>
          <w:i w:val="false"/>
          <w:color w:val="000000"/>
          <w:sz w:val="28"/>
        </w:rPr>
        <w:t>
      "5. Банк акционерлерден меншікті акцияларды, егер мұндай құнын төлеп сатып алу қаржы нарығын және қаржы ұйымдарын мемлекеттік реттеу, бақылау мен қадағалау жөніндегі уәкілетті орган (бұдан әрі - уәкілетті орган) белгілеген кез келген пруденциялық нормативтерді және сақталуы міндетті өзге де нормалар мен банк капиталының мөлшері лимиттерінің бұзылуына алып келмейтін жағдайда сатып 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14" w:id="10"/>
    <w:p>
      <w:pPr>
        <w:spacing w:after="0"/>
        <w:ind w:left="0"/>
        <w:jc w:val="both"/>
      </w:pPr>
      <w:r>
        <w:rPr>
          <w:rFonts w:ascii="Times New Roman"/>
          <w:b w:val="false"/>
          <w:i w:val="false"/>
          <w:color w:val="000000"/>
          <w:sz w:val="28"/>
        </w:rPr>
        <w:t>
      үшінші бөлік мынадай редакцияда жазылсын, орыс тіліндегі мәтіні өзгермейді:</w:t>
      </w:r>
    </w:p>
    <w:bookmarkEnd w:id="10"/>
    <w:bookmarkStart w:name="z215" w:id="11"/>
    <w:p>
      <w:pPr>
        <w:spacing w:after="0"/>
        <w:ind w:left="0"/>
        <w:jc w:val="both"/>
      </w:pPr>
      <w:r>
        <w:rPr>
          <w:rFonts w:ascii="Times New Roman"/>
          <w:b w:val="false"/>
          <w:i w:val="false"/>
          <w:color w:val="000000"/>
          <w:sz w:val="28"/>
        </w:rPr>
        <w:t xml:space="preserve">
      "Капитал жеткіліктілігі коэффициенттерінің мәндері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Капитал жеткіліктілігі коэффициенттерінің мәндеріне сай белгіленген мәндердің сомасы ретінде айқындалады.";</w:t>
      </w:r>
    </w:p>
    <w:bookmarkEnd w:id="11"/>
    <w:bookmarkStart w:name="z216" w:id="12"/>
    <w:p>
      <w:pPr>
        <w:spacing w:after="0"/>
        <w:ind w:left="0"/>
        <w:jc w:val="both"/>
      </w:pPr>
      <w:r>
        <w:rPr>
          <w:rFonts w:ascii="Times New Roman"/>
          <w:b w:val="false"/>
          <w:i w:val="false"/>
          <w:color w:val="000000"/>
          <w:sz w:val="28"/>
        </w:rPr>
        <w:t>
      төртінші бөліктің он бірінші абзацы мынадай редакцияда жазылсын, орыс тіліндегі мәтіні өзгермейді:</w:t>
      </w:r>
    </w:p>
    <w:bookmarkEnd w:id="12"/>
    <w:p>
      <w:pPr>
        <w:spacing w:after="0"/>
        <w:ind w:left="0"/>
        <w:jc w:val="both"/>
      </w:pPr>
      <w:r>
        <w:rPr>
          <w:rFonts w:ascii="Times New Roman"/>
          <w:b w:val="false"/>
          <w:i w:val="false"/>
          <w:color w:val="000000"/>
          <w:sz w:val="28"/>
        </w:rPr>
        <w:t>
      "мөлшері мен енгізу мерзімдері Нормативтерде қарсыциклдық буферді есептеуді бастау күніне дейін кемінде 12 (он екі) ай бұрын белгіленетін қарсыциклдық буфер. Қарсыциклдық буфер мөлшерінің диапазоны тәуекелдер ескеріле отырып мөлшерленген активтер, шартты және ықтимал міндеттемелер сомасының 0 (нөл) пайызынан 3 (үш) пайызына дейін құрайды;";</w:t>
      </w:r>
    </w:p>
    <w:bookmarkStart w:name="z217" w:id="13"/>
    <w:p>
      <w:pPr>
        <w:spacing w:after="0"/>
        <w:ind w:left="0"/>
        <w:jc w:val="both"/>
      </w:pPr>
      <w:r>
        <w:rPr>
          <w:rFonts w:ascii="Times New Roman"/>
          <w:b w:val="false"/>
          <w:i w:val="false"/>
          <w:color w:val="000000"/>
          <w:sz w:val="28"/>
        </w:rPr>
        <w:t>
      бесінші, алтыншы және жетінші бөліктер мынадай редакцияда жазылсын, орыс тіліндегі мәтіні өзгермейді:</w:t>
      </w:r>
    </w:p>
    <w:bookmarkEnd w:id="13"/>
    <w:bookmarkStart w:name="z218" w:id="14"/>
    <w:p>
      <w:pPr>
        <w:spacing w:after="0"/>
        <w:ind w:left="0"/>
        <w:jc w:val="both"/>
      </w:pPr>
      <w:r>
        <w:rPr>
          <w:rFonts w:ascii="Times New Roman"/>
          <w:b w:val="false"/>
          <w:i w:val="false"/>
          <w:color w:val="000000"/>
          <w:sz w:val="28"/>
        </w:rPr>
        <w:t xml:space="preserve">
      "Егер банк капиталының k1, k1-2 және k2 коэффициенттерінің нақты мәндері Нормативтерге </w:t>
      </w:r>
      <w:r>
        <w:rPr>
          <w:rFonts w:ascii="Times New Roman"/>
          <w:b w:val="false"/>
          <w:i w:val="false"/>
          <w:color w:val="000000"/>
          <w:sz w:val="28"/>
        </w:rPr>
        <w:t>2-қосымшаға</w:t>
      </w:r>
      <w:r>
        <w:rPr>
          <w:rFonts w:ascii="Times New Roman"/>
          <w:b w:val="false"/>
          <w:i w:val="false"/>
          <w:color w:val="000000"/>
          <w:sz w:val="28"/>
        </w:rPr>
        <w:t xml:space="preserve"> Капитал жеткіліктілігі коэффициенттерінің мәндеріне сай белгіленгеннен төмен болмаса, бірақ бұл ретте көрсетілген коэффициенттерінің кез келгені меншікті капитал буферлері есептелгендегі капитал жеткіліктілігі коэффициенттерінің белгіленген мәндерінен төмен болса, онда "Акционерлік қоғамдар туралы" 2013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банктің бөлінбеген таза кірісін пайдалануға шектеу қойылады.</w:t>
      </w:r>
    </w:p>
    <w:bookmarkEnd w:id="14"/>
    <w:p>
      <w:pPr>
        <w:spacing w:after="0"/>
        <w:ind w:left="0"/>
        <w:jc w:val="both"/>
      </w:pPr>
      <w:r>
        <w:rPr>
          <w:rFonts w:ascii="Times New Roman"/>
          <w:b w:val="false"/>
          <w:i w:val="false"/>
          <w:color w:val="000000"/>
          <w:sz w:val="28"/>
        </w:rPr>
        <w:t>
      Меншікті капитал буферлерін ескере отырып, меншікті капитал жеткіліктілігі коэффициенттерінің мәндеріне тізбесі Нормативтердің 10-тармағында белгіленген негізгі капитал құрауыштарының есебінен қол жеткізіледі.</w:t>
      </w:r>
    </w:p>
    <w:p>
      <w:pPr>
        <w:spacing w:after="0"/>
        <w:ind w:left="0"/>
        <w:jc w:val="both"/>
      </w:pPr>
      <w:r>
        <w:rPr>
          <w:rFonts w:ascii="Times New Roman"/>
          <w:b w:val="false"/>
          <w:i w:val="false"/>
          <w:color w:val="000000"/>
          <w:sz w:val="28"/>
        </w:rPr>
        <w:t>
      Нормативтердің талаптарына сәйкес есептелген меншікті капитал буферлерінің мөлшері бухгалтерлік есепте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7" w:id="15"/>
    <w:p>
      <w:pPr>
        <w:spacing w:after="0"/>
        <w:ind w:left="0"/>
        <w:jc w:val="both"/>
      </w:pPr>
      <w:r>
        <w:rPr>
          <w:rFonts w:ascii="Times New Roman"/>
          <w:b w:val="false"/>
          <w:i w:val="false"/>
          <w:color w:val="000000"/>
          <w:sz w:val="28"/>
        </w:rPr>
        <w:t xml:space="preserve">
      "7. Меншікті капитал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мен ХҚЕС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 арасындағы оң айырманы (бұдан әрі - оң айырма) шегергендегі бірінші деңгейдегі капитал мен екінші деңгейдегі капиталдың сомасы ретінде есептеледі.</w:t>
      </w:r>
    </w:p>
    <w:bookmarkEnd w:id="15"/>
    <w:p>
      <w:pPr>
        <w:spacing w:after="0"/>
        <w:ind w:left="0"/>
        <w:jc w:val="both"/>
      </w:pPr>
      <w:r>
        <w:rPr>
          <w:rFonts w:ascii="Times New Roman"/>
          <w:b w:val="false"/>
          <w:i w:val="false"/>
          <w:color w:val="000000"/>
          <w:sz w:val="28"/>
        </w:rPr>
        <w:t>
      Меншікті капиталды есептеу мақсаттары үшін оң айырманы банктер мынадай мөлшерде есептейді және енгізеді:</w:t>
      </w:r>
    </w:p>
    <w:p>
      <w:pPr>
        <w:spacing w:after="0"/>
        <w:ind w:left="0"/>
        <w:jc w:val="both"/>
      </w:pPr>
      <w:r>
        <w:rPr>
          <w:rFonts w:ascii="Times New Roman"/>
          <w:b w:val="false"/>
          <w:i w:val="false"/>
          <w:color w:val="000000"/>
          <w:sz w:val="28"/>
        </w:rPr>
        <w:t>
      2017 жылғы 25 қыркүйектен бастап - 5 (бес) пайыз;</w:t>
      </w:r>
    </w:p>
    <w:p>
      <w:pPr>
        <w:spacing w:after="0"/>
        <w:ind w:left="0"/>
        <w:jc w:val="both"/>
      </w:pPr>
      <w:r>
        <w:rPr>
          <w:rFonts w:ascii="Times New Roman"/>
          <w:b w:val="false"/>
          <w:i w:val="false"/>
          <w:color w:val="000000"/>
          <w:sz w:val="28"/>
        </w:rPr>
        <w:t>
      2017 жылғы 1 желтоқсаннан бастап - 16,67 (он алты бүтін жүзден алпыс жеті) пайыз;</w:t>
      </w:r>
    </w:p>
    <w:p>
      <w:pPr>
        <w:spacing w:after="0"/>
        <w:ind w:left="0"/>
        <w:jc w:val="both"/>
      </w:pPr>
      <w:r>
        <w:rPr>
          <w:rFonts w:ascii="Times New Roman"/>
          <w:b w:val="false"/>
          <w:i w:val="false"/>
          <w:color w:val="000000"/>
          <w:sz w:val="28"/>
        </w:rPr>
        <w:t>
      2018 жылғы 1 қыркүйектен бастап - 33,33 (отыз үш бүтін жүзден отыз үш) пайыз;</w:t>
      </w:r>
    </w:p>
    <w:p>
      <w:pPr>
        <w:spacing w:after="0"/>
        <w:ind w:left="0"/>
        <w:jc w:val="both"/>
      </w:pPr>
      <w:r>
        <w:rPr>
          <w:rFonts w:ascii="Times New Roman"/>
          <w:b w:val="false"/>
          <w:i w:val="false"/>
          <w:color w:val="000000"/>
          <w:sz w:val="28"/>
        </w:rPr>
        <w:t>
      2019 жылғы 1 қыркүйектен бастап - 49,99 (қырық тоғыз бүтін жүзден тоқсан тоғыз) пайыз;</w:t>
      </w:r>
    </w:p>
    <w:p>
      <w:pPr>
        <w:spacing w:after="0"/>
        <w:ind w:left="0"/>
        <w:jc w:val="both"/>
      </w:pPr>
      <w:r>
        <w:rPr>
          <w:rFonts w:ascii="Times New Roman"/>
          <w:b w:val="false"/>
          <w:i w:val="false"/>
          <w:color w:val="000000"/>
          <w:sz w:val="28"/>
        </w:rPr>
        <w:t>
      2020 жылғы 1 қыркүйектен бастап - 66,67 (алпыс алты бүтін жүзден алпыс жеті) пайыз;</w:t>
      </w:r>
    </w:p>
    <w:p>
      <w:pPr>
        <w:spacing w:after="0"/>
        <w:ind w:left="0"/>
        <w:jc w:val="both"/>
      </w:pPr>
      <w:r>
        <w:rPr>
          <w:rFonts w:ascii="Times New Roman"/>
          <w:b w:val="false"/>
          <w:i w:val="false"/>
          <w:color w:val="000000"/>
          <w:sz w:val="28"/>
        </w:rPr>
        <w:t>
      2021 жылғы 1 қыркүйектен бастап - 83,33 (сексен үш бүтін жүзден отыз үш) пайыз;</w:t>
      </w:r>
    </w:p>
    <w:p>
      <w:pPr>
        <w:spacing w:after="0"/>
        <w:ind w:left="0"/>
        <w:jc w:val="both"/>
      </w:pPr>
      <w:r>
        <w:rPr>
          <w:rFonts w:ascii="Times New Roman"/>
          <w:b w:val="false"/>
          <w:i w:val="false"/>
          <w:color w:val="000000"/>
          <w:sz w:val="28"/>
        </w:rPr>
        <w:t>
      2022 жылғы 1 қыркүйектен бастап - 0 (нөл) пайыз.</w:t>
      </w:r>
    </w:p>
    <w:p>
      <w:pPr>
        <w:spacing w:after="0"/>
        <w:ind w:left="0"/>
        <w:jc w:val="both"/>
      </w:pPr>
      <w:r>
        <w:rPr>
          <w:rFonts w:ascii="Times New Roman"/>
          <w:b w:val="false"/>
          <w:i w:val="false"/>
          <w:color w:val="000000"/>
          <w:sz w:val="28"/>
        </w:rPr>
        <w:t xml:space="preserve">
      Оң айырманы есептеу үшін Нормативтердің </w:t>
      </w:r>
      <w:r>
        <w:rPr>
          <w:rFonts w:ascii="Times New Roman"/>
          <w:b w:val="false"/>
          <w:i w:val="false"/>
          <w:color w:val="000000"/>
          <w:sz w:val="28"/>
        </w:rPr>
        <w:t>1-қосымшасындағы</w:t>
      </w:r>
      <w:r>
        <w:rPr>
          <w:rFonts w:ascii="Times New Roman"/>
          <w:b w:val="false"/>
          <w:i w:val="false"/>
          <w:color w:val="000000"/>
          <w:sz w:val="28"/>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ай сайын Нормативтердің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соңғы есептелген күннен кейінгі мерзімдегі провизиялар (резервтер) толығымен өтелген және (немесе) есептен шығарылған қарыздар және дебиторлық берешектер бойынша провизиялардың (резервтердің) сомасына азайтылады.</w:t>
      </w:r>
    </w:p>
    <w:p>
      <w:pPr>
        <w:spacing w:after="0"/>
        <w:ind w:left="0"/>
        <w:jc w:val="both"/>
      </w:pPr>
      <w:r>
        <w:rPr>
          <w:rFonts w:ascii="Times New Roman"/>
          <w:b w:val="false"/>
          <w:i w:val="false"/>
          <w:color w:val="000000"/>
          <w:sz w:val="28"/>
        </w:rPr>
        <w:t>
      Оң айырма Нормативтердің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олар бойынша провизиялар (резервтер) олардың есебінің соңғы күніне есептелген қарыздар және дебиторлық берешектер бойынша есептеледі.</w:t>
      </w:r>
    </w:p>
    <w:p>
      <w:pPr>
        <w:spacing w:after="0"/>
        <w:ind w:left="0"/>
        <w:jc w:val="both"/>
      </w:pPr>
      <w:r>
        <w:rPr>
          <w:rFonts w:ascii="Times New Roman"/>
          <w:b w:val="false"/>
          <w:i w:val="false"/>
          <w:color w:val="000000"/>
          <w:sz w:val="28"/>
        </w:rPr>
        <w:t xml:space="preserve">
      Оң айырманы есептеген кезде Нормативтердің </w:t>
      </w:r>
      <w:r>
        <w:rPr>
          <w:rFonts w:ascii="Times New Roman"/>
          <w:b w:val="false"/>
          <w:i w:val="false"/>
          <w:color w:val="000000"/>
          <w:sz w:val="28"/>
        </w:rPr>
        <w:t>1-қосымшасындағы</w:t>
      </w:r>
      <w:r>
        <w:rPr>
          <w:rFonts w:ascii="Times New Roman"/>
          <w:b w:val="false"/>
          <w:i w:val="false"/>
          <w:color w:val="000000"/>
          <w:sz w:val="28"/>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сомасы провизияларды (резервтерді) есепке алусыз қарыз және (немесе) дебиторлық берешек бойынша берешектің сомасынан аспайтын мөлшерде қосылады.</w:t>
      </w:r>
    </w:p>
    <w:p>
      <w:pPr>
        <w:spacing w:after="0"/>
        <w:ind w:left="0"/>
        <w:jc w:val="both"/>
      </w:pPr>
      <w:r>
        <w:rPr>
          <w:rFonts w:ascii="Times New Roman"/>
          <w:b w:val="false"/>
          <w:i w:val="false"/>
          <w:color w:val="000000"/>
          <w:sz w:val="28"/>
        </w:rPr>
        <w:t>
      Уәкілетті органның тексеру нәтижелері бойынша түзетілген оң айырма есепті айдан кейінгі есепті күннен бастап меншікті капиталдың есебіне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19" w:id="16"/>
    <w:p>
      <w:pPr>
        <w:spacing w:after="0"/>
        <w:ind w:left="0"/>
        <w:jc w:val="both"/>
      </w:pPr>
      <w:r>
        <w:rPr>
          <w:rFonts w:ascii="Times New Roman"/>
          <w:b w:val="false"/>
          <w:i w:val="false"/>
          <w:color w:val="000000"/>
          <w:sz w:val="28"/>
        </w:rPr>
        <w:t>
      бірінші бөлік мынадай редакцияда жазылсын, орыс тіліндегі мәтіні өзгермейді:</w:t>
      </w:r>
    </w:p>
    <w:bookmarkEnd w:id="16"/>
    <w:bookmarkStart w:name="z19" w:id="17"/>
    <w:p>
      <w:pPr>
        <w:spacing w:after="0"/>
        <w:ind w:left="0"/>
        <w:jc w:val="both"/>
      </w:pPr>
      <w:r>
        <w:rPr>
          <w:rFonts w:ascii="Times New Roman"/>
          <w:b w:val="false"/>
          <w:i w:val="false"/>
          <w:color w:val="000000"/>
          <w:sz w:val="28"/>
        </w:rPr>
        <w:t>
      "8. Нормативтердің мақсаттары үшін Standard &amp; Poor's агенттігінің ұзақмерзімді кредиттік рейтингтік бағаларынан басқа уәкілетті орган басқа да рейтингтік агенттіктердің ұзақмерзімді кредиттік рейтингтік бағаларын да таниды.";</w:t>
      </w:r>
    </w:p>
    <w:bookmarkEnd w:id="17"/>
    <w:bookmarkStart w:name="z220" w:id="18"/>
    <w:p>
      <w:pPr>
        <w:spacing w:after="0"/>
        <w:ind w:left="0"/>
        <w:jc w:val="both"/>
      </w:pPr>
      <w:r>
        <w:rPr>
          <w:rFonts w:ascii="Times New Roman"/>
          <w:b w:val="false"/>
          <w:i w:val="false"/>
          <w:color w:val="000000"/>
          <w:sz w:val="28"/>
        </w:rPr>
        <w:t>
      екінші бөліктің бірінші абзацы мынадай редакцияда жазылсын, орыс тіліндегі мәтіні өзгермейді:</w:t>
      </w:r>
    </w:p>
    <w:bookmarkEnd w:id="18"/>
    <w:bookmarkStart w:name="z221" w:id="19"/>
    <w:p>
      <w:pPr>
        <w:spacing w:after="0"/>
        <w:ind w:left="0"/>
        <w:jc w:val="both"/>
      </w:pPr>
      <w:r>
        <w:rPr>
          <w:rFonts w:ascii="Times New Roman"/>
          <w:b w:val="false"/>
          <w:i w:val="false"/>
          <w:color w:val="000000"/>
          <w:sz w:val="28"/>
        </w:rPr>
        <w:t>
      "Нормативтердің мақсаттары үшін мынадай ұйымдар халықаралық қаржы ұйымдарына жатады:";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22" w:id="20"/>
    <w:p>
      <w:pPr>
        <w:spacing w:after="0"/>
        <w:ind w:left="0"/>
        <w:jc w:val="both"/>
      </w:pPr>
      <w:r>
        <w:rPr>
          <w:rFonts w:ascii="Times New Roman"/>
          <w:b w:val="false"/>
          <w:i w:val="false"/>
          <w:color w:val="000000"/>
          <w:sz w:val="28"/>
        </w:rPr>
        <w:t>
      бірінші бөлікте: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3" w:id="21"/>
    <w:p>
      <w:pPr>
        <w:spacing w:after="0"/>
        <w:ind w:left="0"/>
        <w:jc w:val="both"/>
      </w:pPr>
      <w:r>
        <w:rPr>
          <w:rFonts w:ascii="Times New Roman"/>
          <w:b w:val="false"/>
          <w:i w:val="false"/>
          <w:color w:val="000000"/>
          <w:sz w:val="28"/>
        </w:rPr>
        <w:t>
      екінші абзац мынадай редакцияда жазылсын, орыс тіліндегі мәтіні өзгермейді:</w:t>
      </w:r>
    </w:p>
    <w:bookmarkEnd w:id="21"/>
    <w:bookmarkStart w:name="z224" w:id="22"/>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bookmarkEnd w:id="22"/>
    <w:bookmarkStart w:name="z211" w:id="23"/>
    <w:p>
      <w:pPr>
        <w:spacing w:after="0"/>
        <w:ind w:left="0"/>
        <w:jc w:val="both"/>
      </w:pPr>
      <w:r>
        <w:rPr>
          <w:rFonts w:ascii="Times New Roman"/>
          <w:b w:val="false"/>
          <w:i w:val="false"/>
          <w:color w:val="000000"/>
          <w:sz w:val="28"/>
        </w:rPr>
        <w:t>
      он сегізінші абзац мынадай редакцияда жазылсын, орыс тіліндегі мәтіні өзгермейді:</w:t>
      </w:r>
    </w:p>
    <w:bookmarkEnd w:id="23"/>
    <w:bookmarkStart w:name="z212" w:id="24"/>
    <w:p>
      <w:pPr>
        <w:spacing w:after="0"/>
        <w:ind w:left="0"/>
        <w:jc w:val="both"/>
      </w:pPr>
      <w:r>
        <w:rPr>
          <w:rFonts w:ascii="Times New Roman"/>
          <w:b w:val="false"/>
          <w:i w:val="false"/>
          <w:color w:val="000000"/>
          <w:sz w:val="28"/>
        </w:rPr>
        <w:t>
      "Нормативтердің 11-тармағында көрсетілген инвестициялар шегеріледі.";</w:t>
      </w:r>
    </w:p>
    <w:bookmarkEnd w:id="24"/>
    <w:bookmarkStart w:name="z22" w:id="25"/>
    <w:p>
      <w:pPr>
        <w:spacing w:after="0"/>
        <w:ind w:left="0"/>
        <w:jc w:val="both"/>
      </w:pPr>
      <w:r>
        <w:rPr>
          <w:rFonts w:ascii="Times New Roman"/>
          <w:b w:val="false"/>
          <w:i w:val="false"/>
          <w:color w:val="000000"/>
          <w:sz w:val="28"/>
        </w:rPr>
        <w:t>
      2) тармақшаның бірінші абзацы мынадай редакцияда жазылсын, орыс тіліндегі мәтіні өзгермейді:</w:t>
      </w:r>
    </w:p>
    <w:bookmarkEnd w:id="25"/>
    <w:bookmarkStart w:name="z23" w:id="26"/>
    <w:p>
      <w:pPr>
        <w:spacing w:after="0"/>
        <w:ind w:left="0"/>
        <w:jc w:val="both"/>
      </w:pPr>
      <w:r>
        <w:rPr>
          <w:rFonts w:ascii="Times New Roman"/>
          <w:b w:val="false"/>
          <w:i w:val="false"/>
          <w:color w:val="000000"/>
          <w:sz w:val="28"/>
        </w:rPr>
        <w:t>
      "</w:t>
      </w:r>
      <w:r>
        <w:rPr>
          <w:rFonts w:ascii="Times New Roman"/>
          <w:b w:val="false"/>
          <w:i w:val="false"/>
          <w:color w:val="000000"/>
          <w:sz w:val="28"/>
        </w:rPr>
        <w:t>2) қосымша</w:t>
      </w:r>
      <w:r>
        <w:rPr>
          <w:rFonts w:ascii="Times New Roman"/>
          <w:b w:val="false"/>
          <w:i w:val="false"/>
          <w:color w:val="000000"/>
          <w:sz w:val="28"/>
        </w:rPr>
        <w:t xml:space="preserve"> капиталға Нормативтерге 4-қосымшаға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bookmarkEnd w:id="26"/>
    <w:bookmarkStart w:name="z209" w:id="27"/>
    <w:p>
      <w:pPr>
        <w:spacing w:after="0"/>
        <w:ind w:left="0"/>
        <w:jc w:val="both"/>
      </w:pPr>
      <w:r>
        <w:rPr>
          <w:rFonts w:ascii="Times New Roman"/>
          <w:b w:val="false"/>
          <w:i w:val="false"/>
          <w:color w:val="000000"/>
          <w:sz w:val="28"/>
        </w:rPr>
        <w:t>
      екінші бөліктің төртінші абзацы мынадай редакцияда жазылсын, орыс тіліндегі мәтіні өзгермейді:</w:t>
      </w:r>
    </w:p>
    <w:bookmarkEnd w:id="27"/>
    <w:bookmarkStart w:name="z210" w:id="28"/>
    <w:p>
      <w:pPr>
        <w:spacing w:after="0"/>
        <w:ind w:left="0"/>
        <w:jc w:val="both"/>
      </w:pPr>
      <w:r>
        <w:rPr>
          <w:rFonts w:ascii="Times New Roman"/>
          <w:b w:val="false"/>
          <w:i w:val="false"/>
          <w:color w:val="000000"/>
          <w:sz w:val="28"/>
        </w:rPr>
        <w:t>
      "Нормативтердің 11-тармағында көрсетілген инвестициялар;";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7" w:id="29"/>
    <w:p>
      <w:pPr>
        <w:spacing w:after="0"/>
        <w:ind w:left="0"/>
        <w:jc w:val="both"/>
      </w:pPr>
      <w:r>
        <w:rPr>
          <w:rFonts w:ascii="Times New Roman"/>
          <w:b w:val="false"/>
          <w:i w:val="false"/>
          <w:color w:val="000000"/>
          <w:sz w:val="28"/>
        </w:rPr>
        <w:t>
      екінші, үшінші, төртінші және бесінші абзацтар мынадай редакцияда жазылсын, орыс тіліндегі мәтіні өзгермейді:</w:t>
      </w:r>
    </w:p>
    <w:bookmarkEnd w:id="29"/>
    <w:bookmarkStart w:name="z208" w:id="30"/>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10-тармағында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артылған сома негізгі капиталдан шегерілуге тиіс;</w:t>
      </w:r>
    </w:p>
    <w:bookmarkEnd w:id="30"/>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bookmarkStart w:name="z205" w:id="31"/>
    <w:p>
      <w:pPr>
        <w:spacing w:after="0"/>
        <w:ind w:left="0"/>
        <w:jc w:val="both"/>
      </w:pPr>
      <w:r>
        <w:rPr>
          <w:rFonts w:ascii="Times New Roman"/>
          <w:b w:val="false"/>
          <w:i w:val="false"/>
          <w:color w:val="000000"/>
          <w:sz w:val="28"/>
        </w:rPr>
        <w:t>
      он үшінші абзац мынадай редакцияда жазылсын, орыс тіліндегі мәтіні өзгермейді:</w:t>
      </w:r>
    </w:p>
    <w:bookmarkEnd w:id="31"/>
    <w:bookmarkStart w:name="z206" w:id="32"/>
    <w:p>
      <w:pPr>
        <w:spacing w:after="0"/>
        <w:ind w:left="0"/>
        <w:jc w:val="both"/>
      </w:pPr>
      <w:r>
        <w:rPr>
          <w:rFonts w:ascii="Times New Roman"/>
          <w:b w:val="false"/>
          <w:i w:val="false"/>
          <w:color w:val="000000"/>
          <w:sz w:val="28"/>
        </w:rPr>
        <w:t>
      "меншікті капитал есебінен шегерілмейтін инвестициялар Нормативтерге 5-қосымшаға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бөлігінің бірінші абзацы мынадай редакцияда жазылсын, орыс тіліндегі мәтіні өзгермейді:</w:t>
      </w:r>
    </w:p>
    <w:bookmarkStart w:name="z26" w:id="33"/>
    <w:p>
      <w:pPr>
        <w:spacing w:after="0"/>
        <w:ind w:left="0"/>
        <w:jc w:val="both"/>
      </w:pPr>
      <w:r>
        <w:rPr>
          <w:rFonts w:ascii="Times New Roman"/>
          <w:b w:val="false"/>
          <w:i w:val="false"/>
          <w:color w:val="000000"/>
          <w:sz w:val="28"/>
        </w:rPr>
        <w:t xml:space="preserve">
      "12. 2015 жылғы 1 қаңтарға дейін тартылған,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келмейтін мерзімсіз қаржы құралдары қосымша капиталға мынадай талаптарға сәйкес:";</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бөлігінің бірінші абзацы мынадай редакцияда жазылсын, орыс тіліндегі мәтіні өзгермейді:</w:t>
      </w:r>
    </w:p>
    <w:bookmarkStart w:name="z28" w:id="34"/>
    <w:p>
      <w:pPr>
        <w:spacing w:after="0"/>
        <w:ind w:left="0"/>
        <w:jc w:val="both"/>
      </w:pPr>
      <w:r>
        <w:rPr>
          <w:rFonts w:ascii="Times New Roman"/>
          <w:b w:val="false"/>
          <w:i w:val="false"/>
          <w:color w:val="000000"/>
          <w:sz w:val="28"/>
        </w:rPr>
        <w:t>
      "13.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банктің төленген артықшылықты акциялары қосымша капиталға мынадай талаптарға сәйкес:";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0" w:id="35"/>
    <w:p>
      <w:pPr>
        <w:spacing w:after="0"/>
        <w:ind w:left="0"/>
        <w:jc w:val="both"/>
      </w:pPr>
      <w:r>
        <w:rPr>
          <w:rFonts w:ascii="Times New Roman"/>
          <w:b w:val="false"/>
          <w:i w:val="false"/>
          <w:color w:val="000000"/>
          <w:sz w:val="28"/>
        </w:rPr>
        <w:t xml:space="preserve">
      "14. Банк уәкілетті органға банктің уәкілетті органы бекіткен мерзімсіз қаржы құралдарын шығару шартының немесе талаптарының көшірмелерін береді. Мерзімсіз қаржы құралдары банктің меншікті капиталының есебіне банктің мерзімсіз қаржы құралдарын шығару шарты немесе талаптары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сәйкестігі туралы уәкілетті органның жазбаша растауымен қосылады.";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01" w:id="36"/>
    <w:p>
      <w:pPr>
        <w:spacing w:after="0"/>
        <w:ind w:left="0"/>
        <w:jc w:val="both"/>
      </w:pPr>
      <w:r>
        <w:rPr>
          <w:rFonts w:ascii="Times New Roman"/>
          <w:b w:val="false"/>
          <w:i w:val="false"/>
          <w:color w:val="000000"/>
          <w:sz w:val="28"/>
        </w:rPr>
        <w:t>
      бірінші бөліктің үшінші абзацы мынадай редакцияда жазылсын, орыс тіліндегі мәтіні өзгермейді:</w:t>
      </w:r>
    </w:p>
    <w:bookmarkEnd w:id="36"/>
    <w:bookmarkStart w:name="z203" w:id="37"/>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 шегерілген сомасы ретінде есептеледі.";</w:t>
      </w:r>
    </w:p>
    <w:bookmarkEnd w:id="37"/>
    <w:bookmarkStart w:name="z202" w:id="38"/>
    <w:p>
      <w:pPr>
        <w:spacing w:after="0"/>
        <w:ind w:left="0"/>
        <w:jc w:val="both"/>
      </w:pPr>
      <w:r>
        <w:rPr>
          <w:rFonts w:ascii="Times New Roman"/>
          <w:b w:val="false"/>
          <w:i w:val="false"/>
          <w:color w:val="000000"/>
          <w:sz w:val="28"/>
        </w:rPr>
        <w:t>
      үшінші бөліктің бірінші абзацы мынадай редакцияда жазылсын, орыс тіліндегі мәтіні өзгермейді:</w:t>
      </w:r>
    </w:p>
    <w:bookmarkEnd w:id="38"/>
    <w:bookmarkStart w:name="z204" w:id="39"/>
    <w:p>
      <w:pPr>
        <w:spacing w:after="0"/>
        <w:ind w:left="0"/>
        <w:jc w:val="both"/>
      </w:pPr>
      <w:r>
        <w:rPr>
          <w:rFonts w:ascii="Times New Roman"/>
          <w:b w:val="false"/>
          <w:i w:val="false"/>
          <w:color w:val="000000"/>
          <w:sz w:val="28"/>
        </w:rPr>
        <w:t>
      "2015 жылғы 1 қаңтарға дейін тартылған,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реттелген борыш мөлшері екiншi деңгейдегi капитал есебіне мынадай талаптарға сәйкес:";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00" w:id="40"/>
    <w:p>
      <w:pPr>
        <w:spacing w:after="0"/>
        <w:ind w:left="0"/>
        <w:jc w:val="both"/>
      </w:pPr>
      <w:r>
        <w:rPr>
          <w:rFonts w:ascii="Times New Roman"/>
          <w:b w:val="false"/>
          <w:i w:val="false"/>
          <w:color w:val="000000"/>
          <w:sz w:val="28"/>
        </w:rPr>
        <w:t>
      "Нормативтердің мақсаттары үшін "Резервтерді (провизияларды) түзету шоты" 3300-шотындағы дебет қалдығы деп 2012 жылғы 31 желтоқсандағы жағдай бойынша құрылған резервтер (провизиялар) мен ХҚЕС-ке сәйкес 2012 жылғы 31 желтоқсанда қалыптасқан резервтер арасындағы теріс айырманың сомасы түсініледі.";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4" w:id="41"/>
    <w:p>
      <w:pPr>
        <w:spacing w:after="0"/>
        <w:ind w:left="0"/>
        <w:jc w:val="both"/>
      </w:pPr>
      <w:r>
        <w:rPr>
          <w:rFonts w:ascii="Times New Roman"/>
          <w:b w:val="false"/>
          <w:i w:val="false"/>
          <w:color w:val="000000"/>
          <w:sz w:val="28"/>
        </w:rPr>
        <w:t xml:space="preserve">
      "17. Банктiң реттелген борышы - бұл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бегіленген өлшемшарттарға сәйкес келетiн банктің қамтамасыз етілмеген міндеттемесі.";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6" w:id="42"/>
    <w:p>
      <w:pPr>
        <w:spacing w:after="0"/>
        <w:ind w:left="0"/>
        <w:jc w:val="both"/>
      </w:pPr>
      <w:r>
        <w:rPr>
          <w:rFonts w:ascii="Times New Roman"/>
          <w:b w:val="false"/>
          <w:i w:val="false"/>
          <w:color w:val="000000"/>
          <w:sz w:val="28"/>
        </w:rPr>
        <w:t xml:space="preserve">
      "19.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Нормативтерге 5-1-қосымшаға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мәндеріне және Нормативтерге 6-қосымшаға сәйкес Банктің кредиттік тәуекел дәрежесі бойынша мөлшерленген шартты және ықтимал міндеттемелерінің кестесіне сәйкес жүргізіледі.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 есептеу 2020 жылғы 1 қаңтардан кейін берілген кепілсіз тұтынушылық қарыздар бойынша жүзеге асырылады.</w:t>
      </w:r>
    </w:p>
    <w:bookmarkEnd w:id="42"/>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құрылған резервтер сомасына азайтылады.</w:t>
      </w:r>
    </w:p>
    <w:p>
      <w:pPr>
        <w:spacing w:after="0"/>
        <w:ind w:left="0"/>
        <w:jc w:val="both"/>
      </w:pPr>
      <w:r>
        <w:rPr>
          <w:rFonts w:ascii="Times New Roman"/>
          <w:b w:val="false"/>
          <w:i w:val="false"/>
          <w:color w:val="000000"/>
          <w:sz w:val="28"/>
        </w:rPr>
        <w:t xml:space="preserve">
      Кредиттік тәуекел дәрежесі бойынша мөлшерленетін шартты және ықтимал міндеттемелер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 сомасының банк кредиттік тәуекелдер көтеретін тәуекелдің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агенттің санатына сәйкес келетін дәрежесіне көбейтіндісі ретінде айқындалады.</w:t>
      </w:r>
    </w:p>
    <w:p>
      <w:pPr>
        <w:spacing w:after="0"/>
        <w:ind w:left="0"/>
        <w:jc w:val="both"/>
      </w:pPr>
      <w:r>
        <w:rPr>
          <w:rFonts w:ascii="Times New Roman"/>
          <w:b w:val="false"/>
          <w:i w:val="false"/>
          <w:color w:val="000000"/>
          <w:sz w:val="28"/>
        </w:rPr>
        <w:t>
      Своптар, фьючерстер, опциондар, форвардтар көрсетілген қаржы құралдарының нарықтық құнының және олар бойынша кредиттік тәуекел сомасын Нормативтерге 5-қосымшаға сәйкес Салымдардың кредиттiк тәуекел дәрежесi бойынша мөлшерленген банк активтерiнiң кестесiнде көрсетілген қарсы агент санатына сәйкес келетін тәуекел дәрежесіне көбейту жолымен кредиттік тәуекел ескеріле отырып мөлшерленген шартты және ықтимал міндеттемелер есебіне қосылады.</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Нормативтердің </w:t>
      </w:r>
      <w:r>
        <w:rPr>
          <w:rFonts w:ascii="Times New Roman"/>
          <w:b w:val="false"/>
          <w:i w:val="false"/>
          <w:color w:val="000000"/>
          <w:sz w:val="28"/>
        </w:rPr>
        <w:t>7-қосымшасына</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w:t>
      </w:r>
    </w:p>
    <w:p>
      <w:pPr>
        <w:spacing w:after="0"/>
        <w:ind w:left="0"/>
        <w:jc w:val="both"/>
      </w:pPr>
      <w:r>
        <w:rPr>
          <w:rFonts w:ascii="Times New Roman"/>
          <w:b w:val="false"/>
          <w:i w:val="false"/>
          <w:color w:val="000000"/>
          <w:sz w:val="28"/>
        </w:rPr>
        <w:t>
      сатып алуға арналған мәмілелер бойынша - қаржы құралының номиналды келісімшарттық құнынан осы қаржы құралының ағымдағы нарықтық құнының асу шамасын білдіреді. Егер қаржы құралының ағымдағы нарықтық құны оның номиналды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номиналды келісімшарттық құнының асу шамасын білдіреді. Егер қаржы құралының номиналды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номиналдық келісімшарттық құны ретінде банктің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дәрежесі бойынша мөлшерленген шартты және ықтимал міндеттемелердің есебіне қосылмайды.</w:t>
      </w:r>
    </w:p>
    <w:p>
      <w:pPr>
        <w:spacing w:after="0"/>
        <w:ind w:left="0"/>
        <w:jc w:val="both"/>
      </w:pPr>
      <w:r>
        <w:rPr>
          <w:rFonts w:ascii="Times New Roman"/>
          <w:b w:val="false"/>
          <w:i w:val="false"/>
          <w:color w:val="000000"/>
          <w:sz w:val="28"/>
        </w:rPr>
        <w:t xml:space="preserve">
      Активтердің, шартты және ықтимал талаптардың және міндеттемелердің есебі нарықтық тәуекелді ескеріле отырып, Нормативтердің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xml:space="preserve">
      Операциялық тәуекелдің есебі Нормативтердің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Меншiктi капитал жеткiлiктiлiгінің kl-1, kl-2 және k2 коэффициенттерiн есептеу кезiнде салымдардың тәуекел дәрежесi бойынша мөлшерленетін активтердiң мөлшерiнен банк кастодиан шарты негiзiнде сақтауға қабылдаған инвестицияланбаған қаражаттардың қалдығы алып тасталады.</w:t>
      </w:r>
    </w:p>
    <w:p>
      <w:pPr>
        <w:spacing w:after="0"/>
        <w:ind w:left="0"/>
        <w:jc w:val="both"/>
      </w:pPr>
      <w:r>
        <w:rPr>
          <w:rFonts w:ascii="Times New Roman"/>
          <w:b w:val="false"/>
          <w:i w:val="false"/>
          <w:color w:val="000000"/>
          <w:sz w:val="28"/>
        </w:rPr>
        <w:t>
      Осы меншікті капитал жеткіліктілігінің kl-1, kl-2 және k2 коэффициенттерінің ең төмен мәнін сақтау бойынша Нормативтердің талаптары Банктер туралы заңына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сондай-ақ, егер уәкілетті орган мақұлдаған банктің қаржылық орнықтылығын арттыру, банк қызметіне байланысты оның қаржылық жағдайының нашарлауына және тәуекелдердің ұлғаюына жол бермеу бойынша ертерек ден қою шараларын көздейтін іс-шаралар жоспарында меншікті капитал жеткіліктілігінің kl-1, kl-2 және k2 коэффициенттерінің мәндері мен меншікті капитал жеткіліктілігі коэффициенттерінің мәндері қолданылатын мерзім айқындалса, жүйе құраушы банк өлшемшарттарына сәйкес келетін банктерге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38" w:id="43"/>
    <w:p>
      <w:pPr>
        <w:spacing w:after="0"/>
        <w:ind w:left="0"/>
        <w:jc w:val="both"/>
      </w:pPr>
      <w:r>
        <w:rPr>
          <w:rFonts w:ascii="Times New Roman"/>
          <w:b w:val="false"/>
          <w:i w:val="false"/>
          <w:color w:val="000000"/>
          <w:sz w:val="28"/>
        </w:rPr>
        <w:t xml:space="preserve">
      "24. Ерекше пайыздық тәуекел Нормативтердің </w:t>
      </w:r>
      <w:r>
        <w:rPr>
          <w:rFonts w:ascii="Times New Roman"/>
          <w:b w:val="false"/>
          <w:i w:val="false"/>
          <w:color w:val="000000"/>
          <w:sz w:val="28"/>
        </w:rPr>
        <w:t>25-тармағына</w:t>
      </w:r>
      <w:r>
        <w:rPr>
          <w:rFonts w:ascii="Times New Roman"/>
          <w:b w:val="false"/>
          <w:i w:val="false"/>
          <w:color w:val="000000"/>
          <w:sz w:val="28"/>
        </w:rPr>
        <w:t xml:space="preserve"> сәйкес ерекше пайыздық тәуекел коэффициенттерi бойынша мөлшерленген сыйақы мөлшерлемесiнiң өзгеруiне байланысты нарықтық тәуекелi бар бiрыңғай қаржы құралдары бойынша ашық позициялар сомасын білдіреді.";</w:t>
      </w:r>
    </w:p>
    <w:bookmarkEnd w:id="43"/>
    <w:bookmarkStart w:name="z39" w:id="44"/>
    <w:p>
      <w:pPr>
        <w:spacing w:after="0"/>
        <w:ind w:left="0"/>
        <w:jc w:val="both"/>
      </w:pPr>
      <w:r>
        <w:rPr>
          <w:rFonts w:ascii="Times New Roman"/>
          <w:b w:val="false"/>
          <w:i w:val="false"/>
          <w:color w:val="000000"/>
          <w:sz w:val="28"/>
        </w:rPr>
        <w:t xml:space="preserve">
      25-тармақтың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44"/>
    <w:bookmarkStart w:name="z40" w:id="45"/>
    <w:p>
      <w:pPr>
        <w:spacing w:after="0"/>
        <w:ind w:left="0"/>
        <w:jc w:val="both"/>
      </w:pPr>
      <w:r>
        <w:rPr>
          <w:rFonts w:ascii="Times New Roman"/>
          <w:b w:val="false"/>
          <w:i w:val="false"/>
          <w:color w:val="000000"/>
          <w:sz w:val="28"/>
        </w:rPr>
        <w:t>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халықаралық қаржы ұйымдары шығарған бағалы қағаздар, Қазақстан Республикасының сауда-саттықты ұйымдастырушыларының және Нормативтерге 8-қосымшаға сәйкес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bookmarkStart w:name="z198" w:id="46"/>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End w:id="46"/>
    <w:bookmarkStart w:name="z199" w:id="47"/>
    <w:p>
      <w:pPr>
        <w:spacing w:after="0"/>
        <w:ind w:left="0"/>
        <w:jc w:val="both"/>
      </w:pPr>
      <w:r>
        <w:rPr>
          <w:rFonts w:ascii="Times New Roman"/>
          <w:b w:val="false"/>
          <w:i w:val="false"/>
          <w:color w:val="000000"/>
          <w:sz w:val="28"/>
        </w:rPr>
        <w:t xml:space="preserve">
      "2) ашық позицияларды уақыт аралықтары бойынша бөлу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Ашық позицияларды уақыт аралықтары бойынша бөлуге және мынадай талаптарға сәйкес жүзеге асырылады:";</w:t>
      </w:r>
    </w:p>
    <w:bookmarkEnd w:id="47"/>
    <w:bookmarkStart w:name="z225" w:id="48"/>
    <w:p>
      <w:pPr>
        <w:spacing w:after="0"/>
        <w:ind w:left="0"/>
        <w:jc w:val="both"/>
      </w:pPr>
      <w:r>
        <w:rPr>
          <w:rFonts w:ascii="Times New Roman"/>
          <w:b w:val="false"/>
          <w:i w:val="false"/>
          <w:color w:val="000000"/>
          <w:sz w:val="28"/>
        </w:rPr>
        <w:t>
      тоғызыншы бөлік мынадай редакцияда жазылсын, орыс тіліндегі мәтіні өзгермейді:</w:t>
      </w:r>
    </w:p>
    <w:bookmarkEnd w:id="48"/>
    <w:bookmarkStart w:name="z226" w:id="49"/>
    <w:p>
      <w:pPr>
        <w:spacing w:after="0"/>
        <w:ind w:left="0"/>
        <w:jc w:val="both"/>
      </w:pPr>
      <w:r>
        <w:rPr>
          <w:rFonts w:ascii="Times New Roman"/>
          <w:b w:val="false"/>
          <w:i w:val="false"/>
          <w:color w:val="000000"/>
          <w:sz w:val="28"/>
        </w:rPr>
        <w:t xml:space="preserve">
      "Жалпы пайыздық тәуекелді есептеу Нормативтерге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197" w:id="50"/>
    <w:p>
      <w:pPr>
        <w:spacing w:after="0"/>
        <w:ind w:left="0"/>
        <w:jc w:val="both"/>
      </w:pPr>
      <w:r>
        <w:rPr>
          <w:rFonts w:ascii="Times New Roman"/>
          <w:b w:val="false"/>
          <w:i w:val="false"/>
          <w:color w:val="000000"/>
          <w:sz w:val="28"/>
        </w:rPr>
        <w:t>
      "Секьюритилендіру мәмілелеріне қатысатын және оригинаторлар болып табылмайтын банктер осындай мәміледе өздері ұстап тұратын кредиттік тәуекел дәрежесі бойынша мөлшерленген секьюритилендіру позицияларын есептеу кезінде Нормативтерге сәйкес секьюритилендірудің негіздемелік тәсілін қолданады.";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орыс тіліндегі мәтіні өзгермейді:</w:t>
      </w:r>
    </w:p>
    <w:bookmarkStart w:name="z45" w:id="51"/>
    <w:p>
      <w:pPr>
        <w:spacing w:after="0"/>
        <w:ind w:left="0"/>
        <w:jc w:val="both"/>
      </w:pPr>
      <w:r>
        <w:rPr>
          <w:rFonts w:ascii="Times New Roman"/>
          <w:b w:val="false"/>
          <w:i w:val="false"/>
          <w:color w:val="000000"/>
          <w:sz w:val="28"/>
        </w:rPr>
        <w:t xml:space="preserve">
      "1)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сауалнама;";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орыс тіліндегі мәтіні өзгермейді:</w:t>
      </w:r>
    </w:p>
    <w:bookmarkStart w:name="z47" w:id="52"/>
    <w:p>
      <w:pPr>
        <w:spacing w:after="0"/>
        <w:ind w:left="0"/>
        <w:jc w:val="both"/>
      </w:pPr>
      <w:r>
        <w:rPr>
          <w:rFonts w:ascii="Times New Roman"/>
          <w:b w:val="false"/>
          <w:i w:val="false"/>
          <w:color w:val="000000"/>
          <w:sz w:val="28"/>
        </w:rPr>
        <w:t xml:space="preserve">
      "4)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Меншікті капитал жеткіліктілігінің коэффициенттерін есептеу туралы мәліметтерге сәйкес секьюритилендіру ескерілген және секьюритилендіру ескерілмеген k2 меншікті капитал жеткіліктілігінің коэффициенті туралы мәліметтер.";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49" w:id="53"/>
    <w:p>
      <w:pPr>
        <w:spacing w:after="0"/>
        <w:ind w:left="0"/>
        <w:jc w:val="both"/>
      </w:pPr>
      <w:r>
        <w:rPr>
          <w:rFonts w:ascii="Times New Roman"/>
          <w:b w:val="false"/>
          <w:i w:val="false"/>
          <w:color w:val="000000"/>
          <w:sz w:val="28"/>
        </w:rPr>
        <w:t xml:space="preserve">
      "40. Нормативтердің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құжаттарды қарағаннан кейін уәкілетті орган меншікті капиталды есептеу барысында секьюритилендірудің негіздемелік тәсілін банктердің қолдануына растау беру не бас тарту туралы шешімді қабылдайды және жазбаша нысанда бұл туралы оригинаторға хабарлайды.</w:t>
      </w:r>
    </w:p>
    <w:bookmarkEnd w:id="53"/>
    <w:p>
      <w:pPr>
        <w:spacing w:after="0"/>
        <w:ind w:left="0"/>
        <w:jc w:val="both"/>
      </w:pPr>
      <w:r>
        <w:rPr>
          <w:rFonts w:ascii="Times New Roman"/>
          <w:b w:val="false"/>
          <w:i w:val="false"/>
          <w:color w:val="000000"/>
          <w:sz w:val="28"/>
        </w:rPr>
        <w:t>
      Банктердің меншікті капиталды есептеу барысында секьюритилендірудің негіздемелік тәсілін қолдануына растау мынадай жағдайда: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құжаттардың толық топтамасы ұсынылмаса;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44-тармақтарының</w:t>
      </w:r>
      <w:r>
        <w:rPr>
          <w:rFonts w:ascii="Times New Roman"/>
          <w:b w:val="false"/>
          <w:i w:val="false"/>
          <w:color w:val="000000"/>
          <w:sz w:val="28"/>
        </w:rPr>
        <w:t xml:space="preserve"> талаптарына сәйкес келмесе,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w:t>
      </w:r>
      <w:r>
        <w:rPr>
          <w:rFonts w:ascii="Times New Roman"/>
          <w:b w:val="false"/>
          <w:i w:val="false"/>
          <w:color w:val="000000"/>
          <w:sz w:val="28"/>
        </w:rPr>
        <w:t>:</w:t>
      </w:r>
    </w:p>
    <w:bookmarkStart w:name="z193" w:id="54"/>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End w:id="54"/>
    <w:bookmarkStart w:name="z194" w:id="55"/>
    <w:p>
      <w:pPr>
        <w:spacing w:after="0"/>
        <w:ind w:left="0"/>
        <w:jc w:val="both"/>
      </w:pPr>
      <w:r>
        <w:rPr>
          <w:rFonts w:ascii="Times New Roman"/>
          <w:b w:val="false"/>
          <w:i w:val="false"/>
          <w:color w:val="000000"/>
          <w:sz w:val="28"/>
        </w:rPr>
        <w:t>
      "4) Нормативтерде көзделген жағдайларды қоспағанда, оригинатор:";</w:t>
      </w:r>
    </w:p>
    <w:bookmarkEnd w:id="55"/>
    <w:bookmarkStart w:name="z195" w:id="56"/>
    <w:p>
      <w:pPr>
        <w:spacing w:after="0"/>
        <w:ind w:left="0"/>
        <w:jc w:val="both"/>
      </w:pPr>
      <w:r>
        <w:rPr>
          <w:rFonts w:ascii="Times New Roman"/>
          <w:b w:val="false"/>
          <w:i w:val="false"/>
          <w:color w:val="000000"/>
          <w:sz w:val="28"/>
        </w:rPr>
        <w:t>
      екінші бөлік мынадай редакцияда жазылсын, орыс тіліндегі мәтіні өзгермейді:</w:t>
      </w:r>
    </w:p>
    <w:bookmarkEnd w:id="56"/>
    <w:bookmarkStart w:name="z196" w:id="57"/>
    <w:p>
      <w:pPr>
        <w:spacing w:after="0"/>
        <w:ind w:left="0"/>
        <w:jc w:val="both"/>
      </w:pPr>
      <w:r>
        <w:rPr>
          <w:rFonts w:ascii="Times New Roman"/>
          <w:b w:val="false"/>
          <w:i w:val="false"/>
          <w:color w:val="000000"/>
          <w:sz w:val="28"/>
        </w:rPr>
        <w:t xml:space="preserve">
      "Оригинатор бұл құралдар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секьюритирлендірілетін активтерге қызмет көрсету бойынша қызмет көрсетеді, сондай-ақ секьюритирлендірілген активтерге қатысты өтімділік құралдарын ұсынады.";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52" w:id="58"/>
    <w:p>
      <w:pPr>
        <w:spacing w:after="0"/>
        <w:ind w:left="0"/>
        <w:jc w:val="both"/>
      </w:pPr>
      <w:r>
        <w:rPr>
          <w:rFonts w:ascii="Times New Roman"/>
          <w:b w:val="false"/>
          <w:i w:val="false"/>
          <w:color w:val="000000"/>
          <w:sz w:val="28"/>
        </w:rPr>
        <w:t xml:space="preserve">
      "46. Нормативтердің </w:t>
      </w:r>
      <w:r>
        <w:rPr>
          <w:rFonts w:ascii="Times New Roman"/>
          <w:b w:val="false"/>
          <w:i w:val="false"/>
          <w:color w:val="000000"/>
          <w:sz w:val="28"/>
        </w:rPr>
        <w:t>48-тармағында</w:t>
      </w:r>
      <w:r>
        <w:rPr>
          <w:rFonts w:ascii="Times New Roman"/>
          <w:b w:val="false"/>
          <w:i w:val="false"/>
          <w:color w:val="000000"/>
          <w:sz w:val="28"/>
        </w:rPr>
        <w:t xml:space="preserve"> аталған талаптарға сәйкес келетін позицияларды қоспағанда, меншікті капиталдан банк ұстап қалатын және Standard &amp; Poor's агенттігінің "ВВ-" төмен борыштық рейтингі немесе басқа рейтингтік агенттіктердің бірінің осыған ұқсас деңгейдегі рейтингі не Standard &amp; Poor's агенттігінің ұлттық шкаласы бойынша "kzBB-" төмен рейтингтік бағасы немесе басқа рейтингтік агенттіктердің бірінің ұлттық шкаласы бойынша осыған ұқсас деңгейдегі рейтингі бар не тиісті рейтингтік бағасы жоқ секьюритирлендіру позициялары шегерілуге жатады.";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bookmarkStart w:name="z227" w:id="59"/>
    <w:p>
      <w:pPr>
        <w:spacing w:after="0"/>
        <w:ind w:left="0"/>
        <w:jc w:val="both"/>
      </w:pPr>
      <w:r>
        <w:rPr>
          <w:rFonts w:ascii="Times New Roman"/>
          <w:b w:val="false"/>
          <w:i w:val="false"/>
          <w:color w:val="000000"/>
          <w:sz w:val="28"/>
        </w:rPr>
        <w:t>
      бірінші бөліктің бірінші абзацы мынадай редакцияда жазылсын, орыс тіліндегі мәтіні өзгермейді:</w:t>
      </w:r>
    </w:p>
    <w:bookmarkEnd w:id="59"/>
    <w:bookmarkStart w:name="z54" w:id="60"/>
    <w:p>
      <w:pPr>
        <w:spacing w:after="0"/>
        <w:ind w:left="0"/>
        <w:jc w:val="both"/>
      </w:pPr>
      <w:r>
        <w:rPr>
          <w:rFonts w:ascii="Times New Roman"/>
          <w:b w:val="false"/>
          <w:i w:val="false"/>
          <w:color w:val="000000"/>
          <w:sz w:val="28"/>
        </w:rPr>
        <w:t>
      "47.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тиісті деңгейі берілуі тиіс, ол Нормативтерге сәйкес кредиттік рейтинг негізінде айқындалады. Мұндай позицияларға:";</w:t>
      </w:r>
    </w:p>
    <w:bookmarkEnd w:id="60"/>
    <w:bookmarkStart w:name="z191" w:id="61"/>
    <w:p>
      <w:pPr>
        <w:spacing w:after="0"/>
        <w:ind w:left="0"/>
        <w:jc w:val="both"/>
      </w:pPr>
      <w:r>
        <w:rPr>
          <w:rFonts w:ascii="Times New Roman"/>
          <w:b w:val="false"/>
          <w:i w:val="false"/>
          <w:color w:val="000000"/>
          <w:sz w:val="28"/>
        </w:rPr>
        <w:t>
      екінші бөліктің алтыншы абзацы мынадай редакцияда жазылсын, орыс тіліндегі мәтіні өзгермейді:</w:t>
      </w:r>
    </w:p>
    <w:bookmarkEnd w:id="61"/>
    <w:bookmarkStart w:name="z192" w:id="62"/>
    <w:p>
      <w:pPr>
        <w:spacing w:after="0"/>
        <w:ind w:left="0"/>
        <w:jc w:val="both"/>
      </w:pPr>
      <w:r>
        <w:rPr>
          <w:rFonts w:ascii="Times New Roman"/>
          <w:b w:val="false"/>
          <w:i w:val="false"/>
          <w:color w:val="000000"/>
          <w:sz w:val="28"/>
        </w:rPr>
        <w:t>
      "егер Нормативтерде өзгеше белгіленбесе, секьюритилендіру мәмілесіндегі баланстан тыс позиция тәуекелінің шамасы 100 (жүз) пайызға тең конверсиялық факторға көбейтілген өзінің номиналдық құнына тең.";</w:t>
      </w:r>
    </w:p>
    <w:bookmarkEnd w:id="62"/>
    <w:bookmarkStart w:name="z55" w:id="63"/>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63"/>
    <w:bookmarkStart w:name="z56" w:id="64"/>
    <w:p>
      <w:pPr>
        <w:spacing w:after="0"/>
        <w:ind w:left="0"/>
        <w:jc w:val="both"/>
      </w:pPr>
      <w:r>
        <w:rPr>
          <w:rFonts w:ascii="Times New Roman"/>
          <w:b w:val="false"/>
          <w:i w:val="false"/>
          <w:color w:val="000000"/>
          <w:sz w:val="28"/>
        </w:rPr>
        <w:t xml:space="preserve">
      "4) бұл келісім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0 (нөл) пайызға тең конверсиялық факторды қолданады.";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бірінші бөлігінің үшінші абзацы мынадай редакцияда жазылсын, орыс тіліндегі мәтіні өзгермейді:</w:t>
      </w:r>
    </w:p>
    <w:bookmarkStart w:name="z190" w:id="65"/>
    <w:p>
      <w:pPr>
        <w:spacing w:after="0"/>
        <w:ind w:left="0"/>
        <w:jc w:val="both"/>
      </w:pPr>
      <w:r>
        <w:rPr>
          <w:rFonts w:ascii="Times New Roman"/>
          <w:b w:val="false"/>
          <w:i w:val="false"/>
          <w:color w:val="000000"/>
          <w:sz w:val="28"/>
        </w:rPr>
        <w:t xml:space="preserve">
      "басқа қарыз алушылар үшін k3 - 0,25 (оның ішінде бланкілік қарыздар,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1 (бір) тармағынан төмен болмайтын Standard &amp; Poor's агенттігінің рейтингі немесе одан басқа рейтингік агенттіктердің бірінің осыған ұқсас деңгейдегі рейтингі бар Қазақстан Республикасының резиденттеріне және Standard &amp; Poor's агенттігінің "А" рейтингінен төмен емес рейтингі немесе одан басқа рейтингтік агенттіктердің бірінің осыған ұқсас деңгейдегі рейтингі бар бейрезиденттерге талаптарды қоспағанда, Қазақстан Республикасының оффшорлық аймақтарда тіркелген немесе азаматтары болып табылатын бейрезиденттердің міндеттемелері бойынша 0,10) аспайды.";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59" w:id="66"/>
    <w:p>
      <w:pPr>
        <w:spacing w:after="0"/>
        <w:ind w:left="0"/>
        <w:jc w:val="both"/>
      </w:pPr>
      <w:r>
        <w:rPr>
          <w:rFonts w:ascii="Times New Roman"/>
          <w:b w:val="false"/>
          <w:i w:val="false"/>
          <w:color w:val="000000"/>
          <w:sz w:val="28"/>
        </w:rPr>
        <w:t xml:space="preserve">
      "53.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мақсаттары үшін тиісті қарыз алушылар деп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талаптардың біріне сәйкес келетін заңды тұлғалар - қарыз алушыларды қоспағанда, барлық заңды тұлғалар - қарыз алушылар түсініледі.";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61" w:id="67"/>
    <w:p>
      <w:pPr>
        <w:spacing w:after="0"/>
        <w:ind w:left="0"/>
        <w:jc w:val="both"/>
      </w:pPr>
      <w:r>
        <w:rPr>
          <w:rFonts w:ascii="Times New Roman"/>
          <w:b w:val="false"/>
          <w:i w:val="false"/>
          <w:color w:val="000000"/>
          <w:sz w:val="28"/>
        </w:rPr>
        <w:t>
      "54. "Бір қарыз алушы" деген терминді оған банктің талаптары бар немесе Нормативтердің 57-тармағында көрсетілген талаптар туындауы мүмкін әрбір жеке немесе заңды тұлға деп түсінген жөн.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0,05 (нөл бүтін жүзден бес) пайызынан асатын болса, сондай-ақ мынадай жағдайлардың бiрi болғанда 1 (бiр) қарыз алушыға сияқты жиынтықты түрде есептеледi:";</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3" w:id="68"/>
    <w:p>
      <w:pPr>
        <w:spacing w:after="0"/>
        <w:ind w:left="0"/>
        <w:jc w:val="both"/>
      </w:pPr>
      <w:r>
        <w:rPr>
          <w:rFonts w:ascii="Times New Roman"/>
          <w:b w:val="false"/>
          <w:i w:val="false"/>
          <w:color w:val="000000"/>
          <w:sz w:val="28"/>
        </w:rPr>
        <w:t xml:space="preserve">
      "55. Егер мемлекет (уәкiлеттi орган, мемлекеттік мүлік жөніндегі уәкілетті орган арқылы) 2 (екi) және одан да көп заңды тұлғаның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жөн болатын Нормативтердің </w:t>
      </w:r>
      <w:r>
        <w:rPr>
          <w:rFonts w:ascii="Times New Roman"/>
          <w:b w:val="false"/>
          <w:i w:val="false"/>
          <w:color w:val="000000"/>
          <w:sz w:val="28"/>
        </w:rPr>
        <w:t>54-тармағында</w:t>
      </w:r>
      <w:r>
        <w:rPr>
          <w:rFonts w:ascii="Times New Roman"/>
          <w:b w:val="false"/>
          <w:i w:val="false"/>
          <w:color w:val="000000"/>
          <w:sz w:val="28"/>
        </w:rPr>
        <w:t xml:space="preserve"> белгiленген өзге де жағдайлар болмаса, бiр қарыз алушыға келетін тәуекел мөлшерi ретiнде есептелмейдi.";</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56-тармақта</w:t>
      </w:r>
      <w:r>
        <w:rPr>
          <w:rFonts w:ascii="Times New Roman"/>
          <w:b w:val="false"/>
          <w:i w:val="false"/>
          <w:color w:val="000000"/>
          <w:sz w:val="28"/>
        </w:rPr>
        <w:t>:</w:t>
      </w:r>
    </w:p>
    <w:bookmarkStart w:name="z187" w:id="69"/>
    <w:p>
      <w:pPr>
        <w:spacing w:after="0"/>
        <w:ind w:left="0"/>
        <w:jc w:val="both"/>
      </w:pPr>
      <w:r>
        <w:rPr>
          <w:rFonts w:ascii="Times New Roman"/>
          <w:b w:val="false"/>
          <w:i w:val="false"/>
          <w:color w:val="000000"/>
          <w:sz w:val="28"/>
        </w:rPr>
        <w:t>
      бірінші бөлік мынадай редакцияда жазылсын, орыс тіліндегі мәтіні өзгермейді:</w:t>
      </w:r>
    </w:p>
    <w:bookmarkEnd w:id="69"/>
    <w:bookmarkStart w:name="z65" w:id="70"/>
    <w:p>
      <w:pPr>
        <w:spacing w:after="0"/>
        <w:ind w:left="0"/>
        <w:jc w:val="both"/>
      </w:pPr>
      <w:r>
        <w:rPr>
          <w:rFonts w:ascii="Times New Roman"/>
          <w:b w:val="false"/>
          <w:i w:val="false"/>
          <w:color w:val="000000"/>
          <w:sz w:val="28"/>
        </w:rPr>
        <w:t xml:space="preserve">
      "56. Нормативтердің </w:t>
      </w:r>
      <w:r>
        <w:rPr>
          <w:rFonts w:ascii="Times New Roman"/>
          <w:b w:val="false"/>
          <w:i w:val="false"/>
          <w:color w:val="000000"/>
          <w:sz w:val="28"/>
        </w:rPr>
        <w:t>54-тармағының</w:t>
      </w:r>
      <w:r>
        <w:rPr>
          <w:rFonts w:ascii="Times New Roman"/>
          <w:b w:val="false"/>
          <w:i w:val="false"/>
          <w:color w:val="000000"/>
          <w:sz w:val="28"/>
        </w:rPr>
        <w:t xml:space="preserve">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70"/>
    <w:bookmarkStart w:name="z188" w:id="71"/>
    <w:p>
      <w:pPr>
        <w:spacing w:after="0"/>
        <w:ind w:left="0"/>
        <w:jc w:val="both"/>
      </w:pPr>
      <w:r>
        <w:rPr>
          <w:rFonts w:ascii="Times New Roman"/>
          <w:b w:val="false"/>
          <w:i w:val="false"/>
          <w:color w:val="000000"/>
          <w:sz w:val="28"/>
        </w:rPr>
        <w:t>
      бесінші бөлік мынадай редакцияда жазылсын, орыс тіліндегі мәтіні өзгермейді:</w:t>
      </w:r>
    </w:p>
    <w:bookmarkEnd w:id="71"/>
    <w:bookmarkStart w:name="z189" w:id="72"/>
    <w:p>
      <w:pPr>
        <w:spacing w:after="0"/>
        <w:ind w:left="0"/>
        <w:jc w:val="both"/>
      </w:pPr>
      <w:r>
        <w:rPr>
          <w:rFonts w:ascii="Times New Roman"/>
          <w:b w:val="false"/>
          <w:i w:val="false"/>
          <w:color w:val="000000"/>
          <w:sz w:val="28"/>
        </w:rPr>
        <w:t>
      "Нормативтердің мақсаттары үшін "Стресстік активтер қоры" акционерлік қоғамы құратын ұйым "Стресстік активтер қоры" акционерлік қоғамының арнайы қаржы компаниясы деп танылады.";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орыс тіліндегі мәтіні өзгермейді:</w:t>
      </w:r>
    </w:p>
    <w:bookmarkStart w:name="z68" w:id="73"/>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bookmarkEnd w:id="73"/>
    <w:bookmarkStart w:name="z69" w:id="74"/>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кредиттік тәуекел коэффициенттерiнiң (пайыздармен) кестесінде көрсетілген және көрсетілген қаржы құралдарын өтеу мерзімімен анықталатын кредиттік тәуекел коэффициентіне көбейтіндісі ретінде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72" w:id="75"/>
    <w:p>
      <w:pPr>
        <w:spacing w:after="0"/>
        <w:ind w:left="0"/>
        <w:jc w:val="both"/>
      </w:pPr>
      <w:r>
        <w:rPr>
          <w:rFonts w:ascii="Times New Roman"/>
          <w:b w:val="false"/>
          <w:i w:val="false"/>
          <w:color w:val="000000"/>
          <w:sz w:val="28"/>
        </w:rPr>
        <w:t xml:space="preserve">
      "7) Нормативтерге </w:t>
      </w:r>
      <w:r>
        <w:rPr>
          <w:rFonts w:ascii="Times New Roman"/>
          <w:b w:val="false"/>
          <w:i w:val="false"/>
          <w:color w:val="000000"/>
          <w:sz w:val="28"/>
        </w:rPr>
        <w:t>5-қосымшаға</w:t>
      </w:r>
      <w:r>
        <w:rPr>
          <w:rFonts w:ascii="Times New Roman"/>
          <w:b w:val="false"/>
          <w:i w:val="false"/>
          <w:color w:val="000000"/>
          <w:sz w:val="28"/>
        </w:rPr>
        <w:t xml:space="preserve"> сай Салымдардың кредиттiк тәуекел дәрежесi бойынша мөлшерленген банк активтерiнiң кестесiне сәйкес корреспонденттік шоттар бойынша Қазақстан Республикасының резиденттері-банктерге және Қазақстан Республикасының бейрезиденттері-банктерге қойылатын талаптар;";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74" w:id="76"/>
    <w:p>
      <w:pPr>
        <w:spacing w:after="0"/>
        <w:ind w:left="0"/>
        <w:jc w:val="both"/>
      </w:pPr>
      <w:r>
        <w:rPr>
          <w:rFonts w:ascii="Times New Roman"/>
          <w:b w:val="false"/>
          <w:i w:val="false"/>
          <w:color w:val="000000"/>
          <w:sz w:val="28"/>
        </w:rPr>
        <w:t>
      "58. Банктiң қарыз алушыға қоятын талаптарының олар туындаған күнгi жалпы көлемi Нормативтерде белгiленген шектеулер шегiнде болса, бiрақ соңынан соңғы 3 (үш) ай iшiнде банктiң меншiктi капиталының деңгейi 5 (бес) пайыздан артық төмендеуiне байланысты көрсетілген шектеулерден асып кеткен жағдайда не соңғы 3 (үш) ай iшiнде қарыз алушыға қойылатын талаптар 10 (он) пайыз деп көрсетiлген теңгенiң шетел валютасымен орташа алынған биржалық бағамының ұлғаюынан банктiң қарыз алушыға қоятын талаптарының өсуiне байланысты бiр қарыз алушыға келетін тәуекел нормативiнiң ең жоғары мөлшерi орындалды деп есептеледi.";</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76" w:id="77"/>
    <w:p>
      <w:pPr>
        <w:spacing w:after="0"/>
        <w:ind w:left="0"/>
        <w:jc w:val="both"/>
      </w:pPr>
      <w:r>
        <w:rPr>
          <w:rFonts w:ascii="Times New Roman"/>
          <w:b w:val="false"/>
          <w:i w:val="false"/>
          <w:color w:val="000000"/>
          <w:sz w:val="28"/>
        </w:rPr>
        <w:t xml:space="preserve">
      "59. Егер банктің қарыз алушысы банктің алдында міндеттемелер туындаған кезде банкпен айрықша қатынастармен байланысты тұлға болмаған, бірақ кейіннен сондай болса, онда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екінші абзацында белгіленген осындай қарыз алушыға келетін тәуекел мөлшері асып кеткен жағдайда, көрсетілген асып кету мынадай талаптарға сәйкес келген жағдайда:</w:t>
      </w:r>
    </w:p>
    <w:bookmarkEnd w:id="77"/>
    <w:p>
      <w:pPr>
        <w:spacing w:after="0"/>
        <w:ind w:left="0"/>
        <w:jc w:val="both"/>
      </w:pPr>
      <w:r>
        <w:rPr>
          <w:rFonts w:ascii="Times New Roman"/>
          <w:b w:val="false"/>
          <w:i w:val="false"/>
          <w:color w:val="000000"/>
          <w:sz w:val="28"/>
        </w:rPr>
        <w:t xml:space="preserve">
      банк Нормативтердің 57-тармағының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қарыз алушының қосымша қамтамасыз етуді ұсыну немесе норматив мөлшерін сақтау үшін қажетті мөлшерге дейінгі банк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bookmarkStart w:name="z77" w:id="78"/>
    <w:p>
      <w:pPr>
        <w:spacing w:after="0"/>
        <w:ind w:left="0"/>
        <w:jc w:val="both"/>
      </w:pPr>
      <w:r>
        <w:rPr>
          <w:rFonts w:ascii="Times New Roman"/>
          <w:b w:val="false"/>
          <w:i w:val="false"/>
          <w:color w:val="000000"/>
          <w:sz w:val="28"/>
        </w:rPr>
        <w:t xml:space="preserve">
      60. Нормативтердің </w:t>
      </w:r>
      <w:r>
        <w:rPr>
          <w:rFonts w:ascii="Times New Roman"/>
          <w:b w:val="false"/>
          <w:i w:val="false"/>
          <w:color w:val="000000"/>
          <w:sz w:val="28"/>
        </w:rPr>
        <w:t>59-тармағының</w:t>
      </w:r>
      <w:r>
        <w:rPr>
          <w:rFonts w:ascii="Times New Roman"/>
          <w:b w:val="false"/>
          <w:i w:val="false"/>
          <w:color w:val="000000"/>
          <w:sz w:val="28"/>
        </w:rPr>
        <w:t xml:space="preserve"> талаптары, егер қарыз алушылар мiндеттемелер туындаған кезде бiр қарыз алушы ретiнде қаралмай, бірақ кейіннен сондай болған жағдайда да қолданылады.";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79" w:id="79"/>
    <w:p>
      <w:pPr>
        <w:spacing w:after="0"/>
        <w:ind w:left="0"/>
        <w:jc w:val="both"/>
      </w:pPr>
      <w:r>
        <w:rPr>
          <w:rFonts w:ascii="Times New Roman"/>
          <w:b w:val="false"/>
          <w:i w:val="false"/>
          <w:color w:val="000000"/>
          <w:sz w:val="28"/>
        </w:rPr>
        <w:t xml:space="preserve">
      "66. Банк кері сатып алу талабымен сатқан немесе кепілге берілген немесе Қазақстан Республикасының заңнамасына сәйкес өзгеше ауыртпалық салынған бағалы қағаздарды қоспағанда, Нормативтердің </w:t>
      </w:r>
      <w:r>
        <w:rPr>
          <w:rFonts w:ascii="Times New Roman"/>
          <w:b w:val="false"/>
          <w:i w:val="false"/>
          <w:color w:val="000000"/>
          <w:sz w:val="28"/>
        </w:rPr>
        <w:t>65-тармағында</w:t>
      </w:r>
      <w:r>
        <w:rPr>
          <w:rFonts w:ascii="Times New Roman"/>
          <w:b w:val="false"/>
          <w:i w:val="false"/>
          <w:color w:val="000000"/>
          <w:sz w:val="28"/>
        </w:rPr>
        <w:t xml:space="preserve"> көрсетілген бағалы қағаздар өтімділігі жоғары активтердің есебіне қосылады.";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186" w:id="80"/>
    <w:p>
      <w:pPr>
        <w:spacing w:after="0"/>
        <w:ind w:left="0"/>
        <w:jc w:val="both"/>
      </w:pPr>
      <w:r>
        <w:rPr>
          <w:rFonts w:ascii="Times New Roman"/>
          <w:b w:val="false"/>
          <w:i w:val="false"/>
          <w:color w:val="000000"/>
          <w:sz w:val="28"/>
        </w:rPr>
        <w:t>
      "Нормативтердің 65-тармағының 5), 8) және 9) тармақшаларында көрсетілген, өтімділігі жоғары активтердің есебіне қосылмайтын бағалы қағаздар міндеттемелердің мөлшерін есептеуге қосылатын міндеттемелердің қамтамасыз етуі болып табылады деген талаппен өтімді активтердің есебіне қосылады.";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82" w:id="81"/>
    <w:p>
      <w:pPr>
        <w:spacing w:after="0"/>
        <w:ind w:left="0"/>
        <w:jc w:val="both"/>
      </w:pPr>
      <w:r>
        <w:rPr>
          <w:rFonts w:ascii="Times New Roman"/>
          <w:b w:val="false"/>
          <w:i w:val="false"/>
          <w:color w:val="000000"/>
          <w:sz w:val="28"/>
        </w:rPr>
        <w:t>
      "71. Өтімділік нормативтері орташа айлық негізде айқындалатын өтімділік коэффициенттерінің есептік мәндеріне қарамастан, өтімділік нормативтері есепті кезеңде банк кредиторлар мен салымшыларға мерзімі өткен міндеттемелер болған жағдайда орындалмаған деп есептеледі.";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84" w:id="82"/>
    <w:p>
      <w:pPr>
        <w:spacing w:after="0"/>
        <w:ind w:left="0"/>
        <w:jc w:val="both"/>
      </w:pPr>
      <w:r>
        <w:rPr>
          <w:rFonts w:ascii="Times New Roman"/>
          <w:b w:val="false"/>
          <w:i w:val="false"/>
          <w:color w:val="000000"/>
          <w:sz w:val="28"/>
        </w:rPr>
        <w:t xml:space="preserve">
      "73. Сапасы жоғары өтімді активтер бірінші деңгейдегі сапасы жоғары өтімді активтердің Нормативтерге 13-қосымшаға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 орыс тіліндегі мәтіні өзгермейді:</w:t>
      </w:r>
    </w:p>
    <w:bookmarkStart w:name="z86" w:id="83"/>
    <w:p>
      <w:pPr>
        <w:spacing w:after="0"/>
        <w:ind w:left="0"/>
        <w:jc w:val="both"/>
      </w:pPr>
      <w:r>
        <w:rPr>
          <w:rFonts w:ascii="Times New Roman"/>
          <w:b w:val="false"/>
          <w:i w:val="false"/>
          <w:color w:val="000000"/>
          <w:sz w:val="28"/>
        </w:rPr>
        <w:t xml:space="preserve">
      "74. Бірінші деңгейдегі сапасы жоғары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 орыс тіліндегі мәтіні өзгермейді:</w:t>
      </w:r>
    </w:p>
    <w:bookmarkStart w:name="z88" w:id="84"/>
    <w:p>
      <w:pPr>
        <w:spacing w:after="0"/>
        <w:ind w:left="0"/>
        <w:jc w:val="both"/>
      </w:pPr>
      <w:r>
        <w:rPr>
          <w:rFonts w:ascii="Times New Roman"/>
          <w:b w:val="false"/>
          <w:i w:val="false"/>
          <w:color w:val="000000"/>
          <w:sz w:val="28"/>
        </w:rPr>
        <w:t xml:space="preserve">
      "4)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ресми тiзiмiнде көрсетілген халықаралық қор биржаларында еркін айналыстағы және мынадай талаптардың әрқайсысына сай келетін бағалы қағаздар:</w:t>
      </w:r>
    </w:p>
    <w:bookmarkEnd w:id="84"/>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Start w:name="z89" w:id="85"/>
    <w:p>
      <w:pPr>
        <w:spacing w:after="0"/>
        <w:ind w:left="0"/>
        <w:jc w:val="both"/>
      </w:pPr>
      <w:r>
        <w:rPr>
          <w:rFonts w:ascii="Times New Roman"/>
          <w:b w:val="false"/>
          <w:i w:val="false"/>
          <w:color w:val="000000"/>
          <w:sz w:val="28"/>
        </w:rPr>
        <w:t>
      5) егер шет мемлекеттердің орталық үкіметтеріне және шет мемлекеттердің орталық банктеріне қойылатын талаптар Нормативтерге 5-қосымшаға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валютасымен номинирленген бағалы қағаздар түрінде қойылатын талаптар болып табылатын активтер танылады.";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91" w:id="86"/>
    <w:p>
      <w:pPr>
        <w:spacing w:after="0"/>
        <w:ind w:left="0"/>
        <w:jc w:val="both"/>
      </w:pPr>
      <w:r>
        <w:rPr>
          <w:rFonts w:ascii="Times New Roman"/>
          <w:b w:val="false"/>
          <w:i w:val="false"/>
          <w:color w:val="000000"/>
          <w:sz w:val="28"/>
        </w:rPr>
        <w:t xml:space="preserve">
      "75. Екінші деңгейдегі сапасы жоғары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bookmarkEnd w:id="86"/>
    <w:p>
      <w:pPr>
        <w:spacing w:after="0"/>
        <w:ind w:left="0"/>
        <w:jc w:val="both"/>
      </w:pPr>
      <w:r>
        <w:rPr>
          <w:rFonts w:ascii="Times New Roman"/>
          <w:b w:val="false"/>
          <w:i w:val="false"/>
          <w:color w:val="000000"/>
          <w:sz w:val="28"/>
        </w:rPr>
        <w:t xml:space="preserve">
      1) Қазақстан Республикасының жергілікті атқару органдарына қойылатын талаптар, оның ішінде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бағалы қағаздар (Астана және Алматы қалаларының жергілікті атқару органдары шығарған бағалы қағаздарды қоспағанда);</w:t>
      </w:r>
    </w:p>
    <w:p>
      <w:pPr>
        <w:spacing w:after="0"/>
        <w:ind w:left="0"/>
        <w:jc w:val="both"/>
      </w:pP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Нормативтерге 5-қосымшаға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 қойылатын талаптар;</w:t>
      </w:r>
    </w:p>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 болып табылатын активтер танылады.</w:t>
      </w:r>
    </w:p>
    <w:p>
      <w:pPr>
        <w:spacing w:after="0"/>
        <w:ind w:left="0"/>
        <w:jc w:val="both"/>
      </w:pPr>
      <w:r>
        <w:rPr>
          <w:rFonts w:ascii="Times New Roman"/>
          <w:b w:val="false"/>
          <w:i w:val="false"/>
          <w:color w:val="000000"/>
          <w:sz w:val="28"/>
        </w:rPr>
        <w:t>
      Нормативтердің осы тармағының 3) және 4) тармақшаларында көрсетілген талаптар мынадай талаптардың әрқайсысын қанағаттандырады:</w:t>
      </w:r>
    </w:p>
    <w:p>
      <w:pPr>
        <w:spacing w:after="0"/>
        <w:ind w:left="0"/>
        <w:jc w:val="both"/>
      </w:pPr>
      <w:r>
        <w:rPr>
          <w:rFonts w:ascii="Times New Roman"/>
          <w:b w:val="false"/>
          <w:i w:val="false"/>
          <w:color w:val="000000"/>
          <w:sz w:val="28"/>
        </w:rPr>
        <w:t>
      Standard &amp; Poor's рейтингтік агенттiгiнiң "AA-" төмен емес ұзақмерзімді кредиттік рейтингтері немесе басқа рейтингтік агенттiктердiң бiрiнiң осыған ұқсас деңгейдегi рейтингi не Standard &amp; Poor's агенттiгiнiң тиісті қысқамерзімді рейтингi немесе басқа рейтингтік агенттiктердiң бiрiнiң осыған ұқсас деңгейдегi рейтингi бар;</w:t>
      </w:r>
    </w:p>
    <w:p>
      <w:pPr>
        <w:spacing w:after="0"/>
        <w:ind w:left="0"/>
        <w:jc w:val="both"/>
      </w:pPr>
      <w:r>
        <w:rPr>
          <w:rFonts w:ascii="Times New Roman"/>
          <w:b w:val="false"/>
          <w:i w:val="false"/>
          <w:color w:val="000000"/>
          <w:sz w:val="28"/>
        </w:rPr>
        <w:t>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қосылады.</w:t>
      </w:r>
    </w:p>
    <w:p>
      <w:pPr>
        <w:spacing w:after="0"/>
        <w:ind w:left="0"/>
        <w:jc w:val="both"/>
      </w:pPr>
      <w:r>
        <w:rPr>
          <w:rFonts w:ascii="Times New Roman"/>
          <w:b w:val="false"/>
          <w:i w:val="false"/>
          <w:color w:val="000000"/>
          <w:sz w:val="28"/>
        </w:rPr>
        <w:t xml:space="preserve">
      Егер сапасы жоғары өтімді активтердің есебіне қосылған активтер Нормативтердің </w:t>
      </w:r>
      <w:r>
        <w:rPr>
          <w:rFonts w:ascii="Times New Roman"/>
          <w:b w:val="false"/>
          <w:i w:val="false"/>
          <w:color w:val="000000"/>
          <w:sz w:val="28"/>
        </w:rPr>
        <w:t>74</w:t>
      </w:r>
      <w:r>
        <w:rPr>
          <w:rFonts w:ascii="Times New Roman"/>
          <w:b w:val="false"/>
          <w:i w:val="false"/>
          <w:color w:val="000000"/>
          <w:sz w:val="28"/>
        </w:rPr>
        <w:t xml:space="preserve"> және (немесе)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талаптарға сай келмейтін болғанда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қосыла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28" w:id="87"/>
    <w:p>
      <w:pPr>
        <w:spacing w:after="0"/>
        <w:ind w:left="0"/>
        <w:jc w:val="both"/>
      </w:pPr>
      <w:r>
        <w:rPr>
          <w:rFonts w:ascii="Times New Roman"/>
          <w:b w:val="false"/>
          <w:i w:val="false"/>
          <w:color w:val="000000"/>
          <w:sz w:val="28"/>
        </w:rPr>
        <w:t xml:space="preserve">
      "Ақшаның әкетілуі Нормативтердің </w:t>
      </w:r>
      <w:r>
        <w:rPr>
          <w:rFonts w:ascii="Times New Roman"/>
          <w:b w:val="false"/>
          <w:i w:val="false"/>
          <w:color w:val="000000"/>
          <w:sz w:val="28"/>
        </w:rPr>
        <w:t>77-тармағына</w:t>
      </w:r>
      <w:r>
        <w:rPr>
          <w:rFonts w:ascii="Times New Roman"/>
          <w:b w:val="false"/>
          <w:i w:val="false"/>
          <w:color w:val="000000"/>
          <w:sz w:val="28"/>
        </w:rPr>
        <w:t xml:space="preserve"> сәйкес есептеледі, ақшаның келуі Нормативтердің </w:t>
      </w:r>
      <w:r>
        <w:rPr>
          <w:rFonts w:ascii="Times New Roman"/>
          <w:b w:val="false"/>
          <w:i w:val="false"/>
          <w:color w:val="000000"/>
          <w:sz w:val="28"/>
        </w:rPr>
        <w:t>78-тармағына</w:t>
      </w:r>
      <w:r>
        <w:rPr>
          <w:rFonts w:ascii="Times New Roman"/>
          <w:b w:val="false"/>
          <w:i w:val="false"/>
          <w:color w:val="000000"/>
          <w:sz w:val="28"/>
        </w:rPr>
        <w:t xml:space="preserve"> сәйкес есептеледі.";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77-тармақта</w:t>
      </w:r>
      <w:r>
        <w:rPr>
          <w:rFonts w:ascii="Times New Roman"/>
          <w:b w:val="false"/>
          <w:i w:val="false"/>
          <w:color w:val="000000"/>
          <w:sz w:val="28"/>
        </w:rPr>
        <w:t>:</w:t>
      </w:r>
    </w:p>
    <w:bookmarkStart w:name="z175" w:id="88"/>
    <w:p>
      <w:pPr>
        <w:spacing w:after="0"/>
        <w:ind w:left="0"/>
        <w:jc w:val="both"/>
      </w:pPr>
      <w:r>
        <w:rPr>
          <w:rFonts w:ascii="Times New Roman"/>
          <w:b w:val="false"/>
          <w:i w:val="false"/>
          <w:color w:val="000000"/>
          <w:sz w:val="28"/>
        </w:rPr>
        <w:t>
      бірінші бөліктің бірінші абзацы мынадай реакцияда жазылсын, орыс тіліндегі мәтіні өзгермейді:</w:t>
      </w:r>
    </w:p>
    <w:bookmarkEnd w:id="88"/>
    <w:bookmarkStart w:name="z94" w:id="89"/>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89"/>
    <w:bookmarkStart w:name="z184" w:id="90"/>
    <w:p>
      <w:pPr>
        <w:spacing w:after="0"/>
        <w:ind w:left="0"/>
        <w:jc w:val="both"/>
      </w:pPr>
      <w:r>
        <w:rPr>
          <w:rFonts w:ascii="Times New Roman"/>
          <w:b w:val="false"/>
          <w:i w:val="false"/>
          <w:color w:val="000000"/>
          <w:sz w:val="28"/>
        </w:rPr>
        <w:t>
      он екінші бөлік мынадай реакцияда жазылсын, орыс тіліндегі мәтіні өзгермейді:</w:t>
      </w:r>
    </w:p>
    <w:bookmarkEnd w:id="90"/>
    <w:bookmarkStart w:name="z185" w:id="91"/>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bookmarkEnd w:id="91"/>
    <w:bookmarkStart w:name="z176" w:id="92"/>
    <w:p>
      <w:pPr>
        <w:spacing w:after="0"/>
        <w:ind w:left="0"/>
        <w:jc w:val="both"/>
      </w:pPr>
      <w:r>
        <w:rPr>
          <w:rFonts w:ascii="Times New Roman"/>
          <w:b w:val="false"/>
          <w:i w:val="false"/>
          <w:color w:val="000000"/>
          <w:sz w:val="28"/>
        </w:rPr>
        <w:t>
      он үшінші бөлікте:</w:t>
      </w:r>
    </w:p>
    <w:bookmarkEnd w:id="92"/>
    <w:bookmarkStart w:name="z177" w:id="93"/>
    <w:p>
      <w:pPr>
        <w:spacing w:after="0"/>
        <w:ind w:left="0"/>
        <w:jc w:val="both"/>
      </w:pPr>
      <w:r>
        <w:rPr>
          <w:rFonts w:ascii="Times New Roman"/>
          <w:b w:val="false"/>
          <w:i w:val="false"/>
          <w:color w:val="000000"/>
          <w:sz w:val="28"/>
        </w:rPr>
        <w:t>
      бірінші абзац мынадай реакцияда жазылсын, орыс тіліндегі мәтіні өзгермейді:</w:t>
      </w:r>
    </w:p>
    <w:bookmarkEnd w:id="93"/>
    <w:bookmarkStart w:name="z178" w:id="94"/>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94"/>
    <w:bookmarkStart w:name="z179" w:id="95"/>
    <w:p>
      <w:pPr>
        <w:spacing w:after="0"/>
        <w:ind w:left="0"/>
        <w:jc w:val="both"/>
      </w:pPr>
      <w:r>
        <w:rPr>
          <w:rFonts w:ascii="Times New Roman"/>
          <w:b w:val="false"/>
          <w:i w:val="false"/>
          <w:color w:val="000000"/>
          <w:sz w:val="28"/>
        </w:rPr>
        <w:t>
      төртінші абзац мынадай реакцияда жазылсын, орыс тіліндегі мәтіні өзгермейді:</w:t>
      </w:r>
    </w:p>
    <w:bookmarkEnd w:id="95"/>
    <w:bookmarkStart w:name="z180" w:id="96"/>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96"/>
    <w:bookmarkStart w:name="z181" w:id="97"/>
    <w:p>
      <w:pPr>
        <w:spacing w:after="0"/>
        <w:ind w:left="0"/>
        <w:jc w:val="both"/>
      </w:pPr>
      <w:r>
        <w:rPr>
          <w:rFonts w:ascii="Times New Roman"/>
          <w:b w:val="false"/>
          <w:i w:val="false"/>
          <w:color w:val="000000"/>
          <w:sz w:val="28"/>
        </w:rPr>
        <w:t>
      он тоғызыншы бөлік мынадай реакцияда жазылсын, орыс тіліндегі мәтіні өзгермейді:</w:t>
      </w:r>
    </w:p>
    <w:bookmarkEnd w:id="97"/>
    <w:bookmarkStart w:name="z182" w:id="98"/>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 кестесінің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26-жолдарында</w:t>
      </w:r>
      <w:r>
        <w:rPr>
          <w:rFonts w:ascii="Times New Roman"/>
          <w:b w:val="false"/>
          <w:i w:val="false"/>
          <w:color w:val="000000"/>
          <w:sz w:val="28"/>
        </w:rPr>
        <w:t xml:space="preserve">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Нормативтерге </w:t>
      </w:r>
      <w:r>
        <w:rPr>
          <w:rFonts w:ascii="Times New Roman"/>
          <w:b w:val="false"/>
          <w:i w:val="false"/>
          <w:color w:val="000000"/>
          <w:sz w:val="28"/>
        </w:rPr>
        <w:t>14-қосымшаның</w:t>
      </w:r>
      <w:r>
        <w:rPr>
          <w:rFonts w:ascii="Times New Roman"/>
          <w:b w:val="false"/>
          <w:i w:val="false"/>
          <w:color w:val="000000"/>
          <w:sz w:val="28"/>
        </w:rPr>
        <w:t xml:space="preserve"> Банктің ақша әкетілуі мен әкелінуі кестесінің 29-жолына сәйкес 100 (бір жүз) пайыз ақшаның әкетілу коэффициенті қолданыла отырып ақшаның әкетілуінде есепке алынады.";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бірінші бөлігінің бірінші абзацы мынадай реакцияда жазылсын, орыс тіліндегі мәтіні өзгермейді:</w:t>
      </w:r>
    </w:p>
    <w:bookmarkStart w:name="z96" w:id="99"/>
    <w:p>
      <w:pPr>
        <w:spacing w:after="0"/>
        <w:ind w:left="0"/>
        <w:jc w:val="both"/>
      </w:pPr>
      <w:r>
        <w:rPr>
          <w:rFonts w:ascii="Times New Roman"/>
          <w:b w:val="false"/>
          <w:i w:val="false"/>
          <w:color w:val="000000"/>
          <w:sz w:val="28"/>
        </w:rPr>
        <w:t>
      "78. Ақшаның әкелінуі банктің мынадай активтері бойынша Нормативтерге 14-қосымшаға сәйкес Банк ақшасының әкетілуі мен әкелінуінің кестесінде белгіленген ақшаның әкеліну коэффициенттері қолданыла отырып өтімділікті өтеу коэффициентін есептеу күнінен кейінгі күнтізбелік ай ішіндегі әкеліну сомасы ретінде есептеледі:";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реакцияда жазылсын, орыс тіліндегі мәтіні өзгермейді:</w:t>
      </w:r>
    </w:p>
    <w:bookmarkStart w:name="z98" w:id="100"/>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100"/>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мен Нормативтердің 7-тармағында көрсетілген оң айырмаларды және Нормативтердің 11-тармағында көрсетілген инвестицияларды шегергенге дейінгі меншікті капиталдың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сома ретінде есептеледі.</w:t>
      </w:r>
    </w:p>
    <w:p>
      <w:pPr>
        <w:spacing w:after="0"/>
        <w:ind w:left="0"/>
        <w:jc w:val="both"/>
      </w:pPr>
      <w:r>
        <w:rPr>
          <w:rFonts w:ascii="Times New Roman"/>
          <w:b w:val="false"/>
          <w:i w:val="false"/>
          <w:color w:val="000000"/>
          <w:sz w:val="28"/>
        </w:rPr>
        <w:t>
      Жеке тұлғалардың депозиттері Нормативтердің 77-тармағының екінші және үшінші бөліктеріне сәйкес тұрақты және аздап тұрақсыз сияқты қолжетімді тұрақты қорландырудың есебіне кіргізіледі.</w:t>
      </w:r>
    </w:p>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ағымдағы шоттар және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және он бірінші бөліктеріне сәйкес келетін талап еткенге дейінгі салымдар танылады.</w:t>
      </w:r>
    </w:p>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Нормативтерге </w:t>
      </w:r>
      <w:r>
        <w:rPr>
          <w:rFonts w:ascii="Times New Roman"/>
          <w:b w:val="false"/>
          <w:i w:val="false"/>
          <w:color w:val="000000"/>
          <w:sz w:val="28"/>
        </w:rPr>
        <w:t>16-қосымшаға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w:t>
      </w:r>
      <w:r>
        <w:rPr>
          <w:rFonts w:ascii="Times New Roman"/>
          <w:b w:val="false"/>
          <w:i w:val="false"/>
          <w:color w:val="000000"/>
          <w:sz w:val="28"/>
        </w:rPr>
        <w:t>17-қосымшаға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86-тармақта</w:t>
      </w:r>
      <w:r>
        <w:rPr>
          <w:rFonts w:ascii="Times New Roman"/>
          <w:b w:val="false"/>
          <w:i w:val="false"/>
          <w:color w:val="000000"/>
          <w:sz w:val="28"/>
        </w:rPr>
        <w:t>:</w:t>
      </w:r>
    </w:p>
    <w:bookmarkStart w:name="z229" w:id="101"/>
    <w:p>
      <w:pPr>
        <w:spacing w:after="0"/>
        <w:ind w:left="0"/>
        <w:jc w:val="both"/>
      </w:pPr>
      <w:r>
        <w:rPr>
          <w:rFonts w:ascii="Times New Roman"/>
          <w:b w:val="false"/>
          <w:i w:val="false"/>
          <w:color w:val="000000"/>
          <w:sz w:val="28"/>
        </w:rPr>
        <w:t>
      екінші бөліктің бесінші абзацы мынадай реакцияда жазылсын, орыс тіліндегі мәтіні өзгермейді:</w:t>
      </w:r>
    </w:p>
    <w:bookmarkEnd w:id="101"/>
    <w:bookmarkStart w:name="z230" w:id="102"/>
    <w:p>
      <w:pPr>
        <w:spacing w:after="0"/>
        <w:ind w:left="0"/>
        <w:jc w:val="both"/>
      </w:pPr>
      <w:r>
        <w:rPr>
          <w:rFonts w:ascii="Times New Roman"/>
          <w:b w:val="false"/>
          <w:i w:val="false"/>
          <w:color w:val="000000"/>
          <w:sz w:val="28"/>
        </w:rPr>
        <w:t>
      "</w:t>
      </w:r>
    </w:p>
    <w:bookmarkEnd w:id="102"/>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айда қалыптасқан сомасы;";</w:t>
      </w:r>
      <w:r>
        <w:br/>
      </w:r>
      <w:r>
        <w:rPr>
          <w:rFonts w:ascii="Times New Roman"/>
          <w:b w:val="false"/>
          <w:i w:val="false"/>
          <w:color w:val="000000"/>
          <w:sz w:val="28"/>
        </w:rPr>
        <w:t>
</w:t>
      </w:r>
    </w:p>
    <w:bookmarkStart w:name="z183" w:id="103"/>
    <w:p>
      <w:pPr>
        <w:spacing w:after="0"/>
        <w:ind w:left="0"/>
        <w:jc w:val="both"/>
      </w:pPr>
      <w:r>
        <w:rPr>
          <w:rFonts w:ascii="Times New Roman"/>
          <w:b w:val="false"/>
          <w:i w:val="false"/>
          <w:color w:val="000000"/>
          <w:sz w:val="28"/>
        </w:rPr>
        <w:t>
      үшінші бөліктің бесінші абзацы мынадай реакцияда жазылсын, орыс тіліндегі мәтіні өзгермейді:</w:t>
      </w:r>
    </w:p>
    <w:bookmarkEnd w:id="103"/>
    <w:bookmarkStart w:name="z231" w:id="104"/>
    <w:p>
      <w:pPr>
        <w:spacing w:after="0"/>
        <w:ind w:left="0"/>
        <w:jc w:val="both"/>
      </w:pPr>
      <w:r>
        <w:rPr>
          <w:rFonts w:ascii="Times New Roman"/>
          <w:b w:val="false"/>
          <w:i w:val="false"/>
          <w:color w:val="000000"/>
          <w:sz w:val="28"/>
        </w:rPr>
        <w:t>
      "</w:t>
      </w:r>
    </w:p>
    <w:bookmarkEnd w:id="104"/>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w:t>
      </w:r>
      <w:r>
        <w:rPr>
          <w:rFonts w:ascii="Times New Roman"/>
          <w:b w:val="false"/>
          <w:i w:val="false"/>
          <w:color w:val="000000"/>
          <w:sz w:val="28"/>
        </w:rPr>
        <w:t>88-тармағының</w:t>
      </w:r>
      <w:r>
        <w:rPr>
          <w:rFonts w:ascii="Times New Roman"/>
          <w:b w:val="false"/>
          <w:i w:val="false"/>
          <w:color w:val="000000"/>
          <w:sz w:val="28"/>
        </w:rPr>
        <w:t xml:space="preserve"> екінші абзацында айқындалған ішкі міндеттемелердің есепті айда қалыптасқан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төртінші абзацы мынадай реакцияда жазылсын, орыс тіліндегі мәтіні өзгермейді:</w:t>
      </w:r>
    </w:p>
    <w:bookmarkStart w:name="z232" w:id="105"/>
    <w:p>
      <w:pPr>
        <w:spacing w:after="0"/>
        <w:ind w:left="0"/>
        <w:jc w:val="both"/>
      </w:pPr>
      <w:r>
        <w:rPr>
          <w:rFonts w:ascii="Times New Roman"/>
          <w:b w:val="false"/>
          <w:i w:val="false"/>
          <w:color w:val="000000"/>
          <w:sz w:val="28"/>
        </w:rPr>
        <w:t>
      "</w:t>
      </w:r>
    </w:p>
    <w:bookmarkEnd w:id="105"/>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үшінші бөлігінің бірінші абзацы мынадай реакцияда жазылсын, орыс тіліндегі мәтіні өзгермейді:</w:t>
      </w:r>
    </w:p>
    <w:bookmarkStart w:name="z233" w:id="106"/>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төмендегілердің:";</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Капитал жеткіліктілігі коэффициенттерінің мәндері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09" w:id="10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5-1-қосымшамен толықтырылсын;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17-қосымша".</w:t>
            </w:r>
          </w:p>
        </w:tc>
      </w:tr>
    </w:tbl>
    <w:bookmarkStart w:name="z133" w:id="108"/>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10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134" w:id="109"/>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9"/>
    <w:bookmarkStart w:name="z135" w:id="1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10"/>
    <w:bookmarkStart w:name="z136" w:id="111"/>
    <w:p>
      <w:pPr>
        <w:spacing w:after="0"/>
        <w:ind w:left="0"/>
        <w:jc w:val="both"/>
      </w:pPr>
      <w:r>
        <w:rPr>
          <w:rFonts w:ascii="Times New Roman"/>
          <w:b w:val="false"/>
          <w:i w:val="false"/>
          <w:color w:val="000000"/>
          <w:sz w:val="28"/>
        </w:rPr>
        <w:t>
      5. Осы қаулы, 2022 жылғы 1 қаңтардан бастап қолданысқа енгізілетін осы қаулыға 6-қосымшаның 10-жолын қоспағанда, 2020 жылғы 1 қаңтардан бастап қолданысқа енгізіледі және ресми жариялануға тиіс.</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 – ҚР Қаржы нарығын реттеу және дамыту агенттігі Басқармасының 28.05.2021 </w:t>
      </w:r>
      <w:r>
        <w:rPr>
          <w:rFonts w:ascii="Times New Roman"/>
          <w:b w:val="false"/>
          <w:i w:val="false"/>
          <w:color w:val="000000"/>
          <w:sz w:val="28"/>
        </w:rPr>
        <w:t>№ 68</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191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2-қосымша</w:t>
            </w:r>
          </w:p>
        </w:tc>
      </w:tr>
    </w:tbl>
    <w:bookmarkStart w:name="z138" w:id="112"/>
    <w:p>
      <w:pPr>
        <w:spacing w:after="0"/>
        <w:ind w:left="0"/>
        <w:jc w:val="left"/>
      </w:pPr>
      <w:r>
        <w:rPr>
          <w:rFonts w:ascii="Times New Roman"/>
          <w:b/>
          <w:i w:val="false"/>
          <w:color w:val="000000"/>
        </w:rPr>
        <w:t xml:space="preserve"> Капитал жеткіліктілігі коэффициенттерінің мәндері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9" w:id="113"/>
    <w:p>
      <w:pPr>
        <w:spacing w:after="0"/>
        <w:ind w:left="0"/>
        <w:jc w:val="left"/>
      </w:pPr>
      <w:r>
        <w:rPr>
          <w:rFonts w:ascii="Times New Roman"/>
          <w:b/>
          <w:i w:val="false"/>
          <w:color w:val="000000"/>
        </w:rPr>
        <w:t xml:space="preserve"> Консервациялық буферді және жүйелі буферді ескергендегі, капитал жеткіліктілігі коэффициенттерінің мәндері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3777"/>
        <w:gridCol w:w="3777"/>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 үшін негізгі капиталдың жеткіліктілігі (k1)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 үшін бірінші деңгейдегі капиталдың жеткіліктілігі (k1-2)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 үшін меншікті капиталдың жеткіліктілігі (k2)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уәкілетті орган меншікті капитал жеткіліктілігі нормативтерінің және меншікті капитал буферлерінің мәндерін кемінде 3 (үш) жылда 1 (бір) рет қайта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191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4-қосымша</w:t>
            </w:r>
          </w:p>
        </w:tc>
      </w:tr>
    </w:tbl>
    <w:bookmarkStart w:name="z141" w:id="114"/>
    <w:p>
      <w:pPr>
        <w:spacing w:after="0"/>
        <w:ind w:left="0"/>
        <w:jc w:val="left"/>
      </w:pPr>
      <w:r>
        <w:rPr>
          <w:rFonts w:ascii="Times New Roman"/>
          <w:b/>
          <w:i w:val="false"/>
          <w:color w:val="000000"/>
        </w:rPr>
        <w:t xml:space="preserve"> Банк капиталының құрамындағы құралдарды жіктеуге арналған өлшемшарттар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696"/>
        <w:gridCol w:w="3842"/>
        <w:gridCol w:w="4306"/>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дивиденд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бес жыл өткен соң ғана мерзімінен бұрын кері қайтарылды (орындалды), егер аталған іс-әрекет Нормативтерге </w:t>
            </w:r>
            <w:r>
              <w:rPr>
                <w:rFonts w:ascii="Times New Roman"/>
                <w:b w:val="false"/>
                <w:i w:val="false"/>
                <w:color w:val="000000"/>
                <w:sz w:val="20"/>
              </w:rPr>
              <w:t>2-қосымшада</w:t>
            </w:r>
            <w:r>
              <w:rPr>
                <w:rFonts w:ascii="Times New Roman"/>
                <w:b w:val="false"/>
                <w:i w:val="false"/>
                <w:color w:val="000000"/>
                <w:sz w:val="20"/>
              </w:rPr>
              <w:t xml:space="preserve">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капиталды ауыстыру ретінде сондай немесе сапасы жақсыны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(сыйақыны) есептеу Нормативтерге 2-қосымшада белгіленген мәндерден төмен капиталдың жеткіліктілік коэффициенттерінің ең төмен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5 (бес жыл) өткен соң ғана мерзімінен бұрын кері қайтарылды (орындалды), егер аталған іс-әрекет Нормативтерге </w:t>
            </w:r>
            <w:r>
              <w:rPr>
                <w:rFonts w:ascii="Times New Roman"/>
                <w:b w:val="false"/>
                <w:i w:val="false"/>
                <w:color w:val="000000"/>
                <w:sz w:val="20"/>
              </w:rPr>
              <w:t>2-қосымшада</w:t>
            </w:r>
            <w:r>
              <w:rPr>
                <w:rFonts w:ascii="Times New Roman"/>
                <w:b w:val="false"/>
                <w:i w:val="false"/>
                <w:color w:val="000000"/>
                <w:sz w:val="20"/>
              </w:rPr>
              <w:t xml:space="preserve">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капиталды ауыстыру ретінде сондай немесе сапасы жақсыны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қамтамасыз етілмеген міндеттеме туындаған сәттен бастап 5 (бес) жыл бұрын оны қайтарып алу (орындау) туралы талапты қоюға құқығы жоқ</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r>
              <w:br/>
            </w:r>
            <w:r>
              <w:rPr>
                <w:rFonts w:ascii="Times New Roman"/>
                <w:b w:val="false"/>
                <w:i w:val="false"/>
                <w:color w:val="000000"/>
                <w:sz w:val="20"/>
              </w:rPr>
              <w:t>
Есептен шығарудың мынадай тиімділігі бар:</w:t>
            </w:r>
            <w:r>
              <w:br/>
            </w:r>
            <w:r>
              <w:rPr>
                <w:rFonts w:ascii="Times New Roman"/>
                <w:b w:val="false"/>
                <w:i w:val="false"/>
                <w:color w:val="000000"/>
                <w:sz w:val="20"/>
              </w:rPr>
              <w:t>
тарату кезінде құралдың талап ету құқығын кемітеді;</w:t>
            </w:r>
            <w:r>
              <w:br/>
            </w:r>
            <w:r>
              <w:rPr>
                <w:rFonts w:ascii="Times New Roman"/>
                <w:b w:val="false"/>
                <w:i w:val="false"/>
                <w:color w:val="000000"/>
                <w:sz w:val="20"/>
              </w:rPr>
              <w:t>
құралды қайтарып алған кезде төлем сомасын кемітеді;</w:t>
            </w:r>
            <w:r>
              <w:br/>
            </w:r>
            <w:r>
              <w:rPr>
                <w:rFonts w:ascii="Times New Roman"/>
                <w:b w:val="false"/>
                <w:i w:val="false"/>
                <w:color w:val="000000"/>
                <w:sz w:val="20"/>
              </w:rPr>
              <w:t>
құрал бойынша дивидендтердің (сыйақының) төлемдерін ішінара не толық кемітеді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191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143" w:id="115"/>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мемлекеттік бағалы қағаздар, Нұр-Сұлтан және Алматы қалаларының жергілікті атқарушы органдары шығарған мемлекеттік бағалы қағаздарын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"ААА"-тан "АА-"-ке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"kzAAA"-тан "kzAA-"-ке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"А-"-қа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75, 77 және 78-жолдарында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75, 77 және 78-жолдарында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75, 77 және 78-жолдарында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74, 75, 76, 77, 78 және 104-жолдарында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74, 75, 76, 77, 78 және 104-жолдарында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74, 75, 76, 77, 78 және 104-жолдарында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кодексіне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"ВВВ-"-қа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"ВВВ-"-қа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"А-"-қа дейiнгi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"А-"-қа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"ВВВ-"-қа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"ВВВ-"-қа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бастап "А-"-тан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"А-"-қа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"А+"-тан "А-"-қа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"kzA+"-тан "kzA-"-қа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"ВВ-"-қа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"ВВВ-"-тан "ВВ+"-қа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"В-"-қа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"В-"-қа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"В-"-қа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"ВВ-"-қа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"ВВ-"-қа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"ВВ-"-қа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жеке тұлғаларға 2016 жылғы 1 қаңтарға дейін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r>
              <w:br/>
            </w:r>
            <w:r>
              <w:rPr>
                <w:rFonts w:ascii="Times New Roman"/>
                <w:b w:val="false"/>
                <w:i w:val="false"/>
                <w:color w:val="000000"/>
                <w:sz w:val="20"/>
              </w:rPr>
              <w:t>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w:t>
            </w:r>
            <w:r>
              <w:rPr>
                <w:rFonts w:ascii="Times New Roman"/>
                <w:b w:val="false"/>
                <w:i w:val="false"/>
                <w:color w:val="000000"/>
                <w:sz w:val="20"/>
              </w:rPr>
              <w:t>9125</w:t>
            </w:r>
            <w:r>
              <w:rPr>
                <w:rFonts w:ascii="Times New Roman"/>
                <w:b w:val="false"/>
                <w:i w:val="false"/>
                <w:color w:val="000000"/>
                <w:sz w:val="20"/>
              </w:rPr>
              <w:t xml:space="preserve">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 - 2019 жылғы 31 желтоқсан аралығында жеке тұлғаларға берілген басқа да қарыздар, оның ішінде тұтынушылық қарыздар (осы кестенің 77-жолында көрсетілген ипотекалық тұрғын үй қарыздары мен жеке тұлғаларға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"В-"-қа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"В-"-қа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"ВВВ+"-тан "ВВ-"-қа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"ВВВ+"-тан "ВВ-"-қа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 тиісті рейтингтік бағасы жоқ резидент ұйымдар және Standard &amp; Poor's агенттiгiнiң "ВВВ+"-тан "ВВ-" -ке дейінгі борыштық рейтингi немесе басқа рейтингтік агенттiктердiң бiрiнiң осыған ұқсас деңгейдегі рейтингi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"ВВВ+"-тан "ВВВ-"-ке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"kzBBB+"-тан "kzBBB-"-ға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"ВВ+"-тан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есептілігі ХҚЕС-ға сәйкес шоғырландырылған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Нормативтердің 11-тармақтың екінші, үшінші және төртінші абзацтарында көрсетілген негізгі капиталдан шегерілуі тиіс сома жиынтығында Нормативтердің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аспайтын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агенттiгiнiң"ВВ-"төмен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резидент емес ұйымдарға және тиісті рейтингтік бағасы жоқ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и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рейтинтік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рейтингi бар бейрезидент ұйымдардың және тиiстi рейтингтік бағасы жоқ бейрезидент 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ұйымдардың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145" w:id="116"/>
    <w:p>
      <w:pPr>
        <w:spacing w:after="0"/>
        <w:ind w:left="0"/>
        <w:jc w:val="left"/>
      </w:pPr>
      <w:r>
        <w:rPr>
          <w:rFonts w:ascii="Times New Roman"/>
          <w:b/>
          <w:i w:val="false"/>
          <w:color w:val="000000"/>
        </w:rPr>
        <w:t xml:space="preserve"> Салымдардың кредиттік тәуекел дәрежесі бойынша мөлшерленуге тиіс банк активтерінің есебіне түсіндірме</w:t>
      </w:r>
    </w:p>
    <w:bookmarkEnd w:id="116"/>
    <w:bookmarkStart w:name="z146" w:id="117"/>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17"/>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147" w:id="118"/>
    <w:p>
      <w:pPr>
        <w:spacing w:after="0"/>
        <w:ind w:left="0"/>
        <w:jc w:val="both"/>
      </w:pP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118"/>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148" w:id="119"/>
    <w:p>
      <w:pPr>
        <w:spacing w:after="0"/>
        <w:ind w:left="0"/>
        <w:jc w:val="both"/>
      </w:pPr>
      <w:r>
        <w:rPr>
          <w:rFonts w:ascii="Times New Roman"/>
          <w:b w:val="false"/>
          <w:i w:val="false"/>
          <w:color w:val="000000"/>
          <w:sz w:val="28"/>
        </w:rPr>
        <w:t>
      3. Салымдардың кредиттік тәуекел дәрежесі бойынша мөлшерленуге тиіс банк активтерінің есебіне түсіндірменің (бұдан әрі – Түсіндірме) 1-тармағында көрсетілген, мынадай:</w:t>
      </w:r>
    </w:p>
    <w:bookmarkEnd w:id="119"/>
    <w:p>
      <w:pPr>
        <w:spacing w:after="0"/>
        <w:ind w:left="0"/>
        <w:jc w:val="both"/>
      </w:pPr>
      <w:r>
        <w:rPr>
          <w:rFonts w:ascii="Times New Roman"/>
          <w:b w:val="false"/>
          <w:i w:val="false"/>
          <w:color w:val="000000"/>
          <w:sz w:val="28"/>
        </w:rPr>
        <w:t>
      1) оффшорлық аймақтар аумағында заңды тұлға ретінде тіркелген;</w:t>
      </w:r>
    </w:p>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Түсіндірменің 1-тармағында көрсетілген қамтамасыз етудің болуына қарамастан, Кестеге сәйкес тәуекел дәрежесі бойынша мөлшерленеді.</w:t>
      </w:r>
    </w:p>
    <w:bookmarkStart w:name="z149" w:id="120"/>
    <w:p>
      <w:pPr>
        <w:spacing w:after="0"/>
        <w:ind w:left="0"/>
        <w:jc w:val="both"/>
      </w:pPr>
      <w:r>
        <w:rPr>
          <w:rFonts w:ascii="Times New Roman"/>
          <w:b w:val="false"/>
          <w:i w:val="false"/>
          <w:color w:val="000000"/>
          <w:sz w:val="28"/>
        </w:rPr>
        <w:t>
      4. Түсіндірменің 1-тармағында көрсетілген, мынадай:</w:t>
      </w:r>
    </w:p>
    <w:bookmarkEnd w:id="120"/>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150" w:id="121"/>
    <w:p>
      <w:pPr>
        <w:spacing w:after="0"/>
        <w:ind w:left="0"/>
        <w:jc w:val="both"/>
      </w:pPr>
      <w:r>
        <w:rPr>
          <w:rFonts w:ascii="Times New Roman"/>
          <w:b w:val="false"/>
          <w:i w:val="false"/>
          <w:color w:val="000000"/>
          <w:sz w:val="28"/>
        </w:rPr>
        <w:t>
      5. Салымдардың тәуекел дәрежесі бойынша мөлшерленген банктің активтерін есептеу мақсатында:</w:t>
      </w:r>
    </w:p>
    <w:bookmarkEnd w:id="121"/>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қарыз түсініледі.</w:t>
      </w:r>
    </w:p>
    <w:bookmarkStart w:name="z151" w:id="122"/>
    <w:p>
      <w:pPr>
        <w:spacing w:after="0"/>
        <w:ind w:left="0"/>
        <w:jc w:val="both"/>
      </w:pP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22"/>
    <w:bookmarkStart w:name="z152" w:id="123"/>
    <w:p>
      <w:pPr>
        <w:spacing w:after="0"/>
        <w:ind w:left="0"/>
        <w:jc w:val="both"/>
      </w:pPr>
      <w:r>
        <w:rPr>
          <w:rFonts w:ascii="Times New Roman"/>
          <w:b w:val="false"/>
          <w:i w:val="false"/>
          <w:color w:val="000000"/>
          <w:sz w:val="28"/>
        </w:rPr>
        <w:t>
      7.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Нормативтердің 21-тармағына сәйкес нарықтық тәуекелді ескере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191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5-1-қосымша</w:t>
            </w:r>
          </w:p>
        </w:tc>
      </w:tr>
    </w:tbl>
    <w:bookmarkStart w:name="z154" w:id="124"/>
    <w:p>
      <w:pPr>
        <w:spacing w:after="0"/>
        <w:ind w:left="0"/>
        <w:jc w:val="left"/>
      </w:pPr>
      <w:r>
        <w:rPr>
          <w:rFonts w:ascii="Times New Roman"/>
          <w:b/>
          <w:i w:val="false"/>
          <w:color w:val="000000"/>
        </w:rPr>
        <w:t xml:space="preserve">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bookmarkEnd w:id="124"/>
    <w:bookmarkStart w:name="z155" w:id="125"/>
    <w:p>
      <w:pPr>
        <w:spacing w:after="0"/>
        <w:ind w:left="0"/>
        <w:jc w:val="left"/>
      </w:pPr>
      <w:r>
        <w:rPr>
          <w:rFonts w:ascii="Times New Roman"/>
          <w:b/>
          <w:i w:val="false"/>
          <w:color w:val="000000"/>
        </w:rPr>
        <w:t xml:space="preserve"> 1-кесте.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3461"/>
        <w:gridCol w:w="3201"/>
      </w:tblGrid>
      <w:tr>
        <w:trPr>
          <w:trHeight w:val="30" w:hRule="atLeast"/>
        </w:trPr>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2 000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156" w:id="126"/>
    <w:p>
      <w:pPr>
        <w:spacing w:after="0"/>
        <w:ind w:left="0"/>
        <w:jc w:val="left"/>
      </w:pPr>
      <w:r>
        <w:rPr>
          <w:rFonts w:ascii="Times New Roman"/>
          <w:b/>
          <w:i w:val="false"/>
          <w:color w:val="000000"/>
        </w:rPr>
        <w:t xml:space="preserve"> 2-кесте.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3461"/>
        <w:gridCol w:w="3201"/>
      </w:tblGrid>
      <w:tr>
        <w:trPr>
          <w:trHeight w:val="30" w:hRule="atLeast"/>
        </w:trPr>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2 000 АЕК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Борыштық жүктеме</w:t>
            </w:r>
            <w:r>
              <w:br/>
            </w:r>
            <w:r>
              <w:rPr>
                <w:rFonts w:ascii="Times New Roman"/>
                <w:b w:val="false"/>
                <w:i w:val="false"/>
                <w:color w:val="000000"/>
                <w:sz w:val="20"/>
              </w:rPr>
              <w:t>коэффициентін есептеу кезінде</w:t>
            </w:r>
            <w:r>
              <w:br/>
            </w:r>
            <w:r>
              <w:rPr>
                <w:rFonts w:ascii="Times New Roman"/>
                <w:b w:val="false"/>
                <w:i w:val="false"/>
                <w:color w:val="000000"/>
                <w:sz w:val="20"/>
              </w:rPr>
              <w:t>кепілсіз тұтынушылық қарыздар</w:t>
            </w:r>
            <w:r>
              <w:br/>
            </w:r>
            <w:r>
              <w:rPr>
                <w:rFonts w:ascii="Times New Roman"/>
                <w:b w:val="false"/>
                <w:i w:val="false"/>
                <w:color w:val="000000"/>
                <w:sz w:val="20"/>
              </w:rPr>
              <w:t>бойынша салымдардың</w:t>
            </w:r>
            <w:r>
              <w:br/>
            </w:r>
            <w:r>
              <w:rPr>
                <w:rFonts w:ascii="Times New Roman"/>
                <w:b w:val="false"/>
                <w:i w:val="false"/>
                <w:color w:val="000000"/>
                <w:sz w:val="20"/>
              </w:rPr>
              <w:t>кредиттік тәуекел дәрежесі</w:t>
            </w:r>
            <w:r>
              <w:br/>
            </w:r>
            <w:r>
              <w:rPr>
                <w:rFonts w:ascii="Times New Roman"/>
                <w:b w:val="false"/>
                <w:i w:val="false"/>
                <w:color w:val="000000"/>
                <w:sz w:val="20"/>
              </w:rPr>
              <w:t>бойынша мөлшерлеу</w:t>
            </w:r>
            <w:r>
              <w:br/>
            </w:r>
            <w:r>
              <w:rPr>
                <w:rFonts w:ascii="Times New Roman"/>
                <w:b w:val="false"/>
                <w:i w:val="false"/>
                <w:color w:val="000000"/>
                <w:sz w:val="20"/>
              </w:rPr>
              <w:t>коэффициенттерінің мәндеріне</w:t>
            </w:r>
            <w:r>
              <w:br/>
            </w:r>
            <w:r>
              <w:rPr>
                <w:rFonts w:ascii="Times New Roman"/>
                <w:b w:val="false"/>
                <w:i w:val="false"/>
                <w:color w:val="000000"/>
                <w:sz w:val="20"/>
              </w:rPr>
              <w:t>қосымша</w:t>
            </w:r>
          </w:p>
        </w:tc>
      </w:tr>
    </w:tbl>
    <w:bookmarkStart w:name="z158" w:id="127"/>
    <w:p>
      <w:pPr>
        <w:spacing w:after="0"/>
        <w:ind w:left="0"/>
        <w:jc w:val="left"/>
      </w:pPr>
      <w:r>
        <w:rPr>
          <w:rFonts w:ascii="Times New Roman"/>
          <w:b/>
          <w:i w:val="false"/>
          <w:color w:val="000000"/>
        </w:rPr>
        <w:t xml:space="preserve"> Салымдардың кредиттік тәуекел дәрежесі бойынша мөлшерленуге тиіс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 есептеуге түсіндірме</w:t>
      </w:r>
    </w:p>
    <w:bookmarkEnd w:id="127"/>
    <w:bookmarkStart w:name="z159" w:id="128"/>
    <w:p>
      <w:pPr>
        <w:spacing w:after="0"/>
        <w:ind w:left="0"/>
        <w:jc w:val="both"/>
      </w:pPr>
      <w:r>
        <w:rPr>
          <w:rFonts w:ascii="Times New Roman"/>
          <w:b w:val="false"/>
          <w:i w:val="false"/>
          <w:color w:val="000000"/>
          <w:sz w:val="28"/>
        </w:rPr>
        <w:t>
      1. Берешек сомасы бойынша санат банктер, микроқаржы ұйымдары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bookmarkEnd w:id="128"/>
    <w:bookmarkStart w:name="z160" w:id="129"/>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 ұйымының балансынан есептен шығарылған берешектің сомасын қамтиды.</w:t>
      </w:r>
    </w:p>
    <w:bookmarkEnd w:id="129"/>
    <w:bookmarkStart w:name="z161" w:id="130"/>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bookmarkEnd w:id="130"/>
    <w:bookmarkStart w:name="z162" w:id="131"/>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bookmarkEnd w:id="131"/>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bookmarkStart w:name="z163" w:id="132"/>
    <w:p>
      <w:pPr>
        <w:spacing w:after="0"/>
        <w:ind w:left="0"/>
        <w:jc w:val="both"/>
      </w:pPr>
      <w:r>
        <w:rPr>
          <w:rFonts w:ascii="Times New Roman"/>
          <w:b w:val="false"/>
          <w:i w:val="false"/>
          <w:color w:val="000000"/>
          <w:sz w:val="28"/>
        </w:rPr>
        <w:t>
      5.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Түсіндірменің 4-тармағында көрсетілген ресми расталған кіріс пайдаланылады.</w:t>
      </w:r>
    </w:p>
    <w:bookmarkEnd w:id="132"/>
    <w:p>
      <w:pPr>
        <w:spacing w:after="0"/>
        <w:ind w:left="0"/>
        <w:jc w:val="both"/>
      </w:pPr>
      <w:r>
        <w:rPr>
          <w:rFonts w:ascii="Times New Roman"/>
          <w:b w:val="false"/>
          <w:i w:val="false"/>
          <w:color w:val="000000"/>
          <w:sz w:val="28"/>
        </w:rPr>
        <w:t>
      Басқа жағдайларда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bookmarkStart w:name="z164" w:id="133"/>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p>
      <w:pPr>
        <w:spacing w:after="0"/>
        <w:ind w:left="0"/>
        <w:jc w:val="both"/>
      </w:pPr>
      <w:r>
        <w:rPr>
          <w:rFonts w:ascii="Times New Roman"/>
          <w:b w:val="false"/>
          <w:i w:val="false"/>
          <w:color w:val="000000"/>
          <w:sz w:val="28"/>
        </w:rPr>
        <w:t>
      t – қарыз мерзімі (күндермен).</w:t>
      </w:r>
    </w:p>
    <w:bookmarkStart w:name="z165" w:id="134"/>
    <w:p>
      <w:pPr>
        <w:spacing w:after="0"/>
        <w:ind w:left="0"/>
        <w:jc w:val="both"/>
      </w:pPr>
      <w:r>
        <w:rPr>
          <w:rFonts w:ascii="Times New Roman"/>
          <w:b w:val="false"/>
          <w:i w:val="false"/>
          <w:color w:val="000000"/>
          <w:sz w:val="28"/>
        </w:rPr>
        <w:t>
      7. Нормативтердің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bookmarkEnd w:id="134"/>
    <w:bookmarkStart w:name="z166" w:id="135"/>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bookmarkEnd w:id="135"/>
    <w:bookmarkStart w:name="z167" w:id="136"/>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191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6-қосымша</w:t>
            </w:r>
          </w:p>
        </w:tc>
      </w:tr>
    </w:tbl>
    <w:bookmarkStart w:name="z169" w:id="137"/>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1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19-тармағында көзделген өтiмдiлiгi жоғары басқа да бағалы қағаздарды сатып алу не сату бойынша шартты (ықтимал)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бағалы қағаздарымен қамтамасыз етiлген банк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рейтингтік агенттіктердің бірiнiң осыған ұқсас деңгейдегi рейтингi немесе Standard &amp; Poor's агенттiгiнің ұлттық шәкілі бойынша "kzAAA"-дан "kzAA-"-ке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"kzA+"-тен "kzA-"-ке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w:t>
            </w:r>
            <w:r>
              <w:br/>
            </w:r>
            <w:r>
              <w:rPr>
                <w:rFonts w:ascii="Times New Roman"/>
                <w:b w:val="false"/>
                <w:i w:val="false"/>
                <w:color w:val="000000"/>
                <w:sz w:val="20"/>
              </w:rPr>
              <w:t>дәрежесі бойынша</w:t>
            </w:r>
            <w:r>
              <w:br/>
            </w:r>
            <w:r>
              <w:rPr>
                <w:rFonts w:ascii="Times New Roman"/>
                <w:b w:val="false"/>
                <w:i w:val="false"/>
                <w:color w:val="000000"/>
                <w:sz w:val="20"/>
              </w:rPr>
              <w:t>мөлшерленген шартты және</w:t>
            </w:r>
            <w:r>
              <w:br/>
            </w:r>
            <w:r>
              <w:rPr>
                <w:rFonts w:ascii="Times New Roman"/>
                <w:b w:val="false"/>
                <w:i w:val="false"/>
                <w:color w:val="000000"/>
                <w:sz w:val="20"/>
              </w:rPr>
              <w:t>ықтимал міндеттемелерінің</w:t>
            </w:r>
            <w:r>
              <w:br/>
            </w:r>
            <w:r>
              <w:rPr>
                <w:rFonts w:ascii="Times New Roman"/>
                <w:b w:val="false"/>
                <w:i w:val="false"/>
                <w:color w:val="000000"/>
                <w:sz w:val="20"/>
              </w:rPr>
              <w:t>кестесіне қосымша</w:t>
            </w:r>
          </w:p>
        </w:tc>
      </w:tr>
    </w:tbl>
    <w:bookmarkStart w:name="z171" w:id="138"/>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bookmarkEnd w:id="138"/>
    <w:p>
      <w:pPr>
        <w:spacing w:after="0"/>
        <w:ind w:left="0"/>
        <w:jc w:val="both"/>
      </w:pPr>
      <w:r>
        <w:rPr>
          <w:rFonts w:ascii="Times New Roman"/>
          <w:b w:val="false"/>
          <w:i w:val="false"/>
          <w:color w:val="000000"/>
          <w:sz w:val="28"/>
        </w:rPr>
        <w:t>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191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15-қосымша</w:t>
            </w:r>
          </w:p>
        </w:tc>
      </w:tr>
    </w:tbl>
    <w:bookmarkStart w:name="z173" w:id="139"/>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9087"/>
        <w:gridCol w:w="1851"/>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7 және 11-тармақтарында белгіленген шегерімдерге дейін қосылады (1 (бір) жылдан аз өтеу мерзімі бар екінші деңгейдегі капитал құралдарын қоспағанда)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