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b3b1" w14:textId="1aeb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және Қазақстан Республикасының кейбір нормативтік құқықтық актілері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19 қарашадағы № 196 қаулысы. Қазақстан Республикасының Әділет министрлігінде 2019 жылғы 25 қарашада № 19647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және Қазақстан Республикасының кейбір нормативтік құқықтық актілері құрылымдық элементтерінің күші жойылды деп танылсын.</w:t>
      </w:r>
    </w:p>
    <w:bookmarkEnd w:id="1"/>
    <w:bookmarkStart w:name="z3" w:id="2"/>
    <w:p>
      <w:pPr>
        <w:spacing w:after="0"/>
        <w:ind w:left="0"/>
        <w:jc w:val="both"/>
      </w:pPr>
      <w:r>
        <w:rPr>
          <w:rFonts w:ascii="Times New Roman"/>
          <w:b w:val="false"/>
          <w:i w:val="false"/>
          <w:color w:val="000000"/>
          <w:sz w:val="28"/>
        </w:rPr>
        <w:t>
      2. Монетарлық операциялар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тармақшасында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7"/>
    <w:bookmarkStart w:name="z9" w:id="8"/>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196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Күші жойылды деп танылатын Қазақстан Республикасының кейбір нормативтік құқықтық актілерінің және Қазақстан Республикасының кейбір нормативтік құқықтық актілері құрылымдық элементтерінің тізбесі</w:t>
      </w:r>
    </w:p>
    <w:bookmarkEnd w:id="9"/>
    <w:bookmarkStart w:name="z12" w:id="10"/>
    <w:p>
      <w:pPr>
        <w:spacing w:after="0"/>
        <w:ind w:left="0"/>
        <w:jc w:val="both"/>
      </w:pPr>
      <w:r>
        <w:rPr>
          <w:rFonts w:ascii="Times New Roman"/>
          <w:b w:val="false"/>
          <w:i w:val="false"/>
          <w:color w:val="000000"/>
          <w:sz w:val="28"/>
        </w:rPr>
        <w:t xml:space="preserve">
      1. "Агент банкті таңдау жөніндегі конкурсты өткізу қағидаларын және агент банкке қойылатын талаптарды бекіту туралы" Қазақстан Республикасы Қаржы нарығын және қаржы ұйымдарын реттеу мен қадағалау агенттігі Басқармасының 2006 жылғы 23 қыркүйектегі № 211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4439 болып тіркелген, 2006 жылғы 17 қарашада "Заң газеті" газетінде № 201 (1007) жарияланған).</w:t>
      </w:r>
    </w:p>
    <w:bookmarkEnd w:id="10"/>
    <w:bookmarkStart w:name="z13" w:id="1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28 мамырдағы № 155 қаулысына (Нормативтік құқықтық актілерді мемлекеттік тіркеу тізілімінде № 4803 болып тіркелген, 2007 жылғы мамыр-шілдеде Қазақстан Республикасының орталық атқарушы және өзге де орталық мемлекеттік органдарының актілері жинағында жарияланған) қосымша болып табылатын Қазақстан Республикасының кейбір нормативтік құқықтық актілеріне сәйкестендіру нөмірлері мәселелері бойынша енгізілетін өзгерістер мен толықтырулар тізбесінің </w:t>
      </w:r>
      <w:r>
        <w:rPr>
          <w:rFonts w:ascii="Times New Roman"/>
          <w:b w:val="false"/>
          <w:i w:val="false"/>
          <w:color w:val="000000"/>
          <w:sz w:val="28"/>
        </w:rPr>
        <w:t>23-тармағы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сәйкестендіру нөмірлері бойынша өзгерістер мен толықтырулар енгізу туралы" Қазақстан Республикасы Қаржы нарығын және қаржы ұйымдарын реттеу мен қадағалау жөніндегі агенттігі Басқармасының 2010 жылғы 29 наурыздағы № 50 қаулысына (Нормативтік құқықтық актілерді мемлекеттік тіркеу тізілімінде № 6219 болып тіркелген, 2010 жылғы 26 тамызда Қазақстан Республикасының орталық атқарушы және өзге де орталық мемлекеттік органдарының актілері жинағында № 14 жарияланған) қосымша болып табылатын Қазақстан Республикасының кейбір нормативтік құқықтық актілеріне сәйкестендіру нөмірлері мәселелері бойынша енгізілетін өзгерістер мен толықтырулар тізбесінің </w:t>
      </w:r>
      <w:r>
        <w:rPr>
          <w:rFonts w:ascii="Times New Roman"/>
          <w:b w:val="false"/>
          <w:i w:val="false"/>
          <w:color w:val="000000"/>
          <w:sz w:val="28"/>
        </w:rPr>
        <w:t>13-тармағы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болып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13-тармағы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5. "Қазақстан Республикасы Ұлттық Банкінің туынды қаржы құралдарымен операциялар жүргізуі қағидаларын бекіту туралы" Қазақстан Республикасы Ұлттық Банкі Басқармасының 2016 жылғы 28 қаңтардағы № 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13226 болып тіркелген, 2016 жылғы 5 наурызда "Әділет" ақпараттық-құқықтық жүйесінде жарияланған).</w:t>
      </w:r>
    </w:p>
    <w:bookmarkEnd w:id="14"/>
    <w:bookmarkStart w:name="z17" w:id="15"/>
    <w:p>
      <w:pPr>
        <w:spacing w:after="0"/>
        <w:ind w:left="0"/>
        <w:jc w:val="both"/>
      </w:pPr>
      <w:r>
        <w:rPr>
          <w:rFonts w:ascii="Times New Roman"/>
          <w:b w:val="false"/>
          <w:i w:val="false"/>
          <w:color w:val="000000"/>
          <w:sz w:val="28"/>
        </w:rPr>
        <w:t xml:space="preserve">
      6. "Қазақстан Республикасы Ұлттық Банкінің қолма-қол шетел валютасымен операцияларды жүргізуі қағидаларын бекіту туралы" Қазақстан Республикасы Ұлттық Банкі Басқармасының 2016 жылғы 28 қаңтардағы № 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13252 болып тіркелген, 2016 жылғы 5 наурызда "Әділет" ақпараттық-құқықтық жүйесінде жарияланған).</w:t>
      </w:r>
    </w:p>
    <w:bookmarkEnd w:id="15"/>
    <w:bookmarkStart w:name="z18" w:id="16"/>
    <w:p>
      <w:pPr>
        <w:spacing w:after="0"/>
        <w:ind w:left="0"/>
        <w:jc w:val="both"/>
      </w:pPr>
      <w:r>
        <w:rPr>
          <w:rFonts w:ascii="Times New Roman"/>
          <w:b w:val="false"/>
          <w:i w:val="false"/>
          <w:color w:val="000000"/>
          <w:sz w:val="28"/>
        </w:rPr>
        <w:t xml:space="preserve">
      7. "Қазақстан Республикасы Ұлттық Банкінің клиенттердің активтерін сенімгерлік басқару жөніндегі қызметті жүзеге асыруы қағидаларын бекіту туралы" Қазақстан Республикасы Ұлттық Банкі Басқармасының 2016 жылғы 28 қаңтардағы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13286 болып тіркелген, 2016 жылғы 5 наурызда "Әділет" ақпараттық-құқықтық жүйесінде жарияланған).</w:t>
      </w:r>
    </w:p>
    <w:bookmarkEnd w:id="16"/>
    <w:bookmarkStart w:name="z19" w:id="17"/>
    <w:p>
      <w:pPr>
        <w:spacing w:after="0"/>
        <w:ind w:left="0"/>
        <w:jc w:val="both"/>
      </w:pPr>
      <w:r>
        <w:rPr>
          <w:rFonts w:ascii="Times New Roman"/>
          <w:b w:val="false"/>
          <w:i w:val="false"/>
          <w:color w:val="000000"/>
          <w:sz w:val="28"/>
        </w:rPr>
        <w:t xml:space="preserve">
      8. "Қазақстан Республикасы Ұлттық Банкінің брокерлік қызметінің қағидаларын бекіту туралы" Қазақстан Республикасы Ұлттық Банкі Басқармасының 2016 жылғы 28 қаңтардағы № 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13276 болып тіркелген, 2016 жылғы 5 наурызда "Әділет" ақпараттық-құқықтық жүйесінде жарияланған).</w:t>
      </w:r>
    </w:p>
    <w:bookmarkEnd w:id="17"/>
    <w:bookmarkStart w:name="z20" w:id="18"/>
    <w:p>
      <w:pPr>
        <w:spacing w:after="0"/>
        <w:ind w:left="0"/>
        <w:jc w:val="both"/>
      </w:pPr>
      <w:r>
        <w:rPr>
          <w:rFonts w:ascii="Times New Roman"/>
          <w:b w:val="false"/>
          <w:i w:val="false"/>
          <w:color w:val="000000"/>
          <w:sz w:val="28"/>
        </w:rPr>
        <w:t xml:space="preserve">
      9.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13223 болып тіркелген, 2016 жылғы 5 наурызда "Әділет" ақпараттық-құқықтық жүйесінде жарияланған).</w:t>
      </w:r>
    </w:p>
    <w:bookmarkEnd w:id="18"/>
    <w:bookmarkStart w:name="z21" w:id="19"/>
    <w:p>
      <w:pPr>
        <w:spacing w:after="0"/>
        <w:ind w:left="0"/>
        <w:jc w:val="both"/>
      </w:pPr>
      <w:r>
        <w:rPr>
          <w:rFonts w:ascii="Times New Roman"/>
          <w:b w:val="false"/>
          <w:i w:val="false"/>
          <w:color w:val="000000"/>
          <w:sz w:val="28"/>
        </w:rPr>
        <w:t xml:space="preserve">
      10.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 Ұлттық Банкі Басқармасының 2016 жылғы 28 қаңтардағы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13279 болып тіркелген, 2016 жылғы 17 наурызда Қазақстан Республикасы нормативтік құқықтық актілерінің эталондық бақылау банкінде жарияланған).</w:t>
      </w:r>
    </w:p>
    <w:bookmarkEnd w:id="19"/>
    <w:bookmarkStart w:name="z22" w:id="20"/>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банк қызметі мәселелері бойынша өзгерістер енгізу туралы" Қазақстан Республикасы Ұлттық Банкі Басқармасының 2017 жылғы 28 қаңтардағы № 23 қаулысымен (Нормативтік құқықтық актілерді мемлекеттік тіркеу тізілімінде № 14997 болып тіркелген, 2017 жылғы 3 мамырда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банк қызметі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12.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 Ұлттық Банкі Басқармасының 2016 жылғы 28 қаңтардағы № 36 қаулысына өзгерістер енгізу туралы" Қазақстан Республикасы Ұлттық Банкі Басқармасының 2018 жылғы 27 наурыздағы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16800 болып тіркелген, 2018 жылғы 2 мамырда Қазақстан Республикасы нормативтік құқықтық актілерінің эталондық бақылау банкінде жарияланған).</w:t>
      </w:r>
    </w:p>
    <w:bookmarkEnd w:id="21"/>
    <w:bookmarkStart w:name="z24" w:id="22"/>
    <w:p>
      <w:pPr>
        <w:spacing w:after="0"/>
        <w:ind w:left="0"/>
        <w:jc w:val="both"/>
      </w:pPr>
      <w:r>
        <w:rPr>
          <w:rFonts w:ascii="Times New Roman"/>
          <w:b w:val="false"/>
          <w:i w:val="false"/>
          <w:color w:val="000000"/>
          <w:sz w:val="28"/>
        </w:rPr>
        <w:t xml:space="preserve">
      13.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қаулысына өзгерістер мен толықтырулар енгізу туралы" Қазақстан Республикасы Ұлттық Банкі Басқармасының 2018 жылғы 29 маусымдағы № 133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17243 болып тіркелген, 2018 жылғы 15 тамызда Қазақстан Республикасы нормативтік құқықтық актілерінің эталондық бақылау банкінде жарияланған).</w:t>
      </w:r>
    </w:p>
    <w:bookmarkEnd w:id="22"/>
    <w:bookmarkStart w:name="z25" w:id="23"/>
    <w:p>
      <w:pPr>
        <w:spacing w:after="0"/>
        <w:ind w:left="0"/>
        <w:jc w:val="both"/>
      </w:pPr>
      <w:r>
        <w:rPr>
          <w:rFonts w:ascii="Times New Roman"/>
          <w:b w:val="false"/>
          <w:i w:val="false"/>
          <w:color w:val="000000"/>
          <w:sz w:val="28"/>
        </w:rPr>
        <w:t xml:space="preserve">
      14. "Қазақстан Республикасының Ұлттық Банкі беретін соңғы сатыдағы қарыздар туралы қағидаларды бекіту туралы" Қазақстан Республикасы Ұлттық Банкі Басқармасының 2018 жылғы 27 қыркүйектегі № 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17691 болып тіркелген, 2018 жылғы 16 қарашада Қазақстан Республикасы нормативтік құқықтық актілерінің эталондық бақылау банкінде жарияланған).</w:t>
      </w:r>
    </w:p>
    <w:bookmarkEnd w:id="23"/>
    <w:bookmarkStart w:name="z26" w:id="24"/>
    <w:p>
      <w:pPr>
        <w:spacing w:after="0"/>
        <w:ind w:left="0"/>
        <w:jc w:val="both"/>
      </w:pPr>
      <w:r>
        <w:rPr>
          <w:rFonts w:ascii="Times New Roman"/>
          <w:b w:val="false"/>
          <w:i w:val="false"/>
          <w:color w:val="000000"/>
          <w:sz w:val="28"/>
        </w:rPr>
        <w:t xml:space="preserve">
      15. "Қазақстан Республикасының кейбір нормативтік құқықтық актілеріне қаржы нарығын реттеу мәселелері бойынша өзгерістер мен толықтыру енгізу туралы" Қазақстан Республикасы Ұлттық Банкі Басқармасының 2018 жылғы 29 қазандағы № 246 қаулысымен (Нормативтік құқықтық актілерді мемлекеттік тіркеу тізілімінде № 17972 болып тіркелген, 2018 жылғы 26 желтоқсанда Қазақстан Республикасы нормативтік құқықтық актілерінің эталондық бақылау банкінде жарияланған) бекітілген өзгерістер мен толықтыру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16.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қаулысына өзгерістер енгізу туралы" Қазақстан Республикасы Ұлттық Банкі Басқармасының 2018 жылғы 29 қарашадағы № 293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18137 болып тіркелген, 2019 жылғы 11 қаңтарда Қазақстан Республикасы нормативтік құқықтық актілерінің эталондық бақылау банкінде жарияланған).</w:t>
      </w:r>
    </w:p>
    <w:bookmarkEnd w:id="25"/>
    <w:bookmarkStart w:name="z28" w:id="26"/>
    <w:p>
      <w:pPr>
        <w:spacing w:after="0"/>
        <w:ind w:left="0"/>
        <w:jc w:val="both"/>
      </w:pPr>
      <w:r>
        <w:rPr>
          <w:rFonts w:ascii="Times New Roman"/>
          <w:b w:val="false"/>
          <w:i w:val="false"/>
          <w:color w:val="000000"/>
          <w:sz w:val="28"/>
        </w:rPr>
        <w:t xml:space="preserve">
      17. "Қазақстан Республикасы Ұлттық Банкінің клиенттердің активтерін сенімгерлік басқару жөніндегі қызметті жүзеге асыруы қағидаларын бекіту туралы" Қазақстан Республикасы Ұлттық Банкі Басқармасының 2016 жылғы 28 қаңтардағы № 18 қаулысына өзгерістер енгізу туралы" Қазақстан Республикасы Ұлттық Банкі Басқармасының 2018 жылғы 28 желтоқсандағы № 323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18178 болып тіркелген, 2019 жылғы 21 қаңтарда Қазақстан Республикасы нормативтік құқықтық актілерінің эталондық бақылау банкінде жарияланған).</w:t>
      </w:r>
    </w:p>
    <w:bookmarkEnd w:id="26"/>
    <w:bookmarkStart w:name="z29" w:id="27"/>
    <w:p>
      <w:pPr>
        <w:spacing w:after="0"/>
        <w:ind w:left="0"/>
        <w:jc w:val="both"/>
      </w:pPr>
      <w:r>
        <w:rPr>
          <w:rFonts w:ascii="Times New Roman"/>
          <w:b w:val="false"/>
          <w:i w:val="false"/>
          <w:color w:val="000000"/>
          <w:sz w:val="28"/>
        </w:rPr>
        <w:t xml:space="preserve">
      18. "Қазақстан Республикасы Ұлттық Банкінің брокерлік қызметінің қағидаларын бекіту туралы" Қазақстан Республикасы Ұлттық Банкі Басқармасының 2016 жылғы 28 қаңтардағы № 22 қаулысына өзгерістер енгізу туралы" Қазақстан Республикасы Ұлттық Банкі Басқармасының 2018 жылғы 28 желтоқсандағы № 324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18165 болып тіркелген, 2019 жылғы 18 қаңтарда Қазақстан Республикасы нормативтік құқықтық актілерінің эталондық бақылау банкінде жарияланған).</w:t>
      </w:r>
    </w:p>
    <w:bookmarkEnd w:id="27"/>
    <w:bookmarkStart w:name="z30" w:id="28"/>
    <w:p>
      <w:pPr>
        <w:spacing w:after="0"/>
        <w:ind w:left="0"/>
        <w:jc w:val="both"/>
      </w:pPr>
      <w:r>
        <w:rPr>
          <w:rFonts w:ascii="Times New Roman"/>
          <w:b w:val="false"/>
          <w:i w:val="false"/>
          <w:color w:val="000000"/>
          <w:sz w:val="28"/>
        </w:rPr>
        <w:t xml:space="preserve">
      19.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қаулысына өзгерістер мен толықтыру енгізу туралы" Қазақстан Республикасы Ұлттық Банкі Басқармасының 2019 жылғы 7 тамыздағы № 126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19230 болып тіркелген, 2019 жылғы 14 тамызда Қазақстан Республикасы нормативтік құқықтық актілерінің эталондық бақылау банкінде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