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4872" w14:textId="8844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2019 жылғы 22 қарашадағы № 1284 бұйрығы. Қазақстан Республикасының Әділет министрлігінде 2019 жылғы 26 қарашада № 19653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шарттар: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2019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6 805 708 000 (алты миллиард сегіз жүз бес миллион жеті жүз сегіз мың) теңгеден артық емес;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мемлекеттік және үкіметтік бағдарламаларды іске асыру шеңберінде тұрғын үй құрылысын қаржыландыру.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бұйрықтың Қазақстан Республикасы Әдiлет министрлiгiнде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Бірінші Орынбасары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