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50a3" w14:textId="2585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13 желтоқсандағы № ҚР ДСМ-149 бұйрығы. Қазақстан Республикасының Әділет министрлігінде 2019 жылғы 20 желтоқсанда № 19751 болып тіркелді. Күші жойылды - Қазақстан Республикасы Денсаулық сақтау министрінің 2021 жылғы 26 тамыздағы № ҚР ДСМ-92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26.08.2021 </w:t>
      </w:r>
      <w:r>
        <w:rPr>
          <w:rFonts w:ascii="Times New Roman"/>
          <w:b w:val="false"/>
          <w:i w:val="false"/>
          <w:color w:val="ff0000"/>
          <w:sz w:val="28"/>
        </w:rPr>
        <w:t>№ ҚР ДСМ-92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акушерлік-гинекологиялық көмек көрсетуді ұйымдастыру стандартын бекіту және Қазақстан Республикасы Денсаулық сақтау министрлігінің кейбір бұйрықтарының күші жойылды деп тану туралы" Қазақстан Республикасы Денсаулық сақтау министрінің 2018 жылғы 16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16854 болып тіркелген, "Әділет" ақпараттық-құқықтық жүйесінде 2018 жылғы 14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"85. Жүкті, босанған әйелдерді және гинекологиялық аурулары бар пациенттерді стационарға жоспарлы емдеуге жатқызу МСАК мамандарының немесе басқа денсаулық сақтау ұйымдарының жолдамасы бойынша стационар дәрігерінің емдеуге жатқызу күнін айқындауымен, Емдеуге жатқызу бюросы порталы арқылы жүзеге асырылады.</w:t>
      </w:r>
    </w:p>
    <w:bookmarkEnd w:id="3"/>
    <w:p>
      <w:pPr>
        <w:spacing w:after="0"/>
        <w:ind w:left="0"/>
        <w:jc w:val="both"/>
      </w:pPr>
      <w:r>
        <w:rPr>
          <w:rFonts w:ascii="Times New Roman"/>
          <w:b w:val="false"/>
          <w:i w:val="false"/>
          <w:color w:val="000000"/>
          <w:sz w:val="28"/>
        </w:rPr>
        <w:t>
      Жүкті және босанатын әйелдерді босандыруға жолдама Емдеуге жатқызу бюросы порталының күту парағында перинаталдық көмекті өңірлендіру деңгейі ескеріле отырып, жүктіліктің 37 аптасы мерзімінен бастап тіркеледі. Осы жолдама бойынша әйелдерді емдеуге жатқызу (перинаталдық орталық, перзентханалық бөлімшесі бар көпбейінді аурухана) босануы басталған және/немесе ұрық айналасында су кету басталған кезде босандыруға емдеуге жатқызу жүзеге асырылады. Емдеуге жатқызудың соңғы күні емдеуге жатқызу фактісін Емдеуге жатқызу бюросы порталының емдеуге жатқызу және емдеуге жатқызудан бас тартуды есепке алу журналында тіркей отырып, стационарға түскен күні айқындалады.</w:t>
      </w:r>
    </w:p>
    <w:p>
      <w:pPr>
        <w:spacing w:after="0"/>
        <w:ind w:left="0"/>
        <w:jc w:val="both"/>
      </w:pPr>
      <w:r>
        <w:rPr>
          <w:rFonts w:ascii="Times New Roman"/>
          <w:b w:val="false"/>
          <w:i w:val="false"/>
          <w:color w:val="000000"/>
          <w:sz w:val="28"/>
        </w:rPr>
        <w:t>
      Болуы мүмкін салдарларды көрсете отырып, медициналық көмектен бас тарту медициналық құжаттарға жазба жүргізумен ресімделеді және пациенттің не оның заңды өкілінің, сондай-ақ медицина қызметкерінің қолы қойылады".</w:t>
      </w:r>
    </w:p>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