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daf2" w14:textId="6a5d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тұқымдық өнім (материал) мәртебесін беру (тоқтата тұру, күшін жою) қағидаларын бекіту туралы" Қазақстан Республикасы Ауыл шаруашылығы министрінің 2015 жылғы 11 желтоқсандағы № 3-3/1084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19 желтоқсандағы № 441 бұйрығы. Қазақстан Республикасының Әділет министрлігінде 2019 жылғы 26 желтоқсанда № 19771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"Асыл тұқымдық өнім (материал) мәртебесін беру (тоқтата тұру, күшін жою) қағидаларын бекіту туралы" Қазақстан Республикасы Ауыл шаруашылығы министрінің 2015 жылғы 11 желтоқсандағы № 3-3/1084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12897 болып тіркелген, 2016 жылғы 1 ақпанда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Асыл тұқымдық өнім (материал) мәртебесін беру (тоқтата тұру,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Асыл тұқымдық өнім (материал) мәртебесін беру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"10. Бірінші санаттағы асыл тұқымды ірі қара мал мәртебесі ол мынадай өлшемшарттарға сәйкес болған кезде беріледі:</w:t>
      </w:r>
    </w:p>
    <w:bookmarkEnd w:id="5"/>
    <w:p>
      <w:pPr>
        <w:spacing w:after="0"/>
        <w:ind w:left="0"/>
        <w:jc w:val="both"/>
      </w:pPr>
      <w:r>
        <w:rPr>
          <w:rFonts w:ascii="Times New Roman"/>
          <w:b w:val="false"/>
          <w:i w:val="false"/>
          <w:color w:val="000000"/>
          <w:sz w:val="28"/>
        </w:rPr>
        <w:t>
      1) өнімділіктің етті бағыттағы тұқымдары үшін:</w:t>
      </w:r>
    </w:p>
    <w:p>
      <w:pPr>
        <w:spacing w:after="0"/>
        <w:ind w:left="0"/>
        <w:jc w:val="both"/>
      </w:pPr>
      <w:r>
        <w:rPr>
          <w:rFonts w:ascii="Times New Roman"/>
          <w:b w:val="false"/>
          <w:i w:val="false"/>
          <w:color w:val="000000"/>
          <w:sz w:val="28"/>
        </w:rPr>
        <w:t>
      жануар тегінің әкесі және енесі жағынан кемінде үш қатары бойынша тұқым-тегі туралы дұрыс мәліметтердің болуы;</w:t>
      </w:r>
    </w:p>
    <w:p>
      <w:pPr>
        <w:spacing w:after="0"/>
        <w:ind w:left="0"/>
        <w:jc w:val="both"/>
      </w:pPr>
      <w:r>
        <w:rPr>
          <w:rFonts w:ascii="Times New Roman"/>
          <w:b w:val="false"/>
          <w:i w:val="false"/>
          <w:color w:val="000000"/>
          <w:sz w:val="28"/>
        </w:rPr>
        <w:t>
      әкесі жағынан дұрыстығын айқындайтын генетикалық сараптаманың болуы (Қазақстан Республикасы аумағында туылған жануарлар үшін);</w:t>
      </w:r>
    </w:p>
    <w:p>
      <w:pPr>
        <w:spacing w:after="0"/>
        <w:ind w:left="0"/>
        <w:jc w:val="both"/>
      </w:pPr>
      <w:r>
        <w:rPr>
          <w:rFonts w:ascii="Times New Roman"/>
          <w:b w:val="false"/>
          <w:i w:val="false"/>
          <w:color w:val="000000"/>
          <w:sz w:val="28"/>
        </w:rPr>
        <w:t>
      асыл тұқымдық құндылығының индекстік бағалауы, оның ішінде төлдеу жеңілдігі, туған кездегі салмағы, енесінен айырған кездегі салмағы және тиісті жасқа жеткен кезде бір жастағы салмағы бойынша индекстік бағалауы болуы;</w:t>
      </w:r>
    </w:p>
    <w:p>
      <w:pPr>
        <w:spacing w:after="0"/>
        <w:ind w:left="0"/>
        <w:jc w:val="both"/>
      </w:pPr>
      <w:r>
        <w:rPr>
          <w:rFonts w:ascii="Times New Roman"/>
          <w:b w:val="false"/>
          <w:i w:val="false"/>
          <w:color w:val="000000"/>
          <w:sz w:val="28"/>
        </w:rPr>
        <w:t>
      таза тұқымдылық;</w:t>
      </w:r>
    </w:p>
    <w:p>
      <w:pPr>
        <w:spacing w:after="0"/>
        <w:ind w:left="0"/>
        <w:jc w:val="both"/>
      </w:pPr>
      <w:r>
        <w:rPr>
          <w:rFonts w:ascii="Times New Roman"/>
          <w:b w:val="false"/>
          <w:i w:val="false"/>
          <w:color w:val="000000"/>
          <w:sz w:val="28"/>
        </w:rPr>
        <w:t>
      қолдан ұрықтандыру немесе эмбрионды транспланттау немесе Best Linear Unbiased Prediction (BLUP) әдістемесіне сәйкес индекстік жүйе бойынша бағасы бар бірінші санаттағы асыл тұқымды бұқамен (қазақтың ақбас және әулиекөл тұқымдары үшін) шағылыстыру нәтижесінде алынуы;</w:t>
      </w:r>
    </w:p>
    <w:p>
      <w:pPr>
        <w:spacing w:after="0"/>
        <w:ind w:left="0"/>
        <w:jc w:val="both"/>
      </w:pPr>
      <w:r>
        <w:rPr>
          <w:rFonts w:ascii="Times New Roman"/>
          <w:b w:val="false"/>
          <w:i w:val="false"/>
          <w:color w:val="000000"/>
          <w:sz w:val="28"/>
        </w:rPr>
        <w:t>
      тұқым стандартына сәйкестігі (Палата өзінің интернет-ресурсында жануарлардың тиісті тұқым стандартының көрсеткіштерінен төмен емес фенотиптік көрсеткіштерін орналастырады);</w:t>
      </w:r>
    </w:p>
    <w:p>
      <w:pPr>
        <w:spacing w:after="0"/>
        <w:ind w:left="0"/>
        <w:jc w:val="both"/>
      </w:pPr>
      <w:r>
        <w:rPr>
          <w:rFonts w:ascii="Times New Roman"/>
          <w:b w:val="false"/>
          <w:i w:val="false"/>
          <w:color w:val="000000"/>
          <w:sz w:val="28"/>
        </w:rPr>
        <w:t>
      2) өнімділіктің сүтті-етті және сүтті бағыттағы тұқымдары үшін:</w:t>
      </w:r>
    </w:p>
    <w:p>
      <w:pPr>
        <w:spacing w:after="0"/>
        <w:ind w:left="0"/>
        <w:jc w:val="both"/>
      </w:pPr>
      <w:r>
        <w:rPr>
          <w:rFonts w:ascii="Times New Roman"/>
          <w:b w:val="false"/>
          <w:i w:val="false"/>
          <w:color w:val="000000"/>
          <w:sz w:val="28"/>
        </w:rPr>
        <w:t>
      жануар тегінің кемінде үш қатары бойынша тұқым-тегі туралы дұрыс мәліметтердің болуы;</w:t>
      </w:r>
    </w:p>
    <w:p>
      <w:pPr>
        <w:spacing w:after="0"/>
        <w:ind w:left="0"/>
        <w:jc w:val="both"/>
      </w:pPr>
      <w:r>
        <w:rPr>
          <w:rFonts w:ascii="Times New Roman"/>
          <w:b w:val="false"/>
          <w:i w:val="false"/>
          <w:color w:val="000000"/>
          <w:sz w:val="28"/>
        </w:rPr>
        <w:t>
      қолдан ұрықтандыру немесе эмбрионды транспланттау нәтижесінде алынуы;</w:t>
      </w:r>
    </w:p>
    <w:p>
      <w:pPr>
        <w:spacing w:after="0"/>
        <w:ind w:left="0"/>
        <w:jc w:val="both"/>
      </w:pPr>
      <w:r>
        <w:rPr>
          <w:rFonts w:ascii="Times New Roman"/>
          <w:b w:val="false"/>
          <w:i w:val="false"/>
          <w:color w:val="000000"/>
          <w:sz w:val="28"/>
        </w:rPr>
        <w:t>
      әкесі жағынан генетикалық сараптаманың болуы;</w:t>
      </w:r>
    </w:p>
    <w:p>
      <w:pPr>
        <w:spacing w:after="0"/>
        <w:ind w:left="0"/>
        <w:jc w:val="both"/>
      </w:pPr>
      <w:r>
        <w:rPr>
          <w:rFonts w:ascii="Times New Roman"/>
          <w:b w:val="false"/>
          <w:i w:val="false"/>
          <w:color w:val="000000"/>
          <w:sz w:val="28"/>
        </w:rPr>
        <w:t>
      асыл тұқымдық құндылығының индекстік бағалауы, оның ішінде өнімділігі, сыртқы бейнесі және соматикалық клеткалардың саны бойынша индекстік бағалауы болуы;</w:t>
      </w:r>
    </w:p>
    <w:p>
      <w:pPr>
        <w:spacing w:after="0"/>
        <w:ind w:left="0"/>
        <w:jc w:val="both"/>
      </w:pPr>
      <w:r>
        <w:rPr>
          <w:rFonts w:ascii="Times New Roman"/>
          <w:b w:val="false"/>
          <w:i w:val="false"/>
          <w:color w:val="000000"/>
          <w:sz w:val="28"/>
        </w:rPr>
        <w:t>
      таза тұқымдылық;</w:t>
      </w:r>
    </w:p>
    <w:p>
      <w:pPr>
        <w:spacing w:after="0"/>
        <w:ind w:left="0"/>
        <w:jc w:val="both"/>
      </w:pPr>
      <w:r>
        <w:rPr>
          <w:rFonts w:ascii="Times New Roman"/>
          <w:b w:val="false"/>
          <w:i w:val="false"/>
          <w:color w:val="000000"/>
          <w:sz w:val="28"/>
        </w:rPr>
        <w:t>
      тұқым стандартына сәйкестігі (Палата өзінің интернет-ресурсында жануарлардың тиісті тұқым стандартының көрсеткіштерінен төмен емес фенотиптік көрсеткіштерін орналастырады).</w:t>
      </w:r>
    </w:p>
    <w:bookmarkStart w:name="z10" w:id="6"/>
    <w:p>
      <w:pPr>
        <w:spacing w:after="0"/>
        <w:ind w:left="0"/>
        <w:jc w:val="both"/>
      </w:pPr>
      <w:r>
        <w:rPr>
          <w:rFonts w:ascii="Times New Roman"/>
          <w:b w:val="false"/>
          <w:i w:val="false"/>
          <w:color w:val="000000"/>
          <w:sz w:val="28"/>
        </w:rPr>
        <w:t>
      11. Жануарға екінші санаттағы асыл тұқымды ірі қара мал мәртебесі ол мынадай өлшемшарттарға сәйкес болған кезде беріледі:</w:t>
      </w:r>
    </w:p>
    <w:bookmarkEnd w:id="6"/>
    <w:p>
      <w:pPr>
        <w:spacing w:after="0"/>
        <w:ind w:left="0"/>
        <w:jc w:val="both"/>
      </w:pPr>
      <w:r>
        <w:rPr>
          <w:rFonts w:ascii="Times New Roman"/>
          <w:b w:val="false"/>
          <w:i w:val="false"/>
          <w:color w:val="000000"/>
          <w:sz w:val="28"/>
        </w:rPr>
        <w:t>
      1) өнімділіктің етті бағыттағы тұқымдары үшін:</w:t>
      </w:r>
    </w:p>
    <w:p>
      <w:pPr>
        <w:spacing w:after="0"/>
        <w:ind w:left="0"/>
        <w:jc w:val="both"/>
      </w:pPr>
      <w:r>
        <w:rPr>
          <w:rFonts w:ascii="Times New Roman"/>
          <w:b w:val="false"/>
          <w:i w:val="false"/>
          <w:color w:val="000000"/>
          <w:sz w:val="28"/>
        </w:rPr>
        <w:t>
      жануар тегінің кемінде үш қатарын көрсете отырып, әкесі жағынан тұқым-тегі туралы дұрыс мәліметтердің болуы (барлық бірінші санаттағы әлеуетті әкелер көрсетіледі);</w:t>
      </w:r>
    </w:p>
    <w:p>
      <w:pPr>
        <w:spacing w:after="0"/>
        <w:ind w:left="0"/>
        <w:jc w:val="both"/>
      </w:pPr>
      <w:r>
        <w:rPr>
          <w:rFonts w:ascii="Times New Roman"/>
          <w:b w:val="false"/>
          <w:i w:val="false"/>
          <w:color w:val="000000"/>
          <w:sz w:val="28"/>
        </w:rPr>
        <w:t>
      экспорттаушы елдердің қағидаларына сәйкес импорттық жануарлар үшін тұқым-тегі туралы дұрыс мәліметттердің болуы;</w:t>
      </w:r>
    </w:p>
    <w:p>
      <w:pPr>
        <w:spacing w:after="0"/>
        <w:ind w:left="0"/>
        <w:jc w:val="both"/>
      </w:pPr>
      <w:r>
        <w:rPr>
          <w:rFonts w:ascii="Times New Roman"/>
          <w:b w:val="false"/>
          <w:i w:val="false"/>
          <w:color w:val="000000"/>
          <w:sz w:val="28"/>
        </w:rPr>
        <w:t>
      тірі салмағы, төлдеу жеңілдігі бойынша абсолюттік көрсеткіштер деректерінің болуы (экспорттаушы елдердің қағидаларына сәйкес импорттық жануарлар үшін);</w:t>
      </w:r>
    </w:p>
    <w:p>
      <w:pPr>
        <w:spacing w:after="0"/>
        <w:ind w:left="0"/>
        <w:jc w:val="both"/>
      </w:pPr>
      <w:r>
        <w:rPr>
          <w:rFonts w:ascii="Times New Roman"/>
          <w:b w:val="false"/>
          <w:i w:val="false"/>
          <w:color w:val="000000"/>
          <w:sz w:val="28"/>
        </w:rPr>
        <w:t>
      таза тұқымдылық;</w:t>
      </w:r>
    </w:p>
    <w:p>
      <w:pPr>
        <w:spacing w:after="0"/>
        <w:ind w:left="0"/>
        <w:jc w:val="both"/>
      </w:pPr>
      <w:r>
        <w:rPr>
          <w:rFonts w:ascii="Times New Roman"/>
          <w:b w:val="false"/>
          <w:i w:val="false"/>
          <w:color w:val="000000"/>
          <w:sz w:val="28"/>
        </w:rPr>
        <w:t>
      тұқым стандартына сәйкестігі (Палата өзінің интернет-ресурсында жануарлардың тиісті тұқым стандартының көрсеткіштерінен төмен емес фенотиптік көрсеткіштерін орналастырады);</w:t>
      </w:r>
    </w:p>
    <w:p>
      <w:pPr>
        <w:spacing w:after="0"/>
        <w:ind w:left="0"/>
        <w:jc w:val="both"/>
      </w:pPr>
      <w:r>
        <w:rPr>
          <w:rFonts w:ascii="Times New Roman"/>
          <w:b w:val="false"/>
          <w:i w:val="false"/>
          <w:color w:val="000000"/>
          <w:sz w:val="28"/>
        </w:rPr>
        <w:t>
      2) өнімділіктің сүтті-етті және сүтті бағыттағы тұқымдары үшін:</w:t>
      </w:r>
    </w:p>
    <w:p>
      <w:pPr>
        <w:spacing w:after="0"/>
        <w:ind w:left="0"/>
        <w:jc w:val="both"/>
      </w:pPr>
      <w:r>
        <w:rPr>
          <w:rFonts w:ascii="Times New Roman"/>
          <w:b w:val="false"/>
          <w:i w:val="false"/>
          <w:color w:val="000000"/>
          <w:sz w:val="28"/>
        </w:rPr>
        <w:t>
      жануар тегінің кемінде үш қатары бойынша тұқым-тегі туралы дұрыс мәліметтердің болуы;</w:t>
      </w:r>
    </w:p>
    <w:p>
      <w:pPr>
        <w:spacing w:after="0"/>
        <w:ind w:left="0"/>
        <w:jc w:val="both"/>
      </w:pPr>
      <w:r>
        <w:rPr>
          <w:rFonts w:ascii="Times New Roman"/>
          <w:b w:val="false"/>
          <w:i w:val="false"/>
          <w:color w:val="000000"/>
          <w:sz w:val="28"/>
        </w:rPr>
        <w:t>
      қолдан ұрықтандыру немесе эмбрионды транспланттау нәтижесінде алынуы;</w:t>
      </w:r>
    </w:p>
    <w:p>
      <w:pPr>
        <w:spacing w:after="0"/>
        <w:ind w:left="0"/>
        <w:jc w:val="both"/>
      </w:pPr>
      <w:r>
        <w:rPr>
          <w:rFonts w:ascii="Times New Roman"/>
          <w:b w:val="false"/>
          <w:i w:val="false"/>
          <w:color w:val="000000"/>
          <w:sz w:val="28"/>
        </w:rPr>
        <w:t>
      тегінде сауу бойынша өнімділіктің абсолюттік көрсеткіштерінің болуы;</w:t>
      </w:r>
    </w:p>
    <w:p>
      <w:pPr>
        <w:spacing w:after="0"/>
        <w:ind w:left="0"/>
        <w:jc w:val="both"/>
      </w:pPr>
      <w:r>
        <w:rPr>
          <w:rFonts w:ascii="Times New Roman"/>
          <w:b w:val="false"/>
          <w:i w:val="false"/>
          <w:color w:val="000000"/>
          <w:sz w:val="28"/>
        </w:rPr>
        <w:t>
      таза тұқымдылық;</w:t>
      </w:r>
    </w:p>
    <w:p>
      <w:pPr>
        <w:spacing w:after="0"/>
        <w:ind w:left="0"/>
        <w:jc w:val="both"/>
      </w:pPr>
      <w:r>
        <w:rPr>
          <w:rFonts w:ascii="Times New Roman"/>
          <w:b w:val="false"/>
          <w:i w:val="false"/>
          <w:color w:val="000000"/>
          <w:sz w:val="28"/>
        </w:rPr>
        <w:t>
      тұқым стандартына сәйкестігі (Палата өзінің интернет-ресурсында жануарлардың тиісті тұқым стандартының көрсеткіштерінен төмен емес фенотиптік көрсеткіштерін орналастырады).";</w:t>
      </w:r>
    </w:p>
    <w:bookmarkStart w:name="z11" w:id="7"/>
    <w:p>
      <w:pPr>
        <w:spacing w:after="0"/>
        <w:ind w:left="0"/>
        <w:jc w:val="both"/>
      </w:pPr>
      <w:r>
        <w:rPr>
          <w:rFonts w:ascii="Times New Roman"/>
          <w:b w:val="false"/>
          <w:i w:val="false"/>
          <w:color w:val="000000"/>
          <w:sz w:val="28"/>
        </w:rPr>
        <w:t>
      мынадай мазмұндағы 11-1-тармақпен толықтырылсын:</w:t>
      </w:r>
    </w:p>
    <w:bookmarkEnd w:id="7"/>
    <w:bookmarkStart w:name="z12" w:id="8"/>
    <w:p>
      <w:pPr>
        <w:spacing w:after="0"/>
        <w:ind w:left="0"/>
        <w:jc w:val="both"/>
      </w:pPr>
      <w:r>
        <w:rPr>
          <w:rFonts w:ascii="Times New Roman"/>
          <w:b w:val="false"/>
          <w:i w:val="false"/>
          <w:color w:val="000000"/>
          <w:sz w:val="28"/>
        </w:rPr>
        <w:t>
      "11-1. Екінші санаттағы асыл тұқымды аналық мал басын екінші санаттағы асыл тұқымды бұқалармен шағылыстыру нәтижесінде алынған төлге асыл тұқымды жануар мәртебесі берілмейді.";</w:t>
      </w:r>
    </w:p>
    <w:bookmarkEnd w:id="8"/>
    <w:bookmarkStart w:name="z13" w:id="9"/>
    <w:p>
      <w:pPr>
        <w:spacing w:after="0"/>
        <w:ind w:left="0"/>
        <w:jc w:val="both"/>
      </w:pPr>
      <w:r>
        <w:rPr>
          <w:rFonts w:ascii="Times New Roman"/>
          <w:b w:val="false"/>
          <w:i w:val="false"/>
          <w:color w:val="000000"/>
          <w:sz w:val="28"/>
        </w:rPr>
        <w:t>
      мынадай мазмұндағы 16-1-тармақпен толықтырылсын:</w:t>
      </w:r>
    </w:p>
    <w:bookmarkEnd w:id="9"/>
    <w:bookmarkStart w:name="z14" w:id="10"/>
    <w:p>
      <w:pPr>
        <w:spacing w:after="0"/>
        <w:ind w:left="0"/>
        <w:jc w:val="both"/>
      </w:pPr>
      <w:r>
        <w:rPr>
          <w:rFonts w:ascii="Times New Roman"/>
          <w:b w:val="false"/>
          <w:i w:val="false"/>
          <w:color w:val="000000"/>
          <w:sz w:val="28"/>
        </w:rPr>
        <w:t>
      "16-1. Асыл тұқымдық мәртебесі санатын екіншіден біріншіге ауыстыру үшін Өтініш беруші Палатаға осы Қағидаларға 15-қосымшаға нысан бойынша ірі қара малдың асыл тұқымдық мәртебесі санатын ауыстыруға арналған өтінішті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"17. Асыл тұқымды жануар мәртебесін беру үшін қажетті қошқардың (қойдың) (бұдан әрі – қой ) ең төменгі жасы төрт айды, қаракөл қойлары үшін қоздаудан соң екінші-үшінші күнді құрайды.";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"31. Құстарға асыл тұқымдық мәртебе тәуліктік жастан бастап беріледі.</w:t>
      </w:r>
    </w:p>
    <w:bookmarkEnd w:id="12"/>
    <w:bookmarkStart w:name="z19" w:id="13"/>
    <w:p>
      <w:pPr>
        <w:spacing w:after="0"/>
        <w:ind w:left="0"/>
        <w:jc w:val="both"/>
      </w:pPr>
      <w:r>
        <w:rPr>
          <w:rFonts w:ascii="Times New Roman"/>
          <w:b w:val="false"/>
          <w:i w:val="false"/>
          <w:color w:val="000000"/>
          <w:sz w:val="28"/>
        </w:rPr>
        <w:t>
      32. Асыл тұқымды құс мәртебесі ол мынадай өлшемшарттарға сәйкес болған кезде беріледі:</w:t>
      </w:r>
    </w:p>
    <w:bookmarkEnd w:id="13"/>
    <w:p>
      <w:pPr>
        <w:spacing w:after="0"/>
        <w:ind w:left="0"/>
        <w:jc w:val="both"/>
      </w:pPr>
      <w:r>
        <w:rPr>
          <w:rFonts w:ascii="Times New Roman"/>
          <w:b w:val="false"/>
          <w:i w:val="false"/>
          <w:color w:val="000000"/>
          <w:sz w:val="28"/>
        </w:rPr>
        <w:t>
      құстың шығу тегі мен өнімділік көрсеткіштері және ата-енесінің өнімділік көрсеткіштері туралы (түйеқұста – жануар тегінің кемінде үш қатары бойынша тұқым-тегі (экспорттаушы елдің құзыретті органының интернет-ресурсында орналастырылған құжаттарда үшінші қатар тегі туралы мәліметтер беруге жол беріледі)) дұрыс мәліметтердің болуы;</w:t>
      </w:r>
    </w:p>
    <w:p>
      <w:pPr>
        <w:spacing w:after="0"/>
        <w:ind w:left="0"/>
        <w:jc w:val="both"/>
      </w:pPr>
      <w:r>
        <w:rPr>
          <w:rFonts w:ascii="Times New Roman"/>
          <w:b w:val="false"/>
          <w:i w:val="false"/>
          <w:color w:val="000000"/>
          <w:sz w:val="28"/>
        </w:rPr>
        <w:t>
      бағалаудан өткен болуы;</w:t>
      </w:r>
    </w:p>
    <w:p>
      <w:pPr>
        <w:spacing w:after="0"/>
        <w:ind w:left="0"/>
        <w:jc w:val="both"/>
      </w:pPr>
      <w:r>
        <w:rPr>
          <w:rFonts w:ascii="Times New Roman"/>
          <w:b w:val="false"/>
          <w:i w:val="false"/>
          <w:color w:val="000000"/>
          <w:sz w:val="28"/>
        </w:rPr>
        <w:t>
      кросқа (тұқым стандартына) сәйкестігі (Палата өзінің интернет-ресурсында жануардың тиісті крос (тұқым) стандартының көрсеткіштерінен төмен емес фенотиптік көрсеткіштерді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4"/>
    <w:p>
      <w:pPr>
        <w:spacing w:after="0"/>
        <w:ind w:left="0"/>
        <w:jc w:val="both"/>
      </w:pPr>
      <w:r>
        <w:rPr>
          <w:rFonts w:ascii="Times New Roman"/>
          <w:b w:val="false"/>
          <w:i w:val="false"/>
          <w:color w:val="000000"/>
          <w:sz w:val="28"/>
        </w:rPr>
        <w:t>
      "3-тарау. Асыл тұқымдық өнім (материал) мәртебесін тоқтата тұру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3" w:id="15"/>
    <w:p>
      <w:pPr>
        <w:spacing w:after="0"/>
        <w:ind w:left="0"/>
        <w:jc w:val="both"/>
      </w:pPr>
      <w:r>
        <w:rPr>
          <w:rFonts w:ascii="Times New Roman"/>
          <w:b w:val="false"/>
          <w:i w:val="false"/>
          <w:color w:val="000000"/>
          <w:sz w:val="28"/>
        </w:rPr>
        <w:t>
      "4-тарау. Асыл тұқымдық өнім (материал) мәртебесінің күшін жою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орыс тілінде жаңа редакцияда жазылсын,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w:t>
      </w:r>
      <w:r>
        <w:rPr>
          <w:rFonts w:ascii="Times New Roman"/>
          <w:b w:val="false"/>
          <w:i w:val="false"/>
          <w:color w:val="000000"/>
          <w:sz w:val="28"/>
        </w:rPr>
        <w:t xml:space="preserve"> орыс тілінде жаңа редакцияда жазылсын,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w:t>
      </w:r>
      <w:r>
        <w:rPr>
          <w:rFonts w:ascii="Times New Roman"/>
          <w:b w:val="false"/>
          <w:i w:val="false"/>
          <w:color w:val="000000"/>
          <w:sz w:val="28"/>
        </w:rPr>
        <w:t xml:space="preserve"> орыс тілінде жаңа редакцияда жазылсын, мемлекеттік тілдегі мәтін өзгермейді;</w:t>
      </w:r>
    </w:p>
    <w:bookmarkStart w:name="z28"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15-қосымшамен толықтырылсын.</w:t>
      </w:r>
    </w:p>
    <w:bookmarkEnd w:id="16"/>
    <w:bookmarkStart w:name="z29" w:id="17"/>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17"/>
    <w:bookmarkStart w:name="z30"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31" w:id="19"/>
    <w:p>
      <w:pPr>
        <w:spacing w:after="0"/>
        <w:ind w:left="0"/>
        <w:jc w:val="both"/>
      </w:pPr>
      <w:r>
        <w:rPr>
          <w:rFonts w:ascii="Times New Roman"/>
          <w:b w:val="false"/>
          <w:i w:val="false"/>
          <w:color w:val="000000"/>
          <w:sz w:val="28"/>
        </w:rPr>
        <w:t>
      2) осы бұйрық ресми жарияланғаннан кейін Қазақстан Республикасы Ауыл шаруашылығы министрлігінің интернет-ресурсында орналастырылуын қамтамасыз етсін.</w:t>
      </w:r>
    </w:p>
    <w:bookmarkEnd w:id="19"/>
    <w:bookmarkStart w:name="z32"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0"/>
    <w:bookmarkStart w:name="z33"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441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bookmarkStart w:name="z36" w:id="22"/>
    <w:p>
      <w:pPr>
        <w:spacing w:after="0"/>
        <w:ind w:left="0"/>
        <w:jc w:val="left"/>
      </w:pPr>
      <w:r>
        <w:rPr>
          <w:rFonts w:ascii="Times New Roman"/>
          <w:b/>
          <w:i w:val="false"/>
          <w:color w:val="000000"/>
        </w:rPr>
        <w:t xml:space="preserve"> Жылқыға(ларға) асыл тұқымды жануар мәртебесін беруге арналған өтініш</w:t>
      </w:r>
    </w:p>
    <w:bookmarkEnd w:id="22"/>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(Жылқы өнімділігі бағыттары жөніндегі республикалық палата) </w:t>
      </w:r>
    </w:p>
    <w:p>
      <w:pPr>
        <w:spacing w:after="0"/>
        <w:ind w:left="0"/>
        <w:jc w:val="both"/>
      </w:pPr>
      <w:r>
        <w:rPr>
          <w:rFonts w:ascii="Times New Roman"/>
          <w:b w:val="false"/>
          <w:i w:val="false"/>
          <w:color w:val="000000"/>
          <w:sz w:val="28"/>
        </w:rPr>
        <w:t xml:space="preserve">
      кімнен_______________________________________________________________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(жеке басын куәландыратын құжатта бар болса) </w:t>
      </w:r>
    </w:p>
    <w:p>
      <w:pPr>
        <w:spacing w:after="0"/>
        <w:ind w:left="0"/>
        <w:jc w:val="both"/>
      </w:pPr>
      <w:r>
        <w:rPr>
          <w:rFonts w:ascii="Times New Roman"/>
          <w:b w:val="false"/>
          <w:i w:val="false"/>
          <w:color w:val="000000"/>
          <w:sz w:val="28"/>
        </w:rPr>
        <w:t xml:space="preserve">
      және тегі немесе заңды тұлғаның толық атауы </w:t>
      </w:r>
    </w:p>
    <w:p>
      <w:pPr>
        <w:spacing w:after="0"/>
        <w:ind w:left="0"/>
        <w:jc w:val="both"/>
      </w:pPr>
      <w:r>
        <w:rPr>
          <w:rFonts w:ascii="Times New Roman"/>
          <w:b w:val="false"/>
          <w:i w:val="false"/>
          <w:color w:val="000000"/>
          <w:sz w:val="28"/>
        </w:rPr>
        <w:t xml:space="preserve">
      "__________" тұқымды ____(_____________________________) бас </w:t>
      </w:r>
    </w:p>
    <w:p>
      <w:pPr>
        <w:spacing w:after="0"/>
        <w:ind w:left="0"/>
        <w:jc w:val="both"/>
      </w:pPr>
      <w:r>
        <w:rPr>
          <w:rFonts w:ascii="Times New Roman"/>
          <w:b w:val="false"/>
          <w:i w:val="false"/>
          <w:color w:val="000000"/>
          <w:sz w:val="28"/>
        </w:rPr>
        <w:t xml:space="preserve">
      (жазбаша) жылқы(ларға) асыл тұқымды жануар мәртебесін беруді сұраймын. </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_____(__________________________) дана мөлшерінде импорттаушы (жазбаша)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туралы мәліметтер көрсетілген асыл тұқымдық куәліктің не оған балама құжаттың </w:t>
      </w:r>
    </w:p>
    <w:p>
      <w:pPr>
        <w:spacing w:after="0"/>
        <w:ind w:left="0"/>
        <w:jc w:val="both"/>
      </w:pPr>
      <w:r>
        <w:rPr>
          <w:rFonts w:ascii="Times New Roman"/>
          <w:b w:val="false"/>
          <w:i w:val="false"/>
          <w:color w:val="000000"/>
          <w:sz w:val="28"/>
        </w:rPr>
        <w:t>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жануарлар/ұрық 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жануарлар туралы деректер асыл тұқымдық куәліктерде не оған балама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құжаттарда көрсетілген мәліметтерге сәйкес/асыл тұқымды өнімнің (материалдың) </w:t>
      </w:r>
    </w:p>
    <w:p>
      <w:pPr>
        <w:spacing w:after="0"/>
        <w:ind w:left="0"/>
        <w:jc w:val="both"/>
      </w:pPr>
      <w:r>
        <w:rPr>
          <w:rFonts w:ascii="Times New Roman"/>
          <w:b w:val="false"/>
          <w:i w:val="false"/>
          <w:color w:val="000000"/>
          <w:sz w:val="28"/>
        </w:rPr>
        <w:t xml:space="preserve">
      барлық түрлеріне арналған асыл тұқымды куәліктер нысандарына сәйкес селекциялық </w:t>
      </w:r>
    </w:p>
    <w:p>
      <w:pPr>
        <w:spacing w:after="0"/>
        <w:ind w:left="0"/>
        <w:jc w:val="both"/>
      </w:pPr>
      <w:r>
        <w:rPr>
          <w:rFonts w:ascii="Times New Roman"/>
          <w:b w:val="false"/>
          <w:i w:val="false"/>
          <w:color w:val="000000"/>
          <w:sz w:val="28"/>
        </w:rPr>
        <w:t>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жануарларды қолдан ұрықтандыру/шағылыстыру туралы деректер берілді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(буаз жануарлардың импорты жағдайында);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тіркелетін жануар енесінің Жылқы өнімділігі бағыттары жөніндегі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палатада асыл тұқымды жануар мәртебесі бар </w:t>
      </w:r>
    </w:p>
    <w:p>
      <w:pPr>
        <w:spacing w:after="0"/>
        <w:ind w:left="0"/>
        <w:jc w:val="both"/>
      </w:pPr>
      <w:r>
        <w:rPr>
          <w:rFonts w:ascii="Times New Roman"/>
          <w:b w:val="false"/>
          <w:i w:val="false"/>
          <w:color w:val="000000"/>
          <w:sz w:val="28"/>
        </w:rPr>
        <w:t>
      (Қазақстан Республикасында туылған жануарлар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айғырлар</w:t>
      </w:r>
      <w:r>
        <w:br/>
      </w: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тіркелетін төл иесінің меншігі болып табылмайды; жануарлардың бірдейлендіру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нөмірлері мен ені бар.</w:t>
      </w:r>
    </w:p>
    <w:bookmarkStart w:name="z37" w:id="23"/>
    <w:p>
      <w:pPr>
        <w:spacing w:after="0"/>
        <w:ind w:left="0"/>
        <w:jc w:val="left"/>
      </w:pPr>
      <w:r>
        <w:rPr>
          <w:rFonts w:ascii="Times New Roman"/>
          <w:b/>
          <w:i w:val="false"/>
          <w:color w:val="000000"/>
        </w:rPr>
        <w:t xml:space="preserve"> Сырт жағы  Асыл тұқымды жануар мәртебесін беруге өтініш берілген жануарлардың тізімдемесі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940"/>
        <w:gridCol w:w="940"/>
        <w:gridCol w:w="578"/>
        <w:gridCol w:w="940"/>
        <w:gridCol w:w="940"/>
        <w:gridCol w:w="1665"/>
        <w:gridCol w:w="1665"/>
        <w:gridCol w:w="1665"/>
        <w:gridCol w:w="1665"/>
      </w:tblGrid>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(жануарлар)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 ______________________________, жануар туралы жоғарыда аталған мәліметтер </w:t>
      </w:r>
    </w:p>
    <w:p>
      <w:pPr>
        <w:spacing w:after="0"/>
        <w:ind w:left="0"/>
        <w:jc w:val="both"/>
      </w:pPr>
      <w:r>
        <w:rPr>
          <w:rFonts w:ascii="Times New Roman"/>
          <w:b w:val="false"/>
          <w:i w:val="false"/>
          <w:color w:val="000000"/>
          <w:sz w:val="28"/>
        </w:rPr>
        <w:t xml:space="preserve">
      одан әрі асыл тұқымды жануар мәртебесін алу үшін дұрыс болып табылатындығын </w:t>
      </w:r>
    </w:p>
    <w:p>
      <w:pPr>
        <w:spacing w:after="0"/>
        <w:ind w:left="0"/>
        <w:jc w:val="both"/>
      </w:pPr>
      <w:r>
        <w:rPr>
          <w:rFonts w:ascii="Times New Roman"/>
          <w:b w:val="false"/>
          <w:i w:val="false"/>
          <w:color w:val="000000"/>
          <w:sz w:val="28"/>
        </w:rPr>
        <w:t xml:space="preserve">
      растаймын. </w:t>
      </w:r>
    </w:p>
    <w:p>
      <w:pPr>
        <w:spacing w:after="0"/>
        <w:ind w:left="0"/>
        <w:jc w:val="both"/>
      </w:pPr>
      <w:r>
        <w:rPr>
          <w:rFonts w:ascii="Times New Roman"/>
          <w:b w:val="false"/>
          <w:i w:val="false"/>
          <w:color w:val="000000"/>
          <w:sz w:val="28"/>
        </w:rPr>
        <w:t xml:space="preserve">
      Күні _________________ </w:t>
      </w:r>
    </w:p>
    <w:p>
      <w:pPr>
        <w:spacing w:after="0"/>
        <w:ind w:left="0"/>
        <w:jc w:val="both"/>
      </w:pPr>
      <w:r>
        <w:rPr>
          <w:rFonts w:ascii="Times New Roman"/>
          <w:b w:val="false"/>
          <w:i w:val="false"/>
          <w:color w:val="000000"/>
          <w:sz w:val="28"/>
        </w:rPr>
        <w:t xml:space="preserve">
      Аты, әкесінің аты (бар болса), тегі____________________________ 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441 бұйрығына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w:t>
            </w:r>
            <w:r>
              <w:br/>
            </w:r>
            <w:r>
              <w:rPr>
                <w:rFonts w:ascii="Times New Roman"/>
                <w:b w:val="false"/>
                <w:i w:val="false"/>
                <w:color w:val="000000"/>
                <w:sz w:val="20"/>
              </w:rPr>
              <w:t>(материал) мәртебесін беру</w:t>
            </w:r>
            <w:r>
              <w:br/>
            </w:r>
            <w:r>
              <w:rPr>
                <w:rFonts w:ascii="Times New Roman"/>
                <w:b w:val="false"/>
                <w:i w:val="false"/>
                <w:color w:val="000000"/>
                <w:sz w:val="20"/>
              </w:rPr>
              <w:t>(тоқтата тұру, күшін</w:t>
            </w:r>
            <w:r>
              <w:br/>
            </w:r>
            <w:r>
              <w:rPr>
                <w:rFonts w:ascii="Times New Roman"/>
                <w:b w:val="false"/>
                <w:i w:val="false"/>
                <w:color w:val="000000"/>
                <w:sz w:val="20"/>
              </w:rPr>
              <w:t>жою)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bookmarkStart w:name="z40" w:id="24"/>
    <w:p>
      <w:pPr>
        <w:spacing w:after="0"/>
        <w:ind w:left="0"/>
        <w:jc w:val="left"/>
      </w:pPr>
      <w:r>
        <w:rPr>
          <w:rFonts w:ascii="Times New Roman"/>
          <w:b/>
          <w:i w:val="false"/>
          <w:color w:val="000000"/>
        </w:rPr>
        <w:t xml:space="preserve"> Ірі қара малдың асыл тұқымдық мәртебесі санатын ауыстыруға арналған өтініш</w:t>
      </w:r>
    </w:p>
    <w:bookmarkEnd w:id="24"/>
    <w:p>
      <w:pPr>
        <w:spacing w:after="0"/>
        <w:ind w:left="0"/>
        <w:jc w:val="both"/>
      </w:pPr>
      <w:r>
        <w:rPr>
          <w:rFonts w:ascii="Times New Roman"/>
          <w:b w:val="false"/>
          <w:i w:val="false"/>
          <w:color w:val="000000"/>
          <w:sz w:val="28"/>
        </w:rPr>
        <w:t xml:space="preserve">
      ( ____________________________________________ жөніндегі республикалық палата) </w:t>
      </w:r>
    </w:p>
    <w:p>
      <w:pPr>
        <w:spacing w:after="0"/>
        <w:ind w:left="0"/>
        <w:jc w:val="both"/>
      </w:pPr>
      <w:r>
        <w:rPr>
          <w:rFonts w:ascii="Times New Roman"/>
          <w:b w:val="false"/>
          <w:i w:val="false"/>
          <w:color w:val="000000"/>
          <w:sz w:val="28"/>
        </w:rPr>
        <w:t xml:space="preserve">
      кімнен_______________________________________________________________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және тегі немесе заңды тұлғаның толық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___________________________облысы_________________________________ауданы </w:t>
      </w:r>
    </w:p>
    <w:p>
      <w:pPr>
        <w:spacing w:after="0"/>
        <w:ind w:left="0"/>
        <w:jc w:val="both"/>
      </w:pPr>
      <w:r>
        <w:rPr>
          <w:rFonts w:ascii="Times New Roman"/>
          <w:b w:val="false"/>
          <w:i w:val="false"/>
          <w:color w:val="000000"/>
          <w:sz w:val="28"/>
        </w:rPr>
        <w:t xml:space="preserve">
      "________" тұқымды ____(______________) бас асыл тұқымды ірі қара мал мәртебесін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2-санаттан 1-санатқа ауыстыруды сұраймын.</w:t>
      </w:r>
    </w:p>
    <w:p>
      <w:pPr>
        <w:spacing w:after="0"/>
        <w:ind w:left="0"/>
        <w:jc w:val="both"/>
      </w:pPr>
      <w:r>
        <w:rPr>
          <w:rFonts w:ascii="Times New Roman"/>
          <w:b w:val="false"/>
          <w:i w:val="false"/>
          <w:color w:val="000000"/>
          <w:sz w:val="28"/>
        </w:rPr>
        <w:t>
      Малдардың мынадай өлшемшарттарға сәйкестігін растаймын:</w:t>
      </w:r>
    </w:p>
    <w:p>
      <w:pPr>
        <w:spacing w:after="0"/>
        <w:ind w:left="0"/>
        <w:jc w:val="both"/>
      </w:pPr>
      <w:r>
        <w:rPr>
          <w:rFonts w:ascii="Times New Roman"/>
          <w:b w:val="false"/>
          <w:i w:val="false"/>
          <w:color w:val="000000"/>
          <w:sz w:val="28"/>
        </w:rPr>
        <w:t>
      мал тегінің кемінде әкесі және енесі жағынан үш қатары бойынша тұқым-тегі туралы дұрыс мәліметтердің болуы;</w:t>
      </w:r>
    </w:p>
    <w:p>
      <w:pPr>
        <w:spacing w:after="0"/>
        <w:ind w:left="0"/>
        <w:jc w:val="both"/>
      </w:pPr>
      <w:r>
        <w:rPr>
          <w:rFonts w:ascii="Times New Roman"/>
          <w:b w:val="false"/>
          <w:i w:val="false"/>
          <w:color w:val="000000"/>
          <w:sz w:val="28"/>
        </w:rPr>
        <w:t>
      әкесі жағынан дұрыстығын айқындайтын генетикалық сараптаманың болуы (Қазақстан Республикасы аумағында туылған жануарлар үшін);</w:t>
      </w:r>
    </w:p>
    <w:p>
      <w:pPr>
        <w:spacing w:after="0"/>
        <w:ind w:left="0"/>
        <w:jc w:val="both"/>
      </w:pPr>
      <w:r>
        <w:rPr>
          <w:rFonts w:ascii="Times New Roman"/>
          <w:b w:val="false"/>
          <w:i w:val="false"/>
          <w:color w:val="000000"/>
          <w:sz w:val="28"/>
        </w:rPr>
        <w:t>
      асыл тұқымдық құндылығының индекстік бағалауы, оның ішінде төлдеу жеңілдігі, туған кездегі салмағы, енесінен айырған кездегі салмағы және тиісті жасқа жеткен кезде бір жастағы салмағы бойынша индекстік бағалауы болуы;</w:t>
      </w:r>
    </w:p>
    <w:p>
      <w:pPr>
        <w:spacing w:after="0"/>
        <w:ind w:left="0"/>
        <w:jc w:val="both"/>
      </w:pPr>
      <w:r>
        <w:rPr>
          <w:rFonts w:ascii="Times New Roman"/>
          <w:b w:val="false"/>
          <w:i w:val="false"/>
          <w:color w:val="000000"/>
          <w:sz w:val="28"/>
        </w:rPr>
        <w:t>
      таза тұқымдылық;</w:t>
      </w:r>
    </w:p>
    <w:p>
      <w:pPr>
        <w:spacing w:after="0"/>
        <w:ind w:left="0"/>
        <w:jc w:val="both"/>
      </w:pPr>
      <w:r>
        <w:rPr>
          <w:rFonts w:ascii="Times New Roman"/>
          <w:b w:val="false"/>
          <w:i w:val="false"/>
          <w:color w:val="000000"/>
          <w:sz w:val="28"/>
        </w:rPr>
        <w:t>
      қолдан ұрықтандыру немесе эмбрионды транспланттау немесе Best Linear Unbiased Prediction (BLUP) әдістемесіне сәйкес индекстік жүйе бойынша бағасы бар бірінші санаттағы асыл тұқымды бұқамен (қазақтың ақбас және әулиекөл тұқымдары үшін) шағылыстыру нәтижесінде алынуы;</w:t>
      </w:r>
    </w:p>
    <w:p>
      <w:pPr>
        <w:spacing w:after="0"/>
        <w:ind w:left="0"/>
        <w:jc w:val="both"/>
      </w:pPr>
      <w:r>
        <w:rPr>
          <w:rFonts w:ascii="Times New Roman"/>
          <w:b w:val="false"/>
          <w:i w:val="false"/>
          <w:color w:val="000000"/>
          <w:sz w:val="28"/>
        </w:rPr>
        <w:t>
      тұқым стандартына сәйкестігі (Палата өзінің интернет-ресурсында жануарлардың тиісті тұқым стандартының көрсеткіштерінен төмен емес фенотиптік көрсеткіштерін орналастырады);</w:t>
      </w:r>
    </w:p>
    <w:bookmarkStart w:name="z41" w:id="25"/>
    <w:p>
      <w:pPr>
        <w:spacing w:after="0"/>
        <w:ind w:left="0"/>
        <w:jc w:val="left"/>
      </w:pPr>
      <w:r>
        <w:rPr>
          <w:rFonts w:ascii="Times New Roman"/>
          <w:b/>
          <w:i w:val="false"/>
          <w:color w:val="000000"/>
        </w:rPr>
        <w:t xml:space="preserve"> Санатын ауыстыруға өтініш берілген асыл тұқымды жануарлар тізімдемесі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2571"/>
        <w:gridCol w:w="2111"/>
        <w:gridCol w:w="1193"/>
        <w:gridCol w:w="733"/>
        <w:gridCol w:w="1193"/>
        <w:gridCol w:w="1193"/>
        <w:gridCol w:w="1654"/>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немесе қазақстандық бірдейлендіру нөмірі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Татуировка немесе таңба нөмірі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 __________________________, жануар туралы жоғарыда аталған мәліметтер одан </w:t>
      </w:r>
    </w:p>
    <w:p>
      <w:pPr>
        <w:spacing w:after="0"/>
        <w:ind w:left="0"/>
        <w:jc w:val="both"/>
      </w:pPr>
      <w:r>
        <w:rPr>
          <w:rFonts w:ascii="Times New Roman"/>
          <w:b w:val="false"/>
          <w:i w:val="false"/>
          <w:color w:val="000000"/>
          <w:sz w:val="28"/>
        </w:rPr>
        <w:t xml:space="preserve">
      (жеке тұлғаның аты, әкесінің аты (бар болса) және тегі) </w:t>
      </w:r>
    </w:p>
    <w:p>
      <w:pPr>
        <w:spacing w:after="0"/>
        <w:ind w:left="0"/>
        <w:jc w:val="both"/>
      </w:pPr>
      <w:r>
        <w:rPr>
          <w:rFonts w:ascii="Times New Roman"/>
          <w:b w:val="false"/>
          <w:i w:val="false"/>
          <w:color w:val="000000"/>
          <w:sz w:val="28"/>
        </w:rPr>
        <w:t xml:space="preserve">
      әрі асыл тұқымды жануар мәртебесін ауыстыру үшін дұрыс болып табылатындығын </w:t>
      </w:r>
    </w:p>
    <w:p>
      <w:pPr>
        <w:spacing w:after="0"/>
        <w:ind w:left="0"/>
        <w:jc w:val="both"/>
      </w:pPr>
      <w:r>
        <w:rPr>
          <w:rFonts w:ascii="Times New Roman"/>
          <w:b w:val="false"/>
          <w:i w:val="false"/>
          <w:color w:val="000000"/>
          <w:sz w:val="28"/>
        </w:rPr>
        <w:t xml:space="preserve">
      растаймын. </w:t>
      </w:r>
    </w:p>
    <w:p>
      <w:pPr>
        <w:spacing w:after="0"/>
        <w:ind w:left="0"/>
        <w:jc w:val="both"/>
      </w:pPr>
      <w:r>
        <w:rPr>
          <w:rFonts w:ascii="Times New Roman"/>
          <w:b w:val="false"/>
          <w:i w:val="false"/>
          <w:color w:val="000000"/>
          <w:sz w:val="28"/>
        </w:rPr>
        <w:t xml:space="preserve">
      Күні:_________________________________________________ Мөр (бар болса) орны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