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8d6b" w14:textId="4268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конгломераттарының пруденциялық нормативтерді орындауы туралы есептіліктің тiзбесiн, нысандарын, мерзiмдерiн және оларды ұсыну қағидаларын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27 желтоқсандағы № 258 қаулысы. Қазақстан Республикасының Әділет министрлігінде 2020 жылғы 6 қаңтарда № 19834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Ұлттық Банкі Басқармасының 26.09.2023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26.09.2023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Банк конгломераттарының пруденциялық нормативтерді орындауы туралы есептіліктің тізбесі; </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банк конгломератының пруденциялық нормативтерді орындауы туралы есептің нысаны; </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банк конгломераты қатысушыларының салымдар тәуекелінің дәрежесі бойынша сараланған активтерінің, шартты және ықтимал талаптары мен міндеттемелерінің таратылып жазылуы туралы есептің нысаны;</w:t>
      </w:r>
    </w:p>
    <w:bookmarkEnd w:id="4"/>
    <w:bookmarkStart w:name="z6"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 заңды тұлғаларының меншікті капиталына есепті кезеңде жүзеге асырылған, сондай-ақ есепті күнгі жағдай бойынша қолданыстағы өзге салымдар бойынша мәліметтер жинау жөніндегі есептің нысаны;</w:t>
      </w:r>
    </w:p>
    <w:bookmarkEnd w:id="5"/>
    <w:bookmarkStart w:name="z7"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есепті күнгі жағдай бойынша банк конгломераты қатысушыларының бағалы қағаздар портфелінің құрылымы туралы есептің нысаны;</w:t>
      </w:r>
    </w:p>
    <w:bookmarkEnd w:id="6"/>
    <w:bookmarkStart w:name="z8"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банк конгломератының есепті кезең ішінде жасасқан, сондай-ақ есепті күнгі жағдай бойынша қолданыстағы топішілік мәмілелері бойынша мәліметтер жинау жөніндегі есептің нысаны;</w:t>
      </w:r>
    </w:p>
    <w:bookmarkEnd w:id="7"/>
    <w:bookmarkStart w:name="z9"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банк конгломераты қатысушыларының үшінші тұлғалар алдындағы, банк конгломераты меншікті капиталының 10 (он) және одан көп пайызын құрайтын, есепті күнгі жағдай бойынша қолданыстағы міндеттемелері туралы мәліметтер жинау жөніндегі есептің нысаны;</w:t>
      </w:r>
    </w:p>
    <w:bookmarkEnd w:id="8"/>
    <w:bookmarkStart w:name="z10"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Банк конгломераттарының пруденциялық нормативтерді орындауы туралы есептілікті ұсыну қағидалары белгіленсін.</w:t>
      </w:r>
    </w:p>
    <w:bookmarkEnd w:id="9"/>
    <w:bookmarkStart w:name="z11" w:id="10"/>
    <w:p>
      <w:pPr>
        <w:spacing w:after="0"/>
        <w:ind w:left="0"/>
        <w:jc w:val="both"/>
      </w:pPr>
      <w:r>
        <w:rPr>
          <w:rFonts w:ascii="Times New Roman"/>
          <w:b w:val="false"/>
          <w:i w:val="false"/>
          <w:color w:val="000000"/>
          <w:sz w:val="28"/>
        </w:rPr>
        <w:t>
      2. Банк холдингтері және еншілес ұйымы бар, бірақ банк холдингі жоқ банктер Қазақстан Республикасының Ұлттық Банкіне электрондық форматта:</w:t>
      </w:r>
    </w:p>
    <w:bookmarkEnd w:id="10"/>
    <w:bookmarkStart w:name="z12" w:id="11"/>
    <w:p>
      <w:pPr>
        <w:spacing w:after="0"/>
        <w:ind w:left="0"/>
        <w:jc w:val="both"/>
      </w:pPr>
      <w:r>
        <w:rPr>
          <w:rFonts w:ascii="Times New Roman"/>
          <w:b w:val="false"/>
          <w:i w:val="false"/>
          <w:color w:val="000000"/>
          <w:sz w:val="28"/>
        </w:rPr>
        <w:t>
      1) осы қаулының 1-тармағының 2), 3), 4), 5), 6) және 7) тармақшаларында көзделген есептілікті есепті тоқсаннан кейінгі күнтізбелік 60 (алпыс) күннен кешіктірмей тоқсан сайын (төртінші тоқсанды қоспағанда);</w:t>
      </w:r>
    </w:p>
    <w:bookmarkEnd w:id="11"/>
    <w:bookmarkStart w:name="z13" w:id="12"/>
    <w:p>
      <w:pPr>
        <w:spacing w:after="0"/>
        <w:ind w:left="0"/>
        <w:jc w:val="both"/>
      </w:pPr>
      <w:r>
        <w:rPr>
          <w:rFonts w:ascii="Times New Roman"/>
          <w:b w:val="false"/>
          <w:i w:val="false"/>
          <w:color w:val="000000"/>
          <w:sz w:val="28"/>
        </w:rPr>
        <w:t>
      2) осы қаулының 1-тармағының 2), 3), 4), 5), 6) және 7) тармақшаларында көзделген есептілікті есепті жылдан кейінгі жылғы 31 (отыз бірінші) мамырдан (қоса алғанда) кешіктірмей жыл сайын ұсынады.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26.09.2023 </w:t>
      </w:r>
      <w:r>
        <w:rPr>
          <w:rFonts w:ascii="Times New Roman"/>
          <w:b w:val="false"/>
          <w:i w:val="false"/>
          <w:color w:val="00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3. Қаржы нарығының статистикасы департаменті Қазақстан Республикасының заңнамасында белгіленген тәртіппен:</w:t>
      </w:r>
    </w:p>
    <w:bookmarkEnd w:id="13"/>
    <w:bookmarkStart w:name="z15" w:id="1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4"/>
    <w:bookmarkStart w:name="z16" w:id="15"/>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15"/>
    <w:bookmarkStart w:name="z17" w:id="16"/>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4-тармағында көзделген іс-шаралардың орындалуы туралы мәліметтерді ұсынуды қамтамасыз етсін.</w:t>
      </w:r>
    </w:p>
    <w:bookmarkEnd w:id="16"/>
    <w:bookmarkStart w:name="z18" w:id="17"/>
    <w:p>
      <w:pPr>
        <w:spacing w:after="0"/>
        <w:ind w:left="0"/>
        <w:jc w:val="both"/>
      </w:pPr>
      <w:r>
        <w:rPr>
          <w:rFonts w:ascii="Times New Roman"/>
          <w:b w:val="false"/>
          <w:i w:val="false"/>
          <w:color w:val="000000"/>
          <w:sz w:val="28"/>
        </w:rPr>
        <w:t>
      4. Сыртқы коммуникациялар департаменті – Қазақстан Республикасы Ұлттық Банкінің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7"/>
    <w:bookmarkStart w:name="z19" w:id="18"/>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М.Е. Әбілқасымоваға жүктелсін. </w:t>
      </w:r>
    </w:p>
    <w:bookmarkEnd w:id="18"/>
    <w:bookmarkStart w:name="z20" w:id="19"/>
    <w:p>
      <w:pPr>
        <w:spacing w:after="0"/>
        <w:ind w:left="0"/>
        <w:jc w:val="both"/>
      </w:pPr>
      <w:r>
        <w:rPr>
          <w:rFonts w:ascii="Times New Roman"/>
          <w:b w:val="false"/>
          <w:i w:val="false"/>
          <w:color w:val="000000"/>
          <w:sz w:val="28"/>
        </w:rPr>
        <w:t>
      6. Осы қаулы 2020 жылғы 1 қаңтардан бастап қолданысқа енгізіледі және ресми жариялануға тиіс.</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xml:space="preserve">
      2019 жылғы "___" 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258 қаулысына</w:t>
            </w:r>
            <w:r>
              <w:br/>
            </w:r>
            <w:r>
              <w:rPr>
                <w:rFonts w:ascii="Times New Roman"/>
                <w:b w:val="false"/>
                <w:i w:val="false"/>
                <w:color w:val="000000"/>
                <w:sz w:val="20"/>
              </w:rPr>
              <w:t>1-қосымша</w:t>
            </w:r>
          </w:p>
        </w:tc>
      </w:tr>
    </w:tbl>
    <w:bookmarkStart w:name="z22" w:id="20"/>
    <w:p>
      <w:pPr>
        <w:spacing w:after="0"/>
        <w:ind w:left="0"/>
        <w:jc w:val="left"/>
      </w:pPr>
      <w:r>
        <w:rPr>
          <w:rFonts w:ascii="Times New Roman"/>
          <w:b/>
          <w:i w:val="false"/>
          <w:color w:val="000000"/>
        </w:rPr>
        <w:t xml:space="preserve"> Банк конгломераттарының пруденциялық нормативтерді орындауы туралы есептіліктің тізбесі</w:t>
      </w:r>
    </w:p>
    <w:bookmarkEnd w:id="20"/>
    <w:bookmarkStart w:name="z23" w:id="21"/>
    <w:p>
      <w:pPr>
        <w:spacing w:after="0"/>
        <w:ind w:left="0"/>
        <w:jc w:val="both"/>
      </w:pPr>
      <w:r>
        <w:rPr>
          <w:rFonts w:ascii="Times New Roman"/>
          <w:b w:val="false"/>
          <w:i w:val="false"/>
          <w:color w:val="000000"/>
          <w:sz w:val="28"/>
        </w:rPr>
        <w:t>
      Банк конгломераттарының пруденциялық нормативтерді орындауы туралы есептілікте:</w:t>
      </w:r>
    </w:p>
    <w:bookmarkEnd w:id="21"/>
    <w:bookmarkStart w:name="z24" w:id="22"/>
    <w:p>
      <w:pPr>
        <w:spacing w:after="0"/>
        <w:ind w:left="0"/>
        <w:jc w:val="both"/>
      </w:pPr>
      <w:r>
        <w:rPr>
          <w:rFonts w:ascii="Times New Roman"/>
          <w:b w:val="false"/>
          <w:i w:val="false"/>
          <w:color w:val="000000"/>
          <w:sz w:val="28"/>
        </w:rPr>
        <w:t>
      1) банк конгломератының пруденциялық нормативтерді орындауы туралы есеп;</w:t>
      </w:r>
    </w:p>
    <w:bookmarkEnd w:id="22"/>
    <w:bookmarkStart w:name="z25" w:id="23"/>
    <w:p>
      <w:pPr>
        <w:spacing w:after="0"/>
        <w:ind w:left="0"/>
        <w:jc w:val="both"/>
      </w:pPr>
      <w:r>
        <w:rPr>
          <w:rFonts w:ascii="Times New Roman"/>
          <w:b w:val="false"/>
          <w:i w:val="false"/>
          <w:color w:val="000000"/>
          <w:sz w:val="28"/>
        </w:rPr>
        <w:t>
      2) банк конгломераты қатысушыларының салымдар тәуекелінің дәрежесі бойынша сараланған активтерінің, шартты және ықтимал талаптары мен міндеттемелерінің таратылып жазылуы туралы есеп;</w:t>
      </w:r>
    </w:p>
    <w:bookmarkEnd w:id="23"/>
    <w:bookmarkStart w:name="z26" w:id="24"/>
    <w:p>
      <w:pPr>
        <w:spacing w:after="0"/>
        <w:ind w:left="0"/>
        <w:jc w:val="both"/>
      </w:pPr>
      <w:r>
        <w:rPr>
          <w:rFonts w:ascii="Times New Roman"/>
          <w:b w:val="false"/>
          <w:i w:val="false"/>
          <w:color w:val="000000"/>
          <w:sz w:val="28"/>
        </w:rPr>
        <w:t>
      3)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 заңды тұлғаларының меншікті капиталына есепті кезеңде жүзеге асырылған, сондай-ақ есепті күнгі жағдай бойынша қолданыстағы өзге салымдар бойынша мәліметтер жинау жөніндегі есеп;</w:t>
      </w:r>
    </w:p>
    <w:bookmarkEnd w:id="24"/>
    <w:bookmarkStart w:name="z27" w:id="25"/>
    <w:p>
      <w:pPr>
        <w:spacing w:after="0"/>
        <w:ind w:left="0"/>
        <w:jc w:val="both"/>
      </w:pPr>
      <w:r>
        <w:rPr>
          <w:rFonts w:ascii="Times New Roman"/>
          <w:b w:val="false"/>
          <w:i w:val="false"/>
          <w:color w:val="000000"/>
          <w:sz w:val="28"/>
        </w:rPr>
        <w:t xml:space="preserve">
      4) есепті күнгі жағдай бойынша банк конгломераты қатысушыларының бағалы қағаздар портфелінің құрылымы туралы есеп; </w:t>
      </w:r>
    </w:p>
    <w:bookmarkEnd w:id="25"/>
    <w:bookmarkStart w:name="z28" w:id="26"/>
    <w:p>
      <w:pPr>
        <w:spacing w:after="0"/>
        <w:ind w:left="0"/>
        <w:jc w:val="both"/>
      </w:pPr>
      <w:r>
        <w:rPr>
          <w:rFonts w:ascii="Times New Roman"/>
          <w:b w:val="false"/>
          <w:i w:val="false"/>
          <w:color w:val="000000"/>
          <w:sz w:val="28"/>
        </w:rPr>
        <w:t>
      5) банк конгломератының есепті кезең ішінде жасасқан, сондай-ақ есепті күнгі жағдай бойынша қолданыстағы топішілік мәмілелері бойынша мәліметтер жинау жөніндегі есеп;</w:t>
      </w:r>
    </w:p>
    <w:bookmarkEnd w:id="26"/>
    <w:bookmarkStart w:name="z29" w:id="27"/>
    <w:p>
      <w:pPr>
        <w:spacing w:after="0"/>
        <w:ind w:left="0"/>
        <w:jc w:val="both"/>
      </w:pPr>
      <w:r>
        <w:rPr>
          <w:rFonts w:ascii="Times New Roman"/>
          <w:b w:val="false"/>
          <w:i w:val="false"/>
          <w:color w:val="000000"/>
          <w:sz w:val="28"/>
        </w:rPr>
        <w:t>
      6) банк конгломераты қатысушыларының үшінші тұлғалар алдындағы, банк конгломераты меншікті капиталының 10 (он) және одан көп пайызын құрайтын, есепті күнгі жағдай бойынша қолданыстағы міндеттемелері туралы мәліметтер жинау жөніндегі есеп қамтылады.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258 қаулысына</w:t>
            </w:r>
            <w:r>
              <w:br/>
            </w:r>
            <w:r>
              <w:rPr>
                <w:rFonts w:ascii="Times New Roman"/>
                <w:b w:val="false"/>
                <w:i w:val="false"/>
                <w:color w:val="000000"/>
                <w:sz w:val="20"/>
              </w:rPr>
              <w:t>2-қосымша</w:t>
            </w:r>
          </w:p>
        </w:tc>
      </w:tr>
    </w:tbl>
    <w:bookmarkStart w:name="z31" w:id="28"/>
    <w:p>
      <w:pPr>
        <w:spacing w:after="0"/>
        <w:ind w:left="0"/>
        <w:jc w:val="left"/>
      </w:pPr>
      <w:r>
        <w:rPr>
          <w:rFonts w:ascii="Times New Roman"/>
          <w:b/>
          <w:i w:val="false"/>
          <w:color w:val="000000"/>
        </w:rPr>
        <w:t xml:space="preserve"> Әкімшілік деректерді жинауға арналған нысан</w:t>
      </w:r>
    </w:p>
    <w:bookmarkEnd w:id="2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242" w:id="29"/>
    <w:p>
      <w:pPr>
        <w:spacing w:after="0"/>
        <w:ind w:left="0"/>
        <w:jc w:val="left"/>
      </w:pPr>
      <w:r>
        <w:rPr>
          <w:rFonts w:ascii="Times New Roman"/>
          <w:b/>
          <w:i w:val="false"/>
          <w:color w:val="000000"/>
        </w:rPr>
        <w:t xml:space="preserve"> Банк конгломератының пруденциялық нормативтерді орындауы туралы есеп</w:t>
      </w:r>
    </w:p>
    <w:bookmarkEnd w:id="29"/>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1-BK_Prud_norm</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20__ "______" ________________ жағдай бойынша</w:t>
      </w:r>
    </w:p>
    <w:p>
      <w:pPr>
        <w:spacing w:after="0"/>
        <w:ind w:left="0"/>
        <w:jc w:val="both"/>
      </w:pPr>
      <w:r>
        <w:rPr>
          <w:rFonts w:ascii="Times New Roman"/>
          <w:b w:val="false"/>
          <w:i w:val="false"/>
          <w:color w:val="000000"/>
          <w:sz w:val="28"/>
        </w:rPr>
        <w:t>
      Ақпаратты ұсынатын тұлғалар тобы: банк холдингі немесе еншілес ұйымы бар, бірақ банк холдингі жоқ банк</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тоқсан сайын (төртінші тоқсанды қоспағанда)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жыл сайын, есепті жылдан кейінгі жылғы 31 (отыз бірінші) мамырдан (қоса алғанда)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Банк конгломератының жарғылық капиталын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жарғылық капиталы,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(төленген)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акциялары (алынған капиталы)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Банк конгломератының меншікті капиталы жеткіліктілігінің коэффициентін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конгломераты қатысушысының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1-қатысушысының меншікті капиталының нақты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капиталға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меншікті капиталының нақты мөлшері (инвестицияларды шегергенде)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n-қатысушысының меншікті капиталының нақты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капиталға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n-заңды тұлғаның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меншікті капиталының нақты мөлшері (инвестицияларды шегергенде)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меншікті капиталының нақты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қатысушыларының тәуекел дәрежесі бойынша сараланған активтерінің, шартты және ықтимал міндеттемелерінің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меншікті капиталының жеткіліктілігі коэффиценті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Бір қарыз алушыға жасалатын тәуекелдің ең көп мөлшерін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Коэффициенттің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Тәуекелдің мөлшері (мың теңгемен)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Тәуекелдің банк конгломератының меншікті капиталының мөлшеріне қатынасы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алушы және банк конгломераты тәуекелінің түрі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түрі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конгломератымен ерекше қатынастар арқылы байланысты емес тұлғаға қатысты банк конгломераты тәуекелінің ең көп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конгломератымен ерекше қатынастар арқылы байланысты тұлғаға қатысты банк конгломераты тәуекелінің ең көп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тәуелсіз рейтингінен бір тармаққа төмен емес Стандард энд Пурс (Standard&amp;Poor's) халықаралық рейтингтік агенттігінің рейтингі немесе Мудис Инвесторс Сервис (Moody's Investors Service) және Фитч (Fitch) халықаралық рейтингтік агенттіктерінің осыған ұқсас деңгейдегі рейтингі бар Қазақстан Республикасының резиденттеріне және Стандард энд Пурс (Standard&amp;Poor's) халықаралық рейтингтік агенттігінің "А"-дан төмен емес рейтингі немесе Мудис Инвесторс Сервис (Moody's Investors Service) және Фитч (Fitch) халықаралық рейтингтік агенттіктерінің осыған ұқсас деңгейдегі рейтингі бар бейрезиденттерге қойылатын талаптарды қоспағанда, бланкілік қарыздар, банк конгломератында ағымдағы және содан кейінгі 2 (екі) ай ішінде қарыз алушыға талаптары туындауы мүмкін болатын үшінші тұлғалардың пайдасына қарыз алушы алдындағы не қарыз алушы үшін қамтамасыз етілмеген шартты міндеттемелер бойынша, сондай-ақ оффшорлық аймақтарда тіркелген немесе олардың азаматтары болып табылатын Қазақстан Республикасы бейрезиденттерінің міндеттемелері бойынша банк конгломераты тәуекелінің ең көп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Әрқайсысының мөлшері банк конгломератының меншікті капиталының он пайызынан асатын банк конгломераты тәуекелдерінің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n-қарыз алушының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________________________________________________ 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конгломератының</w:t>
            </w:r>
            <w:r>
              <w:br/>
            </w:r>
            <w:r>
              <w:rPr>
                <w:rFonts w:ascii="Times New Roman"/>
                <w:b w:val="false"/>
                <w:i w:val="false"/>
                <w:color w:val="000000"/>
                <w:sz w:val="20"/>
              </w:rPr>
              <w:t>пруденциялық нормативтерді</w:t>
            </w:r>
            <w:r>
              <w:br/>
            </w:r>
            <w:r>
              <w:rPr>
                <w:rFonts w:ascii="Times New Roman"/>
                <w:b w:val="false"/>
                <w:i w:val="false"/>
                <w:color w:val="000000"/>
                <w:sz w:val="20"/>
              </w:rPr>
              <w:t>орындауы туралы есепке</w:t>
            </w:r>
            <w:r>
              <w:br/>
            </w:r>
            <w:r>
              <w:rPr>
                <w:rFonts w:ascii="Times New Roman"/>
                <w:b w:val="false"/>
                <w:i w:val="false"/>
                <w:color w:val="000000"/>
                <w:sz w:val="20"/>
              </w:rPr>
              <w:t>қосымша</w:t>
            </w:r>
          </w:p>
        </w:tc>
      </w:tr>
    </w:tbl>
    <w:bookmarkStart w:name="z244" w:id="30"/>
    <w:p>
      <w:pPr>
        <w:spacing w:after="0"/>
        <w:ind w:left="0"/>
        <w:jc w:val="left"/>
      </w:pPr>
      <w:r>
        <w:rPr>
          <w:rFonts w:ascii="Times New Roman"/>
          <w:b/>
          <w:i w:val="false"/>
          <w:color w:val="000000"/>
        </w:rPr>
        <w:t xml:space="preserve"> Әкімшілік деректер нысанын толтыру бойынша түсіндірме Банк конгломератының пруденциалық нормативтерді орындауы туралы есеп (индексі – 1-BK_Prud_norm, кезеңділігі – тоқсан сайын, жыл сайын) 1-тарау. Жалпы ережелер</w:t>
      </w:r>
    </w:p>
    <w:bookmarkEnd w:id="30"/>
    <w:p>
      <w:pPr>
        <w:spacing w:after="0"/>
        <w:ind w:left="0"/>
        <w:jc w:val="both"/>
      </w:pPr>
      <w:r>
        <w:rPr>
          <w:rFonts w:ascii="Times New Roman"/>
          <w:b w:val="false"/>
          <w:i w:val="false"/>
          <w:color w:val="000000"/>
          <w:sz w:val="28"/>
        </w:rPr>
        <w:t>
      1. Осы түсіндірме "Банк конгломератының пруденциялық нормативтерді орындауы туралы есеп" әкімшілік деректерді жинауға арналған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Республикасының Заңы 42-бабының 3-тармағына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толтырады, тоқсан сайын (төртінші тоқсанды қоспағанда), есепті тоқсаннан кейін күнтізбелік 60 (алпыс) күннен кешіктірмей және жыл сайын, есепті жылдан кейінгі жылғы 31 (отыз бірінші) мамырдан (қоса алғанда) кешіктірмей ұсынылады. Нысандағы деректер мың теңгемен толтырылады. Нысандағы деректер мың теңгемен көрсетіледі. 500 (бес жүз) теңгеден аз сома 0 (нөлге) дейін дөңгелектенеді, ал 500 (бес жүз) теңгеге тең және одан көп сома 1000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245" w:id="31"/>
    <w:p>
      <w:pPr>
        <w:spacing w:after="0"/>
        <w:ind w:left="0"/>
        <w:jc w:val="left"/>
      </w:pPr>
      <w:r>
        <w:rPr>
          <w:rFonts w:ascii="Times New Roman"/>
          <w:b/>
          <w:i w:val="false"/>
          <w:color w:val="000000"/>
        </w:rPr>
        <w:t xml:space="preserve"> 2-тарау. Нысанды толтыру жөніндегі түсіндірме</w:t>
      </w:r>
    </w:p>
    <w:bookmarkEnd w:id="31"/>
    <w:p>
      <w:pPr>
        <w:spacing w:after="0"/>
        <w:ind w:left="0"/>
        <w:jc w:val="both"/>
      </w:pPr>
      <w:r>
        <w:rPr>
          <w:rFonts w:ascii="Times New Roman"/>
          <w:b w:val="false"/>
          <w:i w:val="false"/>
          <w:color w:val="000000"/>
          <w:sz w:val="28"/>
        </w:rPr>
        <w:t>
      5. 1-кестенің 1-жолы 1-кестенің 3-жолын шегергендегі 1-кестенің 2-жолына тең.</w:t>
      </w:r>
    </w:p>
    <w:p>
      <w:pPr>
        <w:spacing w:after="0"/>
        <w:ind w:left="0"/>
        <w:jc w:val="both"/>
      </w:pPr>
      <w:r>
        <w:rPr>
          <w:rFonts w:ascii="Times New Roman"/>
          <w:b w:val="false"/>
          <w:i w:val="false"/>
          <w:color w:val="000000"/>
          <w:sz w:val="28"/>
        </w:rPr>
        <w:t>
      Сатып алынған акциялар (алынған капитал) бойынша сома абсолютті мәнде және плюс белгісімен көрсетіледі.</w:t>
      </w:r>
    </w:p>
    <w:p>
      <w:pPr>
        <w:spacing w:after="0"/>
        <w:ind w:left="0"/>
        <w:jc w:val="both"/>
      </w:pPr>
      <w:r>
        <w:rPr>
          <w:rFonts w:ascii="Times New Roman"/>
          <w:b w:val="false"/>
          <w:i w:val="false"/>
          <w:color w:val="000000"/>
          <w:sz w:val="28"/>
        </w:rPr>
        <w:t>
      6. 2-кестенің "Банк конгломераты қатысушысының меншікті капиталының нақты мөлшері (инвестицияларды шегергенде)" деген жолы 2-кестенің "Банк конгломераты қатысушысының капиталға инвестициялары" деген жолын шегергендегі 2-кестенің "Банк конгломераты қатысушысының меншікті капиталының нақты мөлшері" деген жолына тең.</w:t>
      </w:r>
    </w:p>
    <w:p>
      <w:pPr>
        <w:spacing w:after="0"/>
        <w:ind w:left="0"/>
        <w:jc w:val="both"/>
      </w:pPr>
      <w:r>
        <w:rPr>
          <w:rFonts w:ascii="Times New Roman"/>
          <w:b w:val="false"/>
          <w:i w:val="false"/>
          <w:color w:val="000000"/>
          <w:sz w:val="28"/>
        </w:rPr>
        <w:t>
      N белгісі-банк конгломератына қатысушылардың саны.</w:t>
      </w:r>
    </w:p>
    <w:p>
      <w:pPr>
        <w:spacing w:after="0"/>
        <w:ind w:left="0"/>
        <w:jc w:val="both"/>
      </w:pPr>
      <w:r>
        <w:rPr>
          <w:rFonts w:ascii="Times New Roman"/>
          <w:b w:val="false"/>
          <w:i w:val="false"/>
          <w:color w:val="000000"/>
          <w:sz w:val="28"/>
        </w:rPr>
        <w:t>
      7. 2-кестенің 1.1-жолы 1.1.1, 1.1.n-жолдардың сомасына тең.</w:t>
      </w:r>
    </w:p>
    <w:p>
      <w:pPr>
        <w:spacing w:after="0"/>
        <w:ind w:left="0"/>
        <w:jc w:val="both"/>
      </w:pPr>
      <w:r>
        <w:rPr>
          <w:rFonts w:ascii="Times New Roman"/>
          <w:b w:val="false"/>
          <w:i w:val="false"/>
          <w:color w:val="000000"/>
          <w:sz w:val="28"/>
        </w:rPr>
        <w:t>
      8. 1.1.1, …, 1.1.n-жолдар бойынша жарғылық капиталға инвестициялар сомасы, реттелген борыш және заңды тұлғалардың меншікті капиталына өзге де салымдар халықаралық қаржылық есептілік стандарттарына сәйкес қалыптастырылған резервтер (провизиялар) шегеріле отырып көрсетіледі.</w:t>
      </w:r>
    </w:p>
    <w:p>
      <w:pPr>
        <w:spacing w:after="0"/>
        <w:ind w:left="0"/>
        <w:jc w:val="both"/>
      </w:pPr>
      <w:r>
        <w:rPr>
          <w:rFonts w:ascii="Times New Roman"/>
          <w:b w:val="false"/>
          <w:i w:val="false"/>
          <w:color w:val="000000"/>
          <w:sz w:val="28"/>
        </w:rPr>
        <w:t>
      9. 2-кестенің "Банк конгломератының меншікті капиталының нақты мөлшері" деген жолы 1.2, n.2-жолдарының сомасын білдіреді.</w:t>
      </w:r>
    </w:p>
    <w:p>
      <w:pPr>
        <w:spacing w:after="0"/>
        <w:ind w:left="0"/>
        <w:jc w:val="both"/>
      </w:pPr>
      <w:r>
        <w:rPr>
          <w:rFonts w:ascii="Times New Roman"/>
          <w:b w:val="false"/>
          <w:i w:val="false"/>
          <w:color w:val="000000"/>
          <w:sz w:val="28"/>
        </w:rPr>
        <w:t>
      10. 2-кестенің "Банк конгломератының меншікті капиталы жеткіліктілігінің коэффиценті" деген жол және 3-кестенің 4-бағаны бойынша мәндер үтірден кейін үш таңбамен көрсетіледі.</w:t>
      </w:r>
    </w:p>
    <w:p>
      <w:pPr>
        <w:spacing w:after="0"/>
        <w:ind w:left="0"/>
        <w:jc w:val="both"/>
      </w:pPr>
      <w:r>
        <w:rPr>
          <w:rFonts w:ascii="Times New Roman"/>
          <w:b w:val="false"/>
          <w:i w:val="false"/>
          <w:color w:val="000000"/>
          <w:sz w:val="28"/>
        </w:rPr>
        <w:t>
      11. 3, 2 және 3-кестелер Нормативтік құқықтық актілерді мемлекеттік тіркеу тізілімінде № 14790 болып тіркелген Қазақстан Республикасы Ұлттық Банкі Басқармасының 2016 жылғы 26 желтоқсандағы № 309 қаулысымен белгіленген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әдістемесіне, капиталының мөлшеріне сәйкес толтырылады.</w:t>
      </w:r>
    </w:p>
    <w:p>
      <w:pPr>
        <w:spacing w:after="0"/>
        <w:ind w:left="0"/>
        <w:jc w:val="both"/>
      </w:pPr>
      <w:r>
        <w:rPr>
          <w:rFonts w:ascii="Times New Roman"/>
          <w:b w:val="false"/>
          <w:i w:val="false"/>
          <w:color w:val="000000"/>
          <w:sz w:val="28"/>
        </w:rPr>
        <w:t>
      12. "X" белгісімен белгіленген ұяшықтар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258 қаулысына</w:t>
            </w:r>
            <w:r>
              <w:br/>
            </w:r>
            <w:r>
              <w:rPr>
                <w:rFonts w:ascii="Times New Roman"/>
                <w:b w:val="false"/>
                <w:i w:val="false"/>
                <w:color w:val="000000"/>
                <w:sz w:val="20"/>
              </w:rPr>
              <w:t>3-қосымша</w:t>
            </w:r>
          </w:p>
        </w:tc>
      </w:tr>
    </w:tbl>
    <w:bookmarkStart w:name="z53" w:id="32"/>
    <w:p>
      <w:pPr>
        <w:spacing w:after="0"/>
        <w:ind w:left="0"/>
        <w:jc w:val="left"/>
      </w:pPr>
      <w:r>
        <w:rPr>
          <w:rFonts w:ascii="Times New Roman"/>
          <w:b/>
          <w:i w:val="false"/>
          <w:color w:val="000000"/>
        </w:rPr>
        <w:t xml:space="preserve"> Әкімшілік деректерді жинауға арналған нысан</w:t>
      </w:r>
    </w:p>
    <w:bookmarkEnd w:id="3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интернет-ресурcында орналастырылған</w:t>
      </w:r>
    </w:p>
    <w:bookmarkStart w:name="z246" w:id="33"/>
    <w:p>
      <w:pPr>
        <w:spacing w:after="0"/>
        <w:ind w:left="0"/>
        <w:jc w:val="left"/>
      </w:pPr>
      <w:r>
        <w:rPr>
          <w:rFonts w:ascii="Times New Roman"/>
          <w:b/>
          <w:i w:val="false"/>
          <w:color w:val="000000"/>
        </w:rPr>
        <w:t xml:space="preserve"> Банк конгломераты қатысушыларының салымдар тәуекелінің дәрежесі бойынша сараланған активтерінің, шартты және ықтимал талаптары мен міндеттемелерінің таратылып жазылуы туралы есеп</w:t>
      </w:r>
    </w:p>
    <w:bookmarkEnd w:id="33"/>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2-BK_RA</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20__ "______" ________________ жағдай бойынша</w:t>
      </w:r>
    </w:p>
    <w:p>
      <w:pPr>
        <w:spacing w:after="0"/>
        <w:ind w:left="0"/>
        <w:jc w:val="both"/>
      </w:pPr>
      <w:r>
        <w:rPr>
          <w:rFonts w:ascii="Times New Roman"/>
          <w:b w:val="false"/>
          <w:i w:val="false"/>
          <w:color w:val="000000"/>
          <w:sz w:val="28"/>
        </w:rPr>
        <w:t>
      Ақпаратты ұсынатын тұлғалар тобы: банк холдингі немесе еншілес ұйымы бар, бірақ банк холдингі жоқ банк</w:t>
      </w:r>
    </w:p>
    <w:p>
      <w:pPr>
        <w:spacing w:after="0"/>
        <w:ind w:left="0"/>
        <w:jc w:val="both"/>
      </w:pPr>
      <w:r>
        <w:rPr>
          <w:rFonts w:ascii="Times New Roman"/>
          <w:b w:val="false"/>
          <w:i w:val="false"/>
          <w:color w:val="000000"/>
          <w:sz w:val="28"/>
        </w:rPr>
        <w:t>
      Әкімшілік деректерді ұсыну мерзімдері:</w:t>
      </w:r>
    </w:p>
    <w:p>
      <w:pPr>
        <w:spacing w:after="0"/>
        <w:ind w:left="0"/>
        <w:jc w:val="both"/>
      </w:pPr>
      <w:r>
        <w:rPr>
          <w:rFonts w:ascii="Times New Roman"/>
          <w:b w:val="false"/>
          <w:i w:val="false"/>
          <w:color w:val="000000"/>
          <w:sz w:val="28"/>
        </w:rPr>
        <w:t>
      тоқсан сайын (төртінші тоқсанды қоспағанда), есепті тоқсаннан кейін күнтізбелік 60 (алпыс) күннен кешіктірмей;</w:t>
      </w:r>
    </w:p>
    <w:p>
      <w:pPr>
        <w:spacing w:after="0"/>
        <w:ind w:left="0"/>
        <w:jc w:val="both"/>
      </w:pPr>
      <w:r>
        <w:rPr>
          <w:rFonts w:ascii="Times New Roman"/>
          <w:b w:val="false"/>
          <w:i w:val="false"/>
          <w:color w:val="000000"/>
          <w:sz w:val="28"/>
        </w:rPr>
        <w:t>
      жыл сайын, есепті жылдан кейінгі жылғы 31 (отыз бірінші) мамырдан (қоса алғанда)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1-кесте. Банк конгломераты қатысушыларының салымдардың кредит тәуекелінің дәрежесі бойынша сараланған активтері, шартты және ықтимал міндеттемелері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Салымдардың кредит тәуекелінің дәрежесі бойынша сараланған активтер, шартты және ықтимал міндеттемелер баптарының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 дәрежесі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Баланс бойынша активтер, шартты және ықтимал міндеттемелер сомасы (банк конгломератының қатысушылары бөлігінде)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Элиминирленген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Салымдардың кредит тәуекелінің дәрежесі бойынша сараланған активтер, шартты және ықтимал міндеттемелер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тәуекелінің дәрежесі бойынша сараланған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тәуекелінің дәрежесі бойынша шартты және ықтимал міндеттемелер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Салымдардың кредит тәуекелінің дәрежесі бойынша сараланған активтер, шартты және ықтимал міндеттемелер сомасының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Нарықтық және операциялық тәуекелдер ескеріле отырып сараланған активтер, шартты және ықтимал талаптар мен міндеттемелер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Тәуекелдің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конгломераты қатысушыларының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Элиминирленген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Нарық және операциялық тәуекелдер ескеріле отырып сараланған активтер, шартты және ықтимал талаптар мен міндеттемелер сомасы</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қатысушы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w:t>
      </w:r>
    </w:p>
    <w:p>
      <w:pPr>
        <w:spacing w:after="0"/>
        <w:ind w:left="0"/>
        <w:jc w:val="both"/>
      </w:pPr>
      <w:r>
        <w:rPr>
          <w:rFonts w:ascii="Times New Roman"/>
          <w:b w:val="false"/>
          <w:i w:val="false"/>
          <w:color w:val="000000"/>
          <w:sz w:val="28"/>
        </w:rPr>
        <w:t>
      Орындаушы _____________________________________________________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конгломераты</w:t>
            </w:r>
            <w:r>
              <w:br/>
            </w:r>
            <w:r>
              <w:rPr>
                <w:rFonts w:ascii="Times New Roman"/>
                <w:b w:val="false"/>
                <w:i w:val="false"/>
                <w:color w:val="000000"/>
                <w:sz w:val="20"/>
              </w:rPr>
              <w:t>қатысушыларының салымдар</w:t>
            </w:r>
            <w:r>
              <w:br/>
            </w:r>
            <w:r>
              <w:rPr>
                <w:rFonts w:ascii="Times New Roman"/>
                <w:b w:val="false"/>
                <w:i w:val="false"/>
                <w:color w:val="000000"/>
                <w:sz w:val="20"/>
              </w:rPr>
              <w:t>тәуекелінің дәрежесі бойынша</w:t>
            </w:r>
            <w:r>
              <w:br/>
            </w:r>
            <w:r>
              <w:rPr>
                <w:rFonts w:ascii="Times New Roman"/>
                <w:b w:val="false"/>
                <w:i w:val="false"/>
                <w:color w:val="000000"/>
                <w:sz w:val="20"/>
              </w:rPr>
              <w:t>сараланған активтерінің, шартты</w:t>
            </w:r>
            <w:r>
              <w:br/>
            </w:r>
            <w:r>
              <w:rPr>
                <w:rFonts w:ascii="Times New Roman"/>
                <w:b w:val="false"/>
                <w:i w:val="false"/>
                <w:color w:val="000000"/>
                <w:sz w:val="20"/>
              </w:rPr>
              <w:t>және ықтимал талаптары мен</w:t>
            </w:r>
            <w:r>
              <w:br/>
            </w:r>
            <w:r>
              <w:rPr>
                <w:rFonts w:ascii="Times New Roman"/>
                <w:b w:val="false"/>
                <w:i w:val="false"/>
                <w:color w:val="000000"/>
                <w:sz w:val="20"/>
              </w:rPr>
              <w:t>міндеттемелерінің таратылып</w:t>
            </w:r>
            <w:r>
              <w:br/>
            </w:r>
            <w:r>
              <w:rPr>
                <w:rFonts w:ascii="Times New Roman"/>
                <w:b w:val="false"/>
                <w:i w:val="false"/>
                <w:color w:val="000000"/>
                <w:sz w:val="20"/>
              </w:rPr>
              <w:t>жазылуы туралы есеп нысанына</w:t>
            </w:r>
            <w:r>
              <w:br/>
            </w:r>
            <w:r>
              <w:rPr>
                <w:rFonts w:ascii="Times New Roman"/>
                <w:b w:val="false"/>
                <w:i w:val="false"/>
                <w:color w:val="000000"/>
                <w:sz w:val="20"/>
              </w:rPr>
              <w:t>қосымша</w:t>
            </w:r>
          </w:p>
        </w:tc>
      </w:tr>
    </w:tbl>
    <w:bookmarkStart w:name="z248" w:id="34"/>
    <w:p>
      <w:pPr>
        <w:spacing w:after="0"/>
        <w:ind w:left="0"/>
        <w:jc w:val="left"/>
      </w:pPr>
      <w:r>
        <w:rPr>
          <w:rFonts w:ascii="Times New Roman"/>
          <w:b/>
          <w:i w:val="false"/>
          <w:color w:val="000000"/>
        </w:rPr>
        <w:t xml:space="preserve"> Әкімшілік деректер нысанын толтыру бойынша түсіндірме Банк конгломераты қатысушыларының салымдар тәуекелінің дәрежесі бойынша сараланған активтерінің, шартты және ықтимал талаптары мен міндеттемелерінің таратылып жазылуы туралы есеп (индекс - 2-BK_RA, кезеңділігі - тоқсан сайын, жыл сайын)</w:t>
      </w:r>
    </w:p>
    <w:bookmarkEnd w:id="34"/>
    <w:bookmarkStart w:name="z249" w:id="35"/>
    <w:p>
      <w:pPr>
        <w:spacing w:after="0"/>
        <w:ind w:left="0"/>
        <w:jc w:val="left"/>
      </w:pPr>
      <w:r>
        <w:rPr>
          <w:rFonts w:ascii="Times New Roman"/>
          <w:b/>
          <w:i w:val="false"/>
          <w:color w:val="000000"/>
        </w:rPr>
        <w:t xml:space="preserve"> 1-тарау. Жалпы ережелер</w:t>
      </w:r>
    </w:p>
    <w:bookmarkEnd w:id="35"/>
    <w:p>
      <w:pPr>
        <w:spacing w:after="0"/>
        <w:ind w:left="0"/>
        <w:jc w:val="both"/>
      </w:pPr>
      <w:r>
        <w:rPr>
          <w:rFonts w:ascii="Times New Roman"/>
          <w:b w:val="false"/>
          <w:i w:val="false"/>
          <w:color w:val="000000"/>
          <w:sz w:val="28"/>
        </w:rPr>
        <w:t>
      1. Осы түсіндірме әкімшілік деректерді жинауға арналған "Банк конгломераты қатысушыларының салымдар тәуекелінің дәрежесі бойынша сараланған активтерінің, шартты және ықтимал талаптары мен міндеттемелерінің таратылып жазылуы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Республикасының Заңы 42-бабының 3-тармағына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жасайды, тоқсан сайын (төртінші тоқсанды қоспағанда), есепті тоқсаннан кейін күнтізбелік 60 (алпыс) күннен кешіктірмей және жыл сайын, есепті жылдан кейінгі жылғы 31 (отыз бірінші) мамырдан (қоса алғанда) кешіктірмей ұсынады. Нысандағы деректер мың теңгемен толтырылады. Есепте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250" w:id="36"/>
    <w:p>
      <w:pPr>
        <w:spacing w:after="0"/>
        <w:ind w:left="0"/>
        <w:jc w:val="left"/>
      </w:pPr>
      <w:r>
        <w:rPr>
          <w:rFonts w:ascii="Times New Roman"/>
          <w:b/>
          <w:i w:val="false"/>
          <w:color w:val="000000"/>
        </w:rPr>
        <w:t xml:space="preserve"> 2-тарау. Нысанды толтыру жөніндегі түсіндірме</w:t>
      </w:r>
    </w:p>
    <w:bookmarkEnd w:id="36"/>
    <w:p>
      <w:pPr>
        <w:spacing w:after="0"/>
        <w:ind w:left="0"/>
        <w:jc w:val="both"/>
      </w:pPr>
      <w:r>
        <w:rPr>
          <w:rFonts w:ascii="Times New Roman"/>
          <w:b w:val="false"/>
          <w:i w:val="false"/>
          <w:color w:val="000000"/>
          <w:sz w:val="28"/>
        </w:rPr>
        <w:t>
      5. 1-кестенің 4-бағаны және 2-кестенің 3-бағаны банк конгломераты қатысушыларының санына сәйкес келетін шағын бағандарға бөлінеді, онда олардың атауы көрсетіледі.</w:t>
      </w:r>
    </w:p>
    <w:p>
      <w:pPr>
        <w:spacing w:after="0"/>
        <w:ind w:left="0"/>
        <w:jc w:val="both"/>
      </w:pPr>
      <w:r>
        <w:rPr>
          <w:rFonts w:ascii="Times New Roman"/>
          <w:b w:val="false"/>
          <w:i w:val="false"/>
          <w:color w:val="000000"/>
          <w:sz w:val="28"/>
        </w:rPr>
        <w:t>
      Банк конгломераты қатысушыларының атауы "N қатысушы" деген бағандарда көрсетіледі.</w:t>
      </w:r>
    </w:p>
    <w:p>
      <w:pPr>
        <w:spacing w:after="0"/>
        <w:ind w:left="0"/>
        <w:jc w:val="both"/>
      </w:pPr>
      <w:r>
        <w:rPr>
          <w:rFonts w:ascii="Times New Roman"/>
          <w:b w:val="false"/>
          <w:i w:val="false"/>
          <w:color w:val="000000"/>
          <w:sz w:val="28"/>
        </w:rPr>
        <w:t>
      6. Банк конгломератының меншікті капиталының есебінен шегерілетін инвестициялар 1-кестеде көрсетілмейді және кредит тәуекелінің дәрежесі бойынша сараланбайды.</w:t>
      </w:r>
    </w:p>
    <w:p>
      <w:pPr>
        <w:spacing w:after="0"/>
        <w:ind w:left="0"/>
        <w:jc w:val="both"/>
      </w:pPr>
      <w:r>
        <w:rPr>
          <w:rFonts w:ascii="Times New Roman"/>
          <w:b w:val="false"/>
          <w:i w:val="false"/>
          <w:color w:val="000000"/>
          <w:sz w:val="28"/>
        </w:rPr>
        <w:t>
      7. 1-кестенің ІІ және ІІІ жолдары бойынша салымдардың кредит тәуекелінің дәрежесі бойынша сараланатын активтер, шартты және ықтимал міндеттемелер банк конгломераты қатысушыларының арасында әрбір қатысушы бойынша элиминирленеді, содан соң олар сараланады.</w:t>
      </w:r>
    </w:p>
    <w:p>
      <w:pPr>
        <w:spacing w:after="0"/>
        <w:ind w:left="0"/>
        <w:jc w:val="both"/>
      </w:pPr>
      <w:r>
        <w:rPr>
          <w:rFonts w:ascii="Times New Roman"/>
          <w:b w:val="false"/>
          <w:i w:val="false"/>
          <w:color w:val="000000"/>
          <w:sz w:val="28"/>
        </w:rPr>
        <w:t>
      1-кестенің ІІ, ІІІ және IV жолдары бойынша 5 және 6-бағандарындағы сомалар анықтама үшін көрсетіледі.</w:t>
      </w:r>
    </w:p>
    <w:p>
      <w:pPr>
        <w:spacing w:after="0"/>
        <w:ind w:left="0"/>
        <w:jc w:val="both"/>
      </w:pPr>
      <w:r>
        <w:rPr>
          <w:rFonts w:ascii="Times New Roman"/>
          <w:b w:val="false"/>
          <w:i w:val="false"/>
          <w:color w:val="000000"/>
          <w:sz w:val="28"/>
        </w:rPr>
        <w:t>
      8. Шартты және ықтимал міндеттемелер, оның ішінде туынды қаржы құралдары бойынша шартты және ықтимал міндеттемелер Нормативтік құқықтық актілерді мемлекеттік тіркеу тізілімінде № 15886 тіркелген Қазақстан Республикасы Ұлттық Банкі Басқармасының 2017 жылғы 13 қыркүйектегі № 170 қаулысымен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сәйкес салымдардың кредит тәуекелінің дәрежесі бойынша сараланады.</w:t>
      </w:r>
    </w:p>
    <w:p>
      <w:pPr>
        <w:spacing w:after="0"/>
        <w:ind w:left="0"/>
        <w:jc w:val="both"/>
      </w:pPr>
      <w:r>
        <w:rPr>
          <w:rFonts w:ascii="Times New Roman"/>
          <w:b w:val="false"/>
          <w:i w:val="false"/>
          <w:color w:val="000000"/>
          <w:sz w:val="28"/>
        </w:rPr>
        <w:t>
      9. "X" белгісімен белгіленген ұяшықтар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Бақармасының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258 қаулысына</w:t>
            </w:r>
            <w:r>
              <w:br/>
            </w:r>
            <w:r>
              <w:rPr>
                <w:rFonts w:ascii="Times New Roman"/>
                <w:b w:val="false"/>
                <w:i w:val="false"/>
                <w:color w:val="000000"/>
                <w:sz w:val="20"/>
              </w:rPr>
              <w:t>4-қосымша</w:t>
            </w:r>
          </w:p>
        </w:tc>
      </w:tr>
    </w:tbl>
    <w:bookmarkStart w:name="z71" w:id="37"/>
    <w:p>
      <w:pPr>
        <w:spacing w:after="0"/>
        <w:ind w:left="0"/>
        <w:jc w:val="left"/>
      </w:pPr>
      <w:r>
        <w:rPr>
          <w:rFonts w:ascii="Times New Roman"/>
          <w:b/>
          <w:i w:val="false"/>
          <w:color w:val="000000"/>
        </w:rPr>
        <w:t xml:space="preserve"> Әкімшілік деректерді жинауға арналған нысан</w:t>
      </w:r>
    </w:p>
    <w:bookmarkEnd w:id="37"/>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251" w:id="38"/>
    <w:p>
      <w:pPr>
        <w:spacing w:after="0"/>
        <w:ind w:left="0"/>
        <w:jc w:val="left"/>
      </w:pPr>
      <w:r>
        <w:rPr>
          <w:rFonts w:ascii="Times New Roman"/>
          <w:b/>
          <w:i w:val="false"/>
          <w:color w:val="000000"/>
        </w:rPr>
        <w:t xml:space="preserve">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 заңды тұлғаларының меншікті капиталына есепті кезеңде жүзеге асырылған, сондай-ақ есепті күнгі жағдай бойынша қолданыстағы өзге салымдар бойынша мәліметтер жинау жөніндегі есеп</w:t>
      </w:r>
    </w:p>
    <w:bookmarkEnd w:id="38"/>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3-BK_ IKDU</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20__ жылғы "______" ________________ жағдай бойынша</w:t>
      </w:r>
    </w:p>
    <w:p>
      <w:pPr>
        <w:spacing w:after="0"/>
        <w:ind w:left="0"/>
        <w:jc w:val="both"/>
      </w:pPr>
      <w:r>
        <w:rPr>
          <w:rFonts w:ascii="Times New Roman"/>
          <w:b w:val="false"/>
          <w:i w:val="false"/>
          <w:color w:val="000000"/>
          <w:sz w:val="28"/>
        </w:rPr>
        <w:t>
      Ақпаратты ұсынатын тұлғалар тобы: банк холдингі немесе еншілес ұйымы бар, бірақ банк холдингі жоқ банк</w:t>
      </w:r>
    </w:p>
    <w:p>
      <w:pPr>
        <w:spacing w:after="0"/>
        <w:ind w:left="0"/>
        <w:jc w:val="both"/>
      </w:pPr>
      <w:r>
        <w:rPr>
          <w:rFonts w:ascii="Times New Roman"/>
          <w:b w:val="false"/>
          <w:i w:val="false"/>
          <w:color w:val="000000"/>
          <w:sz w:val="28"/>
        </w:rPr>
        <w:t>
      Әкімшілік деректерді ұсыну мерзімі:</w:t>
      </w:r>
    </w:p>
    <w:p>
      <w:pPr>
        <w:spacing w:after="0"/>
        <w:ind w:left="0"/>
        <w:jc w:val="both"/>
      </w:pPr>
      <w:r>
        <w:rPr>
          <w:rFonts w:ascii="Times New Roman"/>
          <w:b w:val="false"/>
          <w:i w:val="false"/>
          <w:color w:val="000000"/>
          <w:sz w:val="28"/>
        </w:rPr>
        <w:t>
      тоқсан сайын (төртінші тоқсанды қоспағанда)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жыл сайын, есепті жылдан кейінгі жылғы 31 (отыз бірінші) мамырдан (қоса алғанда)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 заңды тұлғаларының меншікті капиталына есепті кезеңде жүзеге асырылған, сондай-ақ есепті күнгі жағдай бойынша қолданыстағы өзге салымдар бойынша мәліметтер жинау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сәйкестендіру нөмірі немесе өзге сәйкестендіру нөмірі (Қазақстан Республикасының бейрезиденттері үшін)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жарғылық капиталына салымды білдіретін инвестициялар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акциялардың қатысу сомасы (құны)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қатысушысына тиесілі акциялар санының эмитенттің орналастырылған (артықшылықты және сатып алынғандарды шегергенде) акцияларының жалпы санына арақатынасы немесе заңды тұлғаның жарғылық капиталына қатысу үлесі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 (провизиялар)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 бойынша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n-қатысушысының атауы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 бойынша жиынтығы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жарғылық капиталына салуды білдіретін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реттелген борышына инвестициялар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тұлғалардың меншікті капиталына өзге салымдарға инвестициялар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 қатысушысының есепті күнгі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 (провизиялар)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 (провизиялар)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w:t>
      </w:r>
    </w:p>
    <w:p>
      <w:pPr>
        <w:spacing w:after="0"/>
        <w:ind w:left="0"/>
        <w:jc w:val="both"/>
      </w:pPr>
      <w:r>
        <w:rPr>
          <w:rFonts w:ascii="Times New Roman"/>
          <w:b w:val="false"/>
          <w:i w:val="false"/>
          <w:color w:val="000000"/>
          <w:sz w:val="28"/>
        </w:rPr>
        <w:t>
      Орындаушы ___________________________________________________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 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жарғылық</w:t>
            </w:r>
            <w:r>
              <w:br/>
            </w:r>
            <w:r>
              <w:rPr>
                <w:rFonts w:ascii="Times New Roman"/>
                <w:b w:val="false"/>
                <w:i w:val="false"/>
                <w:color w:val="000000"/>
                <w:sz w:val="20"/>
              </w:rPr>
              <w:t>капиталына, заңды тұлғалардың</w:t>
            </w:r>
            <w:r>
              <w:br/>
            </w:r>
            <w:r>
              <w:rPr>
                <w:rFonts w:ascii="Times New Roman"/>
                <w:b w:val="false"/>
                <w:i w:val="false"/>
                <w:color w:val="000000"/>
                <w:sz w:val="20"/>
              </w:rPr>
              <w:t>реттелген борышына салымдар</w:t>
            </w:r>
            <w:r>
              <w:br/>
            </w:r>
            <w:r>
              <w:rPr>
                <w:rFonts w:ascii="Times New Roman"/>
                <w:b w:val="false"/>
                <w:i w:val="false"/>
                <w:color w:val="000000"/>
                <w:sz w:val="20"/>
              </w:rPr>
              <w:t>болып табылатын</w:t>
            </w:r>
            <w:r>
              <w:br/>
            </w:r>
            <w:r>
              <w:rPr>
                <w:rFonts w:ascii="Times New Roman"/>
                <w:b w:val="false"/>
                <w:i w:val="false"/>
                <w:color w:val="000000"/>
                <w:sz w:val="20"/>
              </w:rPr>
              <w:t>инвестициялар, сондай-ақ банк</w:t>
            </w:r>
            <w:r>
              <w:br/>
            </w:r>
            <w:r>
              <w:rPr>
                <w:rFonts w:ascii="Times New Roman"/>
                <w:b w:val="false"/>
                <w:i w:val="false"/>
                <w:color w:val="000000"/>
                <w:sz w:val="20"/>
              </w:rPr>
              <w:t>конгломератының қатысушы</w:t>
            </w:r>
            <w:r>
              <w:br/>
            </w:r>
            <w:r>
              <w:rPr>
                <w:rFonts w:ascii="Times New Roman"/>
                <w:b w:val="false"/>
                <w:i w:val="false"/>
                <w:color w:val="000000"/>
                <w:sz w:val="20"/>
              </w:rPr>
              <w:t>заңды тұлғаларының меншікті</w:t>
            </w:r>
            <w:r>
              <w:br/>
            </w:r>
            <w:r>
              <w:rPr>
                <w:rFonts w:ascii="Times New Roman"/>
                <w:b w:val="false"/>
                <w:i w:val="false"/>
                <w:color w:val="000000"/>
                <w:sz w:val="20"/>
              </w:rPr>
              <w:t>капиталына есепті кезеңде</w:t>
            </w:r>
            <w:r>
              <w:br/>
            </w:r>
            <w:r>
              <w:rPr>
                <w:rFonts w:ascii="Times New Roman"/>
                <w:b w:val="false"/>
                <w:i w:val="false"/>
                <w:color w:val="000000"/>
                <w:sz w:val="20"/>
              </w:rPr>
              <w:t>жүзеге асырылған, сондай-ақ</w:t>
            </w:r>
            <w:r>
              <w:br/>
            </w:r>
            <w:r>
              <w:rPr>
                <w:rFonts w:ascii="Times New Roman"/>
                <w:b w:val="false"/>
                <w:i w:val="false"/>
                <w:color w:val="000000"/>
                <w:sz w:val="20"/>
              </w:rPr>
              <w:t>есепті күнгі жағдай бойынша</w:t>
            </w:r>
            <w:r>
              <w:br/>
            </w:r>
            <w:r>
              <w:rPr>
                <w:rFonts w:ascii="Times New Roman"/>
                <w:b w:val="false"/>
                <w:i w:val="false"/>
                <w:color w:val="000000"/>
                <w:sz w:val="20"/>
              </w:rPr>
              <w:t>қолданыстағы өзге салымдар</w:t>
            </w:r>
            <w:r>
              <w:br/>
            </w:r>
            <w:r>
              <w:rPr>
                <w:rFonts w:ascii="Times New Roman"/>
                <w:b w:val="false"/>
                <w:i w:val="false"/>
                <w:color w:val="000000"/>
                <w:sz w:val="20"/>
              </w:rPr>
              <w:t>бойынша мәліметтер жинау</w:t>
            </w:r>
            <w:r>
              <w:br/>
            </w:r>
            <w:r>
              <w:rPr>
                <w:rFonts w:ascii="Times New Roman"/>
                <w:b w:val="false"/>
                <w:i w:val="false"/>
                <w:color w:val="000000"/>
                <w:sz w:val="20"/>
              </w:rPr>
              <w:t>жөніндегі есеп нысанына</w:t>
            </w:r>
            <w:r>
              <w:br/>
            </w:r>
            <w:r>
              <w:rPr>
                <w:rFonts w:ascii="Times New Roman"/>
                <w:b w:val="false"/>
                <w:i w:val="false"/>
                <w:color w:val="000000"/>
                <w:sz w:val="20"/>
              </w:rPr>
              <w:t>қосымша</w:t>
            </w:r>
          </w:p>
        </w:tc>
      </w:tr>
    </w:tbl>
    <w:bookmarkStart w:name="z253" w:id="39"/>
    <w:p>
      <w:pPr>
        <w:spacing w:after="0"/>
        <w:ind w:left="0"/>
        <w:jc w:val="left"/>
      </w:pPr>
      <w:r>
        <w:rPr>
          <w:rFonts w:ascii="Times New Roman"/>
          <w:b/>
          <w:i w:val="false"/>
          <w:color w:val="000000"/>
        </w:rPr>
        <w:t xml:space="preserve"> Әкімшілік деректер нысанын толтыру бойынша түсіндірме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 заңды тұлғаларының өз капиталына есепті кезеңде жүзеге асырылған, сондай-ақ есепті күнгі жағдай бойынша қолданыстағы өзге салымдар бойынша мәліметтер жинау жөніндегі есеп (индекс – 3-BK_ IKDU, кезеңділігі – тоқсан сайын, жыл сайын)</w:t>
      </w:r>
    </w:p>
    <w:bookmarkEnd w:id="39"/>
    <w:bookmarkStart w:name="z254" w:id="40"/>
    <w:p>
      <w:pPr>
        <w:spacing w:after="0"/>
        <w:ind w:left="0"/>
        <w:jc w:val="left"/>
      </w:pPr>
      <w:r>
        <w:rPr>
          <w:rFonts w:ascii="Times New Roman"/>
          <w:b/>
          <w:i w:val="false"/>
          <w:color w:val="000000"/>
        </w:rPr>
        <w:t xml:space="preserve"> 1-тарау. Жалпы ережелер</w:t>
      </w:r>
    </w:p>
    <w:bookmarkEnd w:id="40"/>
    <w:p>
      <w:pPr>
        <w:spacing w:after="0"/>
        <w:ind w:left="0"/>
        <w:jc w:val="both"/>
      </w:pPr>
      <w:r>
        <w:rPr>
          <w:rFonts w:ascii="Times New Roman"/>
          <w:b w:val="false"/>
          <w:i w:val="false"/>
          <w:color w:val="000000"/>
          <w:sz w:val="28"/>
        </w:rPr>
        <w:t>
      1. Осы түсіндірме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 заңды тұлғаларының өз капиталына есепті кезеңде жүзеге асырылған, сондай-ақ есепті күнгі жағдай бойынша қолданыстағы өзге салымдар бойынша мәліметтер жинау жөніндегі есеп" әкімшілік деректер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Республикасының Заңы 42-бабының 3-тармағына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жасайды, тоқсан сайын (төртінші тоқсанды қоспағанда), есепті тоқсаннан кейінгі күнтізбелік 60 (алпыс) күн ішінде және жыл сайын, есепті жылдан кейінгі жылғы 31 (отыз бірінші) мамырдан (қоса алғанда) кешіктірмей ұсынады. Нысандағы деректер мың теңгемен толтырылады. Есепте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255" w:id="41"/>
    <w:p>
      <w:pPr>
        <w:spacing w:after="0"/>
        <w:ind w:left="0"/>
        <w:jc w:val="left"/>
      </w:pPr>
      <w:r>
        <w:rPr>
          <w:rFonts w:ascii="Times New Roman"/>
          <w:b/>
          <w:i w:val="false"/>
          <w:color w:val="000000"/>
        </w:rPr>
        <w:t xml:space="preserve"> 2-тарау. Нысанды толтыру бойынша түсіндірме</w:t>
      </w:r>
    </w:p>
    <w:bookmarkEnd w:id="41"/>
    <w:p>
      <w:pPr>
        <w:spacing w:after="0"/>
        <w:ind w:left="0"/>
        <w:jc w:val="both"/>
      </w:pPr>
      <w:r>
        <w:rPr>
          <w:rFonts w:ascii="Times New Roman"/>
          <w:b w:val="false"/>
          <w:i w:val="false"/>
          <w:color w:val="000000"/>
          <w:sz w:val="28"/>
        </w:rPr>
        <w:t>
      5. Нысанда заңды тұлғалардың жарғылық капиталына, заңды тұлғаның реттелген борышына салымды білдіретін инвестициялар, сондай-ақ банк конгломератының әрбір қатысушысының заңды тұлғаларының меншікті капиталына өзге салымдар бойынша мәліметтер көрсетіледі.</w:t>
      </w:r>
    </w:p>
    <w:p>
      <w:pPr>
        <w:spacing w:after="0"/>
        <w:ind w:left="0"/>
        <w:jc w:val="both"/>
      </w:pPr>
      <w:r>
        <w:rPr>
          <w:rFonts w:ascii="Times New Roman"/>
          <w:b w:val="false"/>
          <w:i w:val="false"/>
          <w:color w:val="000000"/>
          <w:sz w:val="28"/>
        </w:rPr>
        <w:t>
      6. 4-бағанда акциялардың сатып алу күнгі сатып алу құны көрсетіледі.</w:t>
      </w:r>
    </w:p>
    <w:p>
      <w:pPr>
        <w:spacing w:after="0"/>
        <w:ind w:left="0"/>
        <w:jc w:val="both"/>
      </w:pPr>
      <w:r>
        <w:rPr>
          <w:rFonts w:ascii="Times New Roman"/>
          <w:b w:val="false"/>
          <w:i w:val="false"/>
          <w:color w:val="000000"/>
          <w:sz w:val="28"/>
        </w:rPr>
        <w:t>
      7. Резервтердің (провизиялардың) сомасы абсолюттік мәнде және плюс белгісімен көрсетіледі.</w:t>
      </w:r>
    </w:p>
    <w:p>
      <w:pPr>
        <w:spacing w:after="0"/>
        <w:ind w:left="0"/>
        <w:jc w:val="both"/>
      </w:pPr>
      <w:r>
        <w:rPr>
          <w:rFonts w:ascii="Times New Roman"/>
          <w:b w:val="false"/>
          <w:i w:val="false"/>
          <w:color w:val="000000"/>
          <w:sz w:val="28"/>
        </w:rPr>
        <w:t>
      8. "Барлығы" жолы "Банк конгломератының 1-қатысушысы бойынша жиынтығы" және "Банк конгломератының n-қатысушысы бойынша жиынтығы" жолдарының қосындысына тең.</w:t>
      </w:r>
    </w:p>
    <w:p>
      <w:pPr>
        <w:spacing w:after="0"/>
        <w:ind w:left="0"/>
        <w:jc w:val="both"/>
      </w:pPr>
      <w:r>
        <w:rPr>
          <w:rFonts w:ascii="Times New Roman"/>
          <w:b w:val="false"/>
          <w:i w:val="false"/>
          <w:color w:val="000000"/>
          <w:sz w:val="28"/>
        </w:rPr>
        <w:t>
      Мұнда n-банк конгломератына қатысушылардың саны.</w:t>
      </w:r>
    </w:p>
    <w:p>
      <w:pPr>
        <w:spacing w:after="0"/>
        <w:ind w:left="0"/>
        <w:jc w:val="both"/>
      </w:pPr>
      <w:r>
        <w:rPr>
          <w:rFonts w:ascii="Times New Roman"/>
          <w:b w:val="false"/>
          <w:i w:val="false"/>
          <w:color w:val="000000"/>
          <w:sz w:val="28"/>
        </w:rPr>
        <w:t>
      9. Егер қаржы ұйымы болып табылатын банк конгломератының қатысушысы бұрын Қазақстан Республикасының Ұлттық Банкіне заңды тұлғалардың жарғылық капиталына салымды білдіретін инвестициялар туралы есепті кезеңдегі мәліметтерді берсе, онда Нысанда "Банк конгломератының 1-қатысушысының атауы" немесе "Банк конгломератының n-қатысушысының атауы" деген жол және "Банк конгломератының 1-қатысушысы бойынша жиынтығы" немесе "Банк конгломератының n-қатысушысы бойынша жиынтығы" деген жол бойынша 4, 5, 6, 7, 8, 13, 14, 15 және 16-бағандар толтырылуы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258 қаулысына</w:t>
            </w:r>
            <w:r>
              <w:br/>
            </w:r>
            <w:r>
              <w:rPr>
                <w:rFonts w:ascii="Times New Roman"/>
                <w:b w:val="false"/>
                <w:i w:val="false"/>
                <w:color w:val="000000"/>
                <w:sz w:val="20"/>
              </w:rPr>
              <w:t>5-қосымша</w:t>
            </w:r>
          </w:p>
        </w:tc>
      </w:tr>
    </w:tbl>
    <w:bookmarkStart w:name="z87" w:id="42"/>
    <w:p>
      <w:pPr>
        <w:spacing w:after="0"/>
        <w:ind w:left="0"/>
        <w:jc w:val="left"/>
      </w:pPr>
      <w:r>
        <w:rPr>
          <w:rFonts w:ascii="Times New Roman"/>
          <w:b/>
          <w:i w:val="false"/>
          <w:color w:val="000000"/>
        </w:rPr>
        <w:t xml:space="preserve"> Әкімшілік деректерді жинауға арналған нысан</w:t>
      </w:r>
    </w:p>
    <w:bookmarkEnd w:id="4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256" w:id="43"/>
    <w:p>
      <w:pPr>
        <w:spacing w:after="0"/>
        <w:ind w:left="0"/>
        <w:jc w:val="left"/>
      </w:pPr>
      <w:r>
        <w:rPr>
          <w:rFonts w:ascii="Times New Roman"/>
          <w:b/>
          <w:i w:val="false"/>
          <w:color w:val="000000"/>
        </w:rPr>
        <w:t xml:space="preserve"> Есепті күнгі жағдай бойынша банк конгломераты қатысушыларының бағалы қағаздар портфелінің құрылымы туралы есеп</w:t>
      </w:r>
    </w:p>
    <w:bookmarkEnd w:id="43"/>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4-BK_SSP</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20__ жылғы "______" ________________ жағдай бойынша</w:t>
      </w:r>
    </w:p>
    <w:p>
      <w:pPr>
        <w:spacing w:after="0"/>
        <w:ind w:left="0"/>
        <w:jc w:val="both"/>
      </w:pPr>
      <w:r>
        <w:rPr>
          <w:rFonts w:ascii="Times New Roman"/>
          <w:b w:val="false"/>
          <w:i w:val="false"/>
          <w:color w:val="000000"/>
          <w:sz w:val="28"/>
        </w:rPr>
        <w:t>
      Ақпаратты ұсынатын тұлғалар тобы: банк холдингі немесе еншілес ұйымы бар, бірақ банк холдингі жоқ банк</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тоқсан сайын (төртінші тоқсанды қоспағанда),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жыл сайын, есепті жылдан кейінгі жылғы 31 (отыз бірінші) мамырдан (қоса алғанда)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Банк конгломераты қатысушыларының бағалы қағаздар портфелінің құрылымы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 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Ұлттық сәйкестендіру нөмірі және халықаралық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 бойынша жиынтығы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 бойынша жиынтығы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қағаздардың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қағаздың номиналдық құны / сатып алу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қағаздың валютасы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нысанасы болып табылатын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жиынтық кіріс арқылы әділ құны бойынша есепке алынатын бағалы қағаздар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(провизиялардың)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 немесе зиян арқылы әділ құны бойынша есепке алынатын бағалы қағаздар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Амортизацияланған құны бойынша есепке алынатын бағалы қағаздар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Ауыртпалық салынған бағалы қағаздар бойынша баланстық құн (нетто),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қор биржасының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нысанасы болып табылатын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 биржасы тізімінің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сатып алу күніне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есепті күнге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күніндегі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күніндегі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w:t>
      </w:r>
    </w:p>
    <w:p>
      <w:pPr>
        <w:spacing w:after="0"/>
        <w:ind w:left="0"/>
        <w:jc w:val="both"/>
      </w:pPr>
      <w:r>
        <w:rPr>
          <w:rFonts w:ascii="Times New Roman"/>
          <w:b w:val="false"/>
          <w:i w:val="false"/>
          <w:color w:val="000000"/>
          <w:sz w:val="28"/>
        </w:rPr>
        <w:t>
      Орындаушы _____________________________________ 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 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 күнгі жағдай бойынша</w:t>
            </w:r>
            <w:r>
              <w:br/>
            </w:r>
            <w:r>
              <w:rPr>
                <w:rFonts w:ascii="Times New Roman"/>
                <w:b w:val="false"/>
                <w:i w:val="false"/>
                <w:color w:val="000000"/>
                <w:sz w:val="20"/>
              </w:rPr>
              <w:t>банк конгломераты</w:t>
            </w:r>
            <w:r>
              <w:br/>
            </w:r>
            <w:r>
              <w:rPr>
                <w:rFonts w:ascii="Times New Roman"/>
                <w:b w:val="false"/>
                <w:i w:val="false"/>
                <w:color w:val="000000"/>
                <w:sz w:val="20"/>
              </w:rPr>
              <w:t>қатысушыларының бағалы</w:t>
            </w:r>
            <w:r>
              <w:br/>
            </w:r>
            <w:r>
              <w:rPr>
                <w:rFonts w:ascii="Times New Roman"/>
                <w:b w:val="false"/>
                <w:i w:val="false"/>
                <w:color w:val="000000"/>
                <w:sz w:val="20"/>
              </w:rPr>
              <w:t>қағаздар портфелінің</w:t>
            </w:r>
            <w:r>
              <w:br/>
            </w:r>
            <w:r>
              <w:rPr>
                <w:rFonts w:ascii="Times New Roman"/>
                <w:b w:val="false"/>
                <w:i w:val="false"/>
                <w:color w:val="000000"/>
                <w:sz w:val="20"/>
              </w:rPr>
              <w:t>құрылымы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258" w:id="44"/>
    <w:p>
      <w:pPr>
        <w:spacing w:after="0"/>
        <w:ind w:left="0"/>
        <w:jc w:val="left"/>
      </w:pPr>
      <w:r>
        <w:rPr>
          <w:rFonts w:ascii="Times New Roman"/>
          <w:b/>
          <w:i w:val="false"/>
          <w:color w:val="000000"/>
        </w:rPr>
        <w:t xml:space="preserve"> Әкімшілік деректер нысанын толтыру бойынша түсіндірме Есепті күнгі жағдай бойынша банк конгломераты қатысушыларының бағалы қағаздар портфелінің құрылымы туралы есеп (индекс – 4-BK_SSP, кезеңділігі – тоқсан сайын, жыл сайын) 1-тарау. Жалпы ережелер</w:t>
      </w:r>
    </w:p>
    <w:bookmarkEnd w:id="44"/>
    <w:p>
      <w:pPr>
        <w:spacing w:after="0"/>
        <w:ind w:left="0"/>
        <w:jc w:val="both"/>
      </w:pPr>
      <w:r>
        <w:rPr>
          <w:rFonts w:ascii="Times New Roman"/>
          <w:b w:val="false"/>
          <w:i w:val="false"/>
          <w:color w:val="000000"/>
          <w:sz w:val="28"/>
        </w:rPr>
        <w:t>
      1. Осы түсіндірме "Есепті күнгі жағдай бойынша банк конгломераты қатысушыларының бағалы қағаздар портфелінің құрылымы туралы есеп" әкімшілік деректер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Республикасының Заңы 42-бабының 3-тармағына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толтырады, тоқсан сайын (төртінші тоқсанды қоспағанда), есепті тоқсаннан кейінгі күнтізбелік 60 (алпыс) күн ішінде және жыл сайын, есепті жылдан кейінгі жылғы 31 (отыз бірінші) мамырдан (қоса алғанда) кешіктірмей ұсынады. Нысандағы деректер мың теңгемен толтырылады. 500 (бес жүз) теңгеден аз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259" w:id="45"/>
    <w:p>
      <w:pPr>
        <w:spacing w:after="0"/>
        <w:ind w:left="0"/>
        <w:jc w:val="left"/>
      </w:pPr>
      <w:r>
        <w:rPr>
          <w:rFonts w:ascii="Times New Roman"/>
          <w:b/>
          <w:i w:val="false"/>
          <w:color w:val="000000"/>
        </w:rPr>
        <w:t xml:space="preserve"> 2-тарау. Нысанды толтыру бойынша түсіндірме</w:t>
      </w:r>
    </w:p>
    <w:bookmarkEnd w:id="45"/>
    <w:p>
      <w:pPr>
        <w:spacing w:after="0"/>
        <w:ind w:left="0"/>
        <w:jc w:val="both"/>
      </w:pPr>
      <w:r>
        <w:rPr>
          <w:rFonts w:ascii="Times New Roman"/>
          <w:b w:val="false"/>
          <w:i w:val="false"/>
          <w:color w:val="000000"/>
          <w:sz w:val="28"/>
        </w:rPr>
        <w:t>
      5. Нысанда осы қаулыға 4-қосымшаға сәйкес Заңды тұлғалардың жарғылық капиталына, заңды тұлғалардың реттелген борышына салымдар болып табылатын инвестициялар, сондай-ақ банк конгломератының қатысушылары заңды тұлғаларының өз капиталына есепті кезеңде жүзеге асырылған, сондай-ақ есепті күнгі жағдай бойынша қолданыста болған өзге салымдар бойынша мәліметтер жинау жөніндегі кестеде көрсетілген мәліметтерді қоспағанда, банк конгломераты қатысушыларының бағалы қағаздар портфелінің құрылымы туралы мәліметтер қамтылған.</w:t>
      </w:r>
    </w:p>
    <w:p>
      <w:pPr>
        <w:spacing w:after="0"/>
        <w:ind w:left="0"/>
        <w:jc w:val="both"/>
      </w:pPr>
      <w:r>
        <w:rPr>
          <w:rFonts w:ascii="Times New Roman"/>
          <w:b w:val="false"/>
          <w:i w:val="false"/>
          <w:color w:val="000000"/>
          <w:sz w:val="28"/>
        </w:rPr>
        <w:t>
      6. 4-бағанда сатып алынған бағалы қағаздың атауы көрсетіледі.</w:t>
      </w:r>
    </w:p>
    <w:p>
      <w:pPr>
        <w:spacing w:after="0"/>
        <w:ind w:left="0"/>
        <w:jc w:val="both"/>
      </w:pPr>
      <w:r>
        <w:rPr>
          <w:rFonts w:ascii="Times New Roman"/>
          <w:b w:val="false"/>
          <w:i w:val="false"/>
          <w:color w:val="000000"/>
          <w:sz w:val="28"/>
        </w:rPr>
        <w:t>
      7. 6-бағанда сатып алынған бағалы қағаздың саны көрсетіледі.</w:t>
      </w:r>
    </w:p>
    <w:p>
      <w:pPr>
        <w:spacing w:after="0"/>
        <w:ind w:left="0"/>
        <w:jc w:val="both"/>
      </w:pPr>
      <w:r>
        <w:rPr>
          <w:rFonts w:ascii="Times New Roman"/>
          <w:b w:val="false"/>
          <w:i w:val="false"/>
          <w:color w:val="000000"/>
          <w:sz w:val="28"/>
        </w:rPr>
        <w:t xml:space="preserve">
      8. 9-бағанда облигациялар бойынша облигацияның номиналдық /сатып алу құнының оны шығару кезінде айқындалған, купондық облигация бойынша пайызбен көрсетілген сыйақы есептелетін ақшалай көрінісі, сондай-ақ облигацияны өтеу кезінде оның ұстаушысына төленетін сома көрсетіледі. Сомасы шығарылым валютасымен көрсетіледі. Құн көрсеткіші мың теңгемен көрсетіледі (номиналы шетел валютасымен көрсетілген бағалы қағаздар үшін теңгедегі құнның баламасы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қаулысының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 Қаржы министрінің 2013 жылғы 22 ақпандағы № 99 бұйрығында көзделген тәртіппен айқындалған транзакция күніне валюта айырбастаудың нарықтық бағамы бойынша қайта есептеуде көрсетіледі).</w:t>
      </w:r>
    </w:p>
    <w:p>
      <w:pPr>
        <w:spacing w:after="0"/>
        <w:ind w:left="0"/>
        <w:jc w:val="both"/>
      </w:pPr>
      <w:r>
        <w:rPr>
          <w:rFonts w:ascii="Times New Roman"/>
          <w:b w:val="false"/>
          <w:i w:val="false"/>
          <w:color w:val="000000"/>
          <w:sz w:val="28"/>
        </w:rPr>
        <w:t>
      9. 10-бағанда валюталардың коды "Валюталар мен қорларды белгілеуге арналған кодтар" 07 ISO 4217 ҚР ҰС Қазақстан Республикасының ұлттық сыныптауышына сәйкес көрсетіледі. Облигациялар бойынша шығарылым валютасы, акциялар бойынша сатып алу валютасы көрсетіледі.</w:t>
      </w:r>
    </w:p>
    <w:p>
      <w:pPr>
        <w:spacing w:after="0"/>
        <w:ind w:left="0"/>
        <w:jc w:val="both"/>
      </w:pPr>
      <w:r>
        <w:rPr>
          <w:rFonts w:ascii="Times New Roman"/>
          <w:b w:val="false"/>
          <w:i w:val="false"/>
          <w:color w:val="000000"/>
          <w:sz w:val="28"/>
        </w:rPr>
        <w:t>
      10. 25-бағанда бухгалтерлік есепте көрсетілген ауыртпалық салынған бағалы қағаздардың құны көрсетіледі.</w:t>
      </w:r>
    </w:p>
    <w:p>
      <w:pPr>
        <w:spacing w:after="0"/>
        <w:ind w:left="0"/>
        <w:jc w:val="both"/>
      </w:pPr>
      <w:r>
        <w:rPr>
          <w:rFonts w:ascii="Times New Roman"/>
          <w:b w:val="false"/>
          <w:i w:val="false"/>
          <w:color w:val="000000"/>
          <w:sz w:val="28"/>
        </w:rPr>
        <w:t>
      11. 26-бағанда репо шарттарымен ауыртпалық салынған, бухгалтерлік есепте көрсетілген бағалы қағаздардың құны көрсетіледі.</w:t>
      </w:r>
    </w:p>
    <w:p>
      <w:pPr>
        <w:spacing w:after="0"/>
        <w:ind w:left="0"/>
        <w:jc w:val="both"/>
      </w:pPr>
      <w:r>
        <w:rPr>
          <w:rFonts w:ascii="Times New Roman"/>
          <w:b w:val="false"/>
          <w:i w:val="false"/>
          <w:color w:val="000000"/>
          <w:sz w:val="28"/>
        </w:rPr>
        <w:t>
      12. 29-бағанда Қазақстан Республикасының бейрезиденттері заңды тұлғалардың акциялары бойынша халықаралық қор биржасының атауы көрсетіледі.</w:t>
      </w:r>
    </w:p>
    <w:p>
      <w:pPr>
        <w:spacing w:after="0"/>
        <w:ind w:left="0"/>
        <w:jc w:val="both"/>
      </w:pPr>
      <w:r>
        <w:rPr>
          <w:rFonts w:ascii="Times New Roman"/>
          <w:b w:val="false"/>
          <w:i w:val="false"/>
          <w:color w:val="000000"/>
          <w:sz w:val="28"/>
        </w:rPr>
        <w:t>
      13. 30 және 31-бағандарда Қазақстан Республикасы қор биржасының ресми тізіміне сәйкес Қазақстан Республикасы резиденттерінің бағалы қағаздарының санаты көрсетіледі. Қазақстан Республикасы қор биржасы тізімінің санаты болмаған кезде осы бағандарда "листинг жоқ" деп көрсетіледі.</w:t>
      </w:r>
    </w:p>
    <w:p>
      <w:pPr>
        <w:spacing w:after="0"/>
        <w:ind w:left="0"/>
        <w:jc w:val="both"/>
      </w:pPr>
      <w:r>
        <w:rPr>
          <w:rFonts w:ascii="Times New Roman"/>
          <w:b w:val="false"/>
          <w:i w:val="false"/>
          <w:color w:val="000000"/>
          <w:sz w:val="28"/>
        </w:rPr>
        <w:t>
      14. 32, 33, 34 және 35-бағандарды толтыру кезінде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қаулысына сәйкес рейтингтік агенттіктердің бірі берген рейтинг көрсетіледі. 2 (екі) және одан да көп халықаралық рейтинг агенттіктерінен (Стандард энд Пурс (Standard &amp; Poor’s) бірнеше рейтингтер немесе халықаралық рейтинг агенттіктерінің ұқсас деңгейі (Мудис Инвесторс Сервис (Moody's Investors Service) және Фитч (Fitch)) болған кезде соңғы рейтинг берген халықаралық рейтингтік агенттіктің рейтингі көрсетіледі. Егер рейтингтер берілген күндер сәйкес келсе, ең төменгі рейтинг көрсетіледі. Бір бағалы қағаз, бір эмитентке рейтингтің бір жаңартылған мәнінен артық емес мәні сәйкес келеді.</w:t>
      </w:r>
    </w:p>
    <w:p>
      <w:pPr>
        <w:spacing w:after="0"/>
        <w:ind w:left="0"/>
        <w:jc w:val="both"/>
      </w:pPr>
      <w:r>
        <w:rPr>
          <w:rFonts w:ascii="Times New Roman"/>
          <w:b w:val="false"/>
          <w:i w:val="false"/>
          <w:color w:val="000000"/>
          <w:sz w:val="28"/>
        </w:rPr>
        <w:t>
      Рейтинг болмаған кезде 32, 33, 34 және 35-бағандарда "рейтингі жоқ" деп көрсетіледі.</w:t>
      </w:r>
    </w:p>
    <w:p>
      <w:pPr>
        <w:spacing w:after="0"/>
        <w:ind w:left="0"/>
        <w:jc w:val="both"/>
      </w:pPr>
      <w:r>
        <w:rPr>
          <w:rFonts w:ascii="Times New Roman"/>
          <w:b w:val="false"/>
          <w:i w:val="false"/>
          <w:color w:val="000000"/>
          <w:sz w:val="28"/>
        </w:rPr>
        <w:t xml:space="preserve">
      15. Егер қаржы ұйымы болып табылатын банк конгломератының қатысушысы Қазақстан Республикасының Ұлттық Банкіне бұрын мәліметтерді ұсынса, онда Нысанда "Банк конгломератының 1-қатысушысының атауы" немесе "Банк конгломератының n-қатысушысының атауы" деген жол және "Банк конгломератының 1-қатысушысы бойынша жиынтығы" немесе "Банк конгломератының n-қатысушысы бойынша жиынтығы" деген жол бойынша 6, 7, 8, 11, 12, 13, 14, 15, 16, 17, 18, 19, 20, 21, 22, 23, 24, 25 және 26-бағандар толтырылуы тиіс. </w:t>
      </w:r>
    </w:p>
    <w:p>
      <w:pPr>
        <w:spacing w:after="0"/>
        <w:ind w:left="0"/>
        <w:jc w:val="both"/>
      </w:pPr>
      <w:r>
        <w:rPr>
          <w:rFonts w:ascii="Times New Roman"/>
          <w:b w:val="false"/>
          <w:i w:val="false"/>
          <w:color w:val="000000"/>
          <w:sz w:val="28"/>
        </w:rPr>
        <w:t>
      N белгісі - банк конгломератының қатысушысы.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258 қаулысына</w:t>
            </w:r>
            <w:r>
              <w:br/>
            </w:r>
            <w:r>
              <w:rPr>
                <w:rFonts w:ascii="Times New Roman"/>
                <w:b w:val="false"/>
                <w:i w:val="false"/>
                <w:color w:val="000000"/>
                <w:sz w:val="20"/>
              </w:rPr>
              <w:t>6-қосымша</w:t>
            </w:r>
          </w:p>
        </w:tc>
      </w:tr>
    </w:tbl>
    <w:bookmarkStart w:name="z111" w:id="46"/>
    <w:p>
      <w:pPr>
        <w:spacing w:after="0"/>
        <w:ind w:left="0"/>
        <w:jc w:val="left"/>
      </w:pPr>
      <w:r>
        <w:rPr>
          <w:rFonts w:ascii="Times New Roman"/>
          <w:b/>
          <w:i w:val="false"/>
          <w:color w:val="000000"/>
        </w:rPr>
        <w:t xml:space="preserve"> Әкімшілік деректерді жинауға арналған нысан</w:t>
      </w:r>
    </w:p>
    <w:bookmarkEnd w:id="46"/>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260" w:id="47"/>
    <w:p>
      <w:pPr>
        <w:spacing w:after="0"/>
        <w:ind w:left="0"/>
        <w:jc w:val="left"/>
      </w:pPr>
      <w:r>
        <w:rPr>
          <w:rFonts w:ascii="Times New Roman"/>
          <w:b/>
          <w:i w:val="false"/>
          <w:color w:val="000000"/>
        </w:rPr>
        <w:t xml:space="preserve"> Банк конгломератының есепті кезең ішінде жасасқан, сондай-ақ есепті күнгі жағдай бойынша қолданыстағы топішілік мәмілелері бойынша мәліметтер жинау жөніндегі есеп</w:t>
      </w:r>
    </w:p>
    <w:bookmarkEnd w:id="47"/>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5-BK_RIGT</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20__ жылғы "______" ________________ жағдай бойынша</w:t>
      </w:r>
    </w:p>
    <w:p>
      <w:pPr>
        <w:spacing w:after="0"/>
        <w:ind w:left="0"/>
        <w:jc w:val="both"/>
      </w:pPr>
      <w:r>
        <w:rPr>
          <w:rFonts w:ascii="Times New Roman"/>
          <w:b w:val="false"/>
          <w:i w:val="false"/>
          <w:color w:val="000000"/>
          <w:sz w:val="28"/>
        </w:rPr>
        <w:t>
      Ақпаратты ұсынатын тұлғалар тобы: банк холдингі немесе еншілес ұйымы бар, бірақ банк холдингі жоқ банк</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тоқсан сайын (төртінші тоқсанды қоспағанда),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жыл сайын, есепті жылдан кейінгі жылғы 31 (отыз бірінші) мамырдан (қоса алғанда)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1" w:id="48"/>
    <w:p>
      <w:pPr>
        <w:spacing w:after="0"/>
        <w:ind w:left="0"/>
        <w:jc w:val="left"/>
      </w:pPr>
      <w:r>
        <w:rPr>
          <w:rFonts w:ascii="Times New Roman"/>
          <w:b/>
          <w:i w:val="false"/>
          <w:color w:val="000000"/>
        </w:rPr>
        <w:t xml:space="preserve"> Кесте. Банк конгломератының есепті кезең ішінде жасасқан, сондай-ақ есепті күнгі жағдай бойынша қолданыстағы топішілік мәмілелері бойынша мәліметтер жинау жөніндегі мәліметтер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конгломератының қатысушысы (топішілік мәмілелер бойынша 1-тарап)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 конгломератының қатысушысы (топішілік мәмілелер бойынша 2-тарап)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Мәміленің түрі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шоттардағы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 сомасы (мың теңгемен)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ішінде жүргізілген айналымдар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соңындағы талаптардың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Дисконттар, сыйлықақылар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бойынша сыйақының мөлшерлемесі (жылдық пайыздармен)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жасалған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 қолдану аяқталған күн (ұзартуды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Туынды қаржы құралдарының жалпы сомасы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қаулысымен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7-қосымшаға сәйкес Туынды қаржы құралдарына арналған кредит тәуекел коэффициенттерiнiң кестесiне сәйкес және аталған қаржы құралдарын өтеу мерзімімен анықталатын көрсетілген қаржы құралдарының номиналдық құнының кредиттік тәуекелдің коэффициентіне туындысы ретінде есептелетін жалпы сомасы 20___ жылғы "___" __________ жағдай бойынша ________ мың теңгені құрайды.</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w:t>
      </w:r>
    </w:p>
    <w:p>
      <w:pPr>
        <w:spacing w:after="0"/>
        <w:ind w:left="0"/>
        <w:jc w:val="both"/>
      </w:pPr>
      <w:r>
        <w:rPr>
          <w:rFonts w:ascii="Times New Roman"/>
          <w:b w:val="false"/>
          <w:i w:val="false"/>
          <w:color w:val="000000"/>
          <w:sz w:val="28"/>
        </w:rPr>
        <w:t>
      Орындаушы ____________________________________ 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________________________________________________ _____________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конгломератының есепті</w:t>
            </w:r>
            <w:r>
              <w:br/>
            </w:r>
            <w:r>
              <w:rPr>
                <w:rFonts w:ascii="Times New Roman"/>
                <w:b w:val="false"/>
                <w:i w:val="false"/>
                <w:color w:val="000000"/>
                <w:sz w:val="20"/>
              </w:rPr>
              <w:t>кезең ішінде жасасқан,</w:t>
            </w:r>
            <w:r>
              <w:br/>
            </w:r>
            <w:r>
              <w:rPr>
                <w:rFonts w:ascii="Times New Roman"/>
                <w:b w:val="false"/>
                <w:i w:val="false"/>
                <w:color w:val="000000"/>
                <w:sz w:val="20"/>
              </w:rPr>
              <w:t>сондай-ақ есепті күнгі</w:t>
            </w:r>
            <w:r>
              <w:br/>
            </w:r>
            <w:r>
              <w:rPr>
                <w:rFonts w:ascii="Times New Roman"/>
                <w:b w:val="false"/>
                <w:i w:val="false"/>
                <w:color w:val="000000"/>
                <w:sz w:val="20"/>
              </w:rPr>
              <w:t>жағдай бойынша қолданыстағы</w:t>
            </w:r>
            <w:r>
              <w:br/>
            </w:r>
            <w:r>
              <w:rPr>
                <w:rFonts w:ascii="Times New Roman"/>
                <w:b w:val="false"/>
                <w:i w:val="false"/>
                <w:color w:val="000000"/>
                <w:sz w:val="20"/>
              </w:rPr>
              <w:t>топішілік мәмілелері бойынша</w:t>
            </w:r>
            <w:r>
              <w:br/>
            </w:r>
            <w:r>
              <w:rPr>
                <w:rFonts w:ascii="Times New Roman"/>
                <w:b w:val="false"/>
                <w:i w:val="false"/>
                <w:color w:val="000000"/>
                <w:sz w:val="20"/>
              </w:rPr>
              <w:t>мәліметтер жинау жөніндегі</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263" w:id="49"/>
    <w:p>
      <w:pPr>
        <w:spacing w:after="0"/>
        <w:ind w:left="0"/>
        <w:jc w:val="left"/>
      </w:pPr>
      <w:r>
        <w:rPr>
          <w:rFonts w:ascii="Times New Roman"/>
          <w:b/>
          <w:i w:val="false"/>
          <w:color w:val="000000"/>
        </w:rPr>
        <w:t xml:space="preserve"> Әкімшілік деректер нысанын толтыру бойынша түсіндірме Банк конгломератының есепті кезең ішінде жасасқан, сондай-ақ есепті күнгі жағдай бойынша қолданыстағы топішілік мәмілелері бойынша мәліметтер жинау жөніндегі есеп (индексі – 5-BK_RIGT, кезеңділігі – тоқсан сайын, жыл сайын)</w:t>
      </w:r>
    </w:p>
    <w:bookmarkEnd w:id="49"/>
    <w:bookmarkStart w:name="z264" w:id="50"/>
    <w:p>
      <w:pPr>
        <w:spacing w:after="0"/>
        <w:ind w:left="0"/>
        <w:jc w:val="left"/>
      </w:pPr>
      <w:r>
        <w:rPr>
          <w:rFonts w:ascii="Times New Roman"/>
          <w:b/>
          <w:i w:val="false"/>
          <w:color w:val="000000"/>
        </w:rPr>
        <w:t xml:space="preserve"> 1-тарау. Жалпы ережелер</w:t>
      </w:r>
    </w:p>
    <w:bookmarkEnd w:id="50"/>
    <w:p>
      <w:pPr>
        <w:spacing w:after="0"/>
        <w:ind w:left="0"/>
        <w:jc w:val="both"/>
      </w:pPr>
      <w:r>
        <w:rPr>
          <w:rFonts w:ascii="Times New Roman"/>
          <w:b w:val="false"/>
          <w:i w:val="false"/>
          <w:color w:val="000000"/>
          <w:sz w:val="28"/>
        </w:rPr>
        <w:t>
      1. Осы түсіндірме "Банк конгломератының есепті кезең ішінде жасасқан, сондай-ақ есепті күнгі жағдай бойынша қолданыстағы топішілік мәмілелері бойынша мәліметтер жинау жөніндегі есеп" әкімшілік деректер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Республикасының Заңы 42-бабының 3-тармағына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жасайды, тоқсан сайын (төртінші тоқсанды қоспағанда), есепті тоқсаннан кейінгі күнтізбелік 60 (алпыс) күн ішінде және жыл сайын, есепті жылдан кейінгі жылғы 31 (отыз бірінші) мамырдан (қоса алғанда) кешіктірмей ұсынады. Нысандағы деректер мың теңгемен толтырылады. Есепте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265" w:id="51"/>
    <w:p>
      <w:pPr>
        <w:spacing w:after="0"/>
        <w:ind w:left="0"/>
        <w:jc w:val="left"/>
      </w:pPr>
      <w:r>
        <w:rPr>
          <w:rFonts w:ascii="Times New Roman"/>
          <w:b/>
          <w:i w:val="false"/>
          <w:color w:val="000000"/>
        </w:rPr>
        <w:t xml:space="preserve"> 2-тарау. Нысанды толтыру бойынша түсіндірме</w:t>
      </w:r>
    </w:p>
    <w:bookmarkEnd w:id="51"/>
    <w:p>
      <w:pPr>
        <w:spacing w:after="0"/>
        <w:ind w:left="0"/>
        <w:jc w:val="both"/>
      </w:pPr>
      <w:r>
        <w:rPr>
          <w:rFonts w:ascii="Times New Roman"/>
          <w:b w:val="false"/>
          <w:i w:val="false"/>
          <w:color w:val="000000"/>
          <w:sz w:val="28"/>
        </w:rPr>
        <w:t>
      5. Нысанда осы қаулының 1 қосымшасымен бекітілген Тізбеге, нысандарға және банк конгломераттарының пруденциялық нормативтерді орындауы туралы есептілікті ұсыну мерзімдеріне 3 және 4-қосымшаларда көрсетілген мәмілелерді (бұдан әрі – мәміле) қоспағанда, банк конгломератының барлық топішілік мәмілелері бойынша мәліметтер көрсетіледі.</w:t>
      </w:r>
    </w:p>
    <w:p>
      <w:pPr>
        <w:spacing w:after="0"/>
        <w:ind w:left="0"/>
        <w:jc w:val="both"/>
      </w:pPr>
      <w:r>
        <w:rPr>
          <w:rFonts w:ascii="Times New Roman"/>
          <w:b w:val="false"/>
          <w:i w:val="false"/>
          <w:color w:val="000000"/>
          <w:sz w:val="28"/>
        </w:rPr>
        <w:t>
      6. Нысанда мәміле "Активтер" және "Баланстан тыс шоттардағы талаптар" көрсеткіші бойынша бір рет көрсетіледі.</w:t>
      </w:r>
    </w:p>
    <w:p>
      <w:pPr>
        <w:spacing w:after="0"/>
        <w:ind w:left="0"/>
        <w:jc w:val="both"/>
      </w:pPr>
      <w:r>
        <w:rPr>
          <w:rFonts w:ascii="Times New Roman"/>
          <w:b w:val="false"/>
          <w:i w:val="false"/>
          <w:color w:val="000000"/>
          <w:sz w:val="28"/>
        </w:rPr>
        <w:t>
      7. Егер мәміледе банк конгломератының бірнеше қатысушысы көзделсе, Нысанда банк конгломератының ақша қозғалысы басталатын қатысушысы (мәміле бойынша 1-тарап) және банк конгломератының түпкілікті қатысушысы (мәміле бойынша 2-тарап) көрсетіледі.</w:t>
      </w:r>
    </w:p>
    <w:p>
      <w:pPr>
        <w:spacing w:after="0"/>
        <w:ind w:left="0"/>
        <w:jc w:val="both"/>
      </w:pPr>
      <w:r>
        <w:rPr>
          <w:rFonts w:ascii="Times New Roman"/>
          <w:b w:val="false"/>
          <w:i w:val="false"/>
          <w:color w:val="000000"/>
          <w:sz w:val="28"/>
        </w:rPr>
        <w:t>
      Бұл ретте 16-бағанда банк конгломератының аралық қатысушыларын (бар болса) және олардың мәмілеге қатысу мақсатын көрсету қажет.</w:t>
      </w:r>
    </w:p>
    <w:p>
      <w:pPr>
        <w:spacing w:after="0"/>
        <w:ind w:left="0"/>
        <w:jc w:val="both"/>
      </w:pPr>
      <w:r>
        <w:rPr>
          <w:rFonts w:ascii="Times New Roman"/>
          <w:b w:val="false"/>
          <w:i w:val="false"/>
          <w:color w:val="000000"/>
          <w:sz w:val="28"/>
        </w:rPr>
        <w:t>
      8. 6 және 7-бағандарды толтыру үшін операциялар мен көрсеткіштердің мынадай түрлері көрсетіледі:</w:t>
      </w:r>
    </w:p>
    <w:p>
      <w:pPr>
        <w:spacing w:after="0"/>
        <w:ind w:left="0"/>
        <w:jc w:val="both"/>
      </w:pPr>
      <w:r>
        <w:rPr>
          <w:rFonts w:ascii="Times New Roman"/>
          <w:b w:val="false"/>
          <w:i w:val="false"/>
          <w:color w:val="000000"/>
          <w:sz w:val="28"/>
        </w:rPr>
        <w:t>
      1) активтер (көрсеткіш):</w:t>
      </w:r>
    </w:p>
    <w:p>
      <w:pPr>
        <w:spacing w:after="0"/>
        <w:ind w:left="0"/>
        <w:jc w:val="both"/>
      </w:pPr>
      <w:r>
        <w:rPr>
          <w:rFonts w:ascii="Times New Roman"/>
          <w:b w:val="false"/>
          <w:i w:val="false"/>
          <w:color w:val="000000"/>
          <w:sz w:val="28"/>
        </w:rPr>
        <w:t>
      қарыздар (овердрафт, қаржы лизингін, вексельдерді есепке алу, факторинг, форфейтинг) беру;</w:t>
      </w:r>
    </w:p>
    <w:p>
      <w:pPr>
        <w:spacing w:after="0"/>
        <w:ind w:left="0"/>
        <w:jc w:val="both"/>
      </w:pPr>
      <w:r>
        <w:rPr>
          <w:rFonts w:ascii="Times New Roman"/>
          <w:b w:val="false"/>
          <w:i w:val="false"/>
          <w:color w:val="000000"/>
          <w:sz w:val="28"/>
        </w:rPr>
        <w:t>
      реттелген қарыздар беру;</w:t>
      </w:r>
    </w:p>
    <w:p>
      <w:pPr>
        <w:spacing w:after="0"/>
        <w:ind w:left="0"/>
        <w:jc w:val="both"/>
      </w:pPr>
      <w:r>
        <w:rPr>
          <w:rFonts w:ascii="Times New Roman"/>
          <w:b w:val="false"/>
          <w:i w:val="false"/>
          <w:color w:val="000000"/>
          <w:sz w:val="28"/>
        </w:rPr>
        <w:t>
      бағалы қағаздармен кері репо операциялары;</w:t>
      </w:r>
    </w:p>
    <w:p>
      <w:pPr>
        <w:spacing w:after="0"/>
        <w:ind w:left="0"/>
        <w:jc w:val="both"/>
      </w:pPr>
      <w:r>
        <w:rPr>
          <w:rFonts w:ascii="Times New Roman"/>
          <w:b w:val="false"/>
          <w:i w:val="false"/>
          <w:color w:val="000000"/>
          <w:sz w:val="28"/>
        </w:rPr>
        <w:t>
      ағымдағы шотты ашу (болуы);</w:t>
      </w:r>
    </w:p>
    <w:p>
      <w:pPr>
        <w:spacing w:after="0"/>
        <w:ind w:left="0"/>
        <w:jc w:val="both"/>
      </w:pPr>
      <w:r>
        <w:rPr>
          <w:rFonts w:ascii="Times New Roman"/>
          <w:b w:val="false"/>
          <w:i w:val="false"/>
          <w:color w:val="000000"/>
          <w:sz w:val="28"/>
        </w:rPr>
        <w:t>
      корреспонденттік шотты ашу (болуы);</w:t>
      </w:r>
    </w:p>
    <w:p>
      <w:pPr>
        <w:spacing w:after="0"/>
        <w:ind w:left="0"/>
        <w:jc w:val="both"/>
      </w:pPr>
      <w:r>
        <w:rPr>
          <w:rFonts w:ascii="Times New Roman"/>
          <w:b w:val="false"/>
          <w:i w:val="false"/>
          <w:color w:val="000000"/>
          <w:sz w:val="28"/>
        </w:rPr>
        <w:t>
      салымды орналастыру;</w:t>
      </w:r>
    </w:p>
    <w:p>
      <w:pPr>
        <w:spacing w:after="0"/>
        <w:ind w:left="0"/>
        <w:jc w:val="both"/>
      </w:pPr>
      <w:r>
        <w:rPr>
          <w:rFonts w:ascii="Times New Roman"/>
          <w:b w:val="false"/>
          <w:i w:val="false"/>
          <w:color w:val="000000"/>
          <w:sz w:val="28"/>
        </w:rPr>
        <w:t>
      жылжымалы (жылжымайтын) мүлікті сату;</w:t>
      </w:r>
    </w:p>
    <w:p>
      <w:pPr>
        <w:spacing w:after="0"/>
        <w:ind w:left="0"/>
        <w:jc w:val="both"/>
      </w:pPr>
      <w:r>
        <w:rPr>
          <w:rFonts w:ascii="Times New Roman"/>
          <w:b w:val="false"/>
          <w:i w:val="false"/>
          <w:color w:val="000000"/>
          <w:sz w:val="28"/>
        </w:rPr>
        <w:t>
      активтерді (қарыздарды, дебиторлық берешекті) сату (секьюритилендіру);</w:t>
      </w:r>
    </w:p>
    <w:p>
      <w:pPr>
        <w:spacing w:after="0"/>
        <w:ind w:left="0"/>
        <w:jc w:val="both"/>
      </w:pPr>
      <w:r>
        <w:rPr>
          <w:rFonts w:ascii="Times New Roman"/>
          <w:b w:val="false"/>
          <w:i w:val="false"/>
          <w:color w:val="000000"/>
          <w:sz w:val="28"/>
        </w:rPr>
        <w:t>
      талап ету құқығын басқаға беру;</w:t>
      </w:r>
    </w:p>
    <w:p>
      <w:pPr>
        <w:spacing w:after="0"/>
        <w:ind w:left="0"/>
        <w:jc w:val="both"/>
      </w:pPr>
      <w:r>
        <w:rPr>
          <w:rFonts w:ascii="Times New Roman"/>
          <w:b w:val="false"/>
          <w:i w:val="false"/>
          <w:color w:val="000000"/>
          <w:sz w:val="28"/>
        </w:rPr>
        <w:t>
      күмәнді активтерді басқаруды жүзеге асыратын ұйымның мүлкі мен активтерін беру;</w:t>
      </w:r>
    </w:p>
    <w:p>
      <w:pPr>
        <w:spacing w:after="0"/>
        <w:ind w:left="0"/>
        <w:jc w:val="both"/>
      </w:pPr>
      <w:r>
        <w:rPr>
          <w:rFonts w:ascii="Times New Roman"/>
          <w:b w:val="false"/>
          <w:i w:val="false"/>
          <w:color w:val="000000"/>
          <w:sz w:val="28"/>
        </w:rPr>
        <w:t>
      дивидендтер есептеу;</w:t>
      </w:r>
    </w:p>
    <w:p>
      <w:pPr>
        <w:spacing w:after="0"/>
        <w:ind w:left="0"/>
        <w:jc w:val="both"/>
      </w:pPr>
      <w:r>
        <w:rPr>
          <w:rFonts w:ascii="Times New Roman"/>
          <w:b w:val="false"/>
          <w:i w:val="false"/>
          <w:color w:val="000000"/>
          <w:sz w:val="28"/>
        </w:rPr>
        <w:t>
      комиссиялық кіріс есептеу;</w:t>
      </w:r>
    </w:p>
    <w:p>
      <w:pPr>
        <w:spacing w:after="0"/>
        <w:ind w:left="0"/>
        <w:jc w:val="both"/>
      </w:pPr>
      <w:r>
        <w:rPr>
          <w:rFonts w:ascii="Times New Roman"/>
          <w:b w:val="false"/>
          <w:i w:val="false"/>
          <w:color w:val="000000"/>
          <w:sz w:val="28"/>
        </w:rPr>
        <w:t>
      дебиторлық берешек;</w:t>
      </w:r>
    </w:p>
    <w:p>
      <w:pPr>
        <w:spacing w:after="0"/>
        <w:ind w:left="0"/>
        <w:jc w:val="both"/>
      </w:pPr>
      <w:r>
        <w:rPr>
          <w:rFonts w:ascii="Times New Roman"/>
          <w:b w:val="false"/>
          <w:i w:val="false"/>
          <w:color w:val="000000"/>
          <w:sz w:val="28"/>
        </w:rPr>
        <w:t>
      туынды қаржы құралдары бойынша талаптар;</w:t>
      </w:r>
    </w:p>
    <w:p>
      <w:pPr>
        <w:spacing w:after="0"/>
        <w:ind w:left="0"/>
        <w:jc w:val="both"/>
      </w:pPr>
      <w:r>
        <w:rPr>
          <w:rFonts w:ascii="Times New Roman"/>
          <w:b w:val="false"/>
          <w:i w:val="false"/>
          <w:color w:val="000000"/>
          <w:sz w:val="28"/>
        </w:rPr>
        <w:t>
      дилингтік операциялар бойынша талаптар;</w:t>
      </w:r>
    </w:p>
    <w:p>
      <w:pPr>
        <w:spacing w:after="0"/>
        <w:ind w:left="0"/>
        <w:jc w:val="both"/>
      </w:pPr>
      <w:r>
        <w:rPr>
          <w:rFonts w:ascii="Times New Roman"/>
          <w:b w:val="false"/>
          <w:i w:val="false"/>
          <w:color w:val="000000"/>
          <w:sz w:val="28"/>
        </w:rPr>
        <w:t>
      сақтандыру активтері;</w:t>
      </w:r>
    </w:p>
    <w:p>
      <w:pPr>
        <w:spacing w:after="0"/>
        <w:ind w:left="0"/>
        <w:jc w:val="both"/>
      </w:pPr>
      <w:r>
        <w:rPr>
          <w:rFonts w:ascii="Times New Roman"/>
          <w:b w:val="false"/>
          <w:i w:val="false"/>
          <w:color w:val="000000"/>
          <w:sz w:val="28"/>
        </w:rPr>
        <w:t>
      басқа да активтер (операция түрі 16-бағанда көрсетіледі);</w:t>
      </w:r>
    </w:p>
    <w:p>
      <w:pPr>
        <w:spacing w:after="0"/>
        <w:ind w:left="0"/>
        <w:jc w:val="both"/>
      </w:pPr>
      <w:r>
        <w:rPr>
          <w:rFonts w:ascii="Times New Roman"/>
          <w:b w:val="false"/>
          <w:i w:val="false"/>
          <w:color w:val="000000"/>
          <w:sz w:val="28"/>
        </w:rPr>
        <w:t>
      2) баланстан тыс шоттардағы талаптар (көрсеткіш):</w:t>
      </w:r>
    </w:p>
    <w:p>
      <w:pPr>
        <w:spacing w:after="0"/>
        <w:ind w:left="0"/>
        <w:jc w:val="both"/>
      </w:pPr>
      <w:r>
        <w:rPr>
          <w:rFonts w:ascii="Times New Roman"/>
          <w:b w:val="false"/>
          <w:i w:val="false"/>
          <w:color w:val="000000"/>
          <w:sz w:val="28"/>
        </w:rPr>
        <w:t>
      кепілдіктер беру;</w:t>
      </w:r>
    </w:p>
    <w:p>
      <w:pPr>
        <w:spacing w:after="0"/>
        <w:ind w:left="0"/>
        <w:jc w:val="both"/>
      </w:pPr>
      <w:r>
        <w:rPr>
          <w:rFonts w:ascii="Times New Roman"/>
          <w:b w:val="false"/>
          <w:i w:val="false"/>
          <w:color w:val="000000"/>
          <w:sz w:val="28"/>
        </w:rPr>
        <w:t>
      аккредитив ашу;</w:t>
      </w:r>
    </w:p>
    <w:p>
      <w:pPr>
        <w:spacing w:after="0"/>
        <w:ind w:left="0"/>
        <w:jc w:val="both"/>
      </w:pPr>
      <w:r>
        <w:rPr>
          <w:rFonts w:ascii="Times New Roman"/>
          <w:b w:val="false"/>
          <w:i w:val="false"/>
          <w:color w:val="000000"/>
          <w:sz w:val="28"/>
        </w:rPr>
        <w:t>
      кері қайтарылатын кредиттік желіні ашу;</w:t>
      </w:r>
    </w:p>
    <w:p>
      <w:pPr>
        <w:spacing w:after="0"/>
        <w:ind w:left="0"/>
        <w:jc w:val="both"/>
      </w:pPr>
      <w:r>
        <w:rPr>
          <w:rFonts w:ascii="Times New Roman"/>
          <w:b w:val="false"/>
          <w:i w:val="false"/>
          <w:color w:val="000000"/>
          <w:sz w:val="28"/>
        </w:rPr>
        <w:t>
      кері қайтарылмайтын кредиттік желіні ашу;</w:t>
      </w:r>
    </w:p>
    <w:p>
      <w:pPr>
        <w:spacing w:after="0"/>
        <w:ind w:left="0"/>
        <w:jc w:val="both"/>
      </w:pPr>
      <w:r>
        <w:rPr>
          <w:rFonts w:ascii="Times New Roman"/>
          <w:b w:val="false"/>
          <w:i w:val="false"/>
          <w:color w:val="000000"/>
          <w:sz w:val="28"/>
        </w:rPr>
        <w:t>
      туынды қаржы құралдары;</w:t>
      </w:r>
    </w:p>
    <w:p>
      <w:pPr>
        <w:spacing w:after="0"/>
        <w:ind w:left="0"/>
        <w:jc w:val="both"/>
      </w:pPr>
      <w:r>
        <w:rPr>
          <w:rFonts w:ascii="Times New Roman"/>
          <w:b w:val="false"/>
          <w:i w:val="false"/>
          <w:color w:val="000000"/>
          <w:sz w:val="28"/>
        </w:rPr>
        <w:t>
      дилингтік операциялар;</w:t>
      </w:r>
    </w:p>
    <w:p>
      <w:pPr>
        <w:spacing w:after="0"/>
        <w:ind w:left="0"/>
        <w:jc w:val="both"/>
      </w:pPr>
      <w:r>
        <w:rPr>
          <w:rFonts w:ascii="Times New Roman"/>
          <w:b w:val="false"/>
          <w:i w:val="false"/>
          <w:color w:val="000000"/>
          <w:sz w:val="28"/>
        </w:rPr>
        <w:t>
      қаржы шығындарын сақтандыру (сақтандыру шарты бойынша сақтандыру сомасы көрсетіледі). Операцияның осы түріне "Сақтандыру қызметі туралы" Қазақстан Республикасы Заңының 6-бабы 3-тармағының 13), 14), 15), 15-1) және 16) тармақшаларында көзделген сақтандыру сыныптары кіреді;</w:t>
      </w:r>
    </w:p>
    <w:p>
      <w:pPr>
        <w:spacing w:after="0"/>
        <w:ind w:left="0"/>
        <w:jc w:val="both"/>
      </w:pPr>
      <w:r>
        <w:rPr>
          <w:rFonts w:ascii="Times New Roman"/>
          <w:b w:val="false"/>
          <w:i w:val="false"/>
          <w:color w:val="000000"/>
          <w:sz w:val="28"/>
        </w:rPr>
        <w:t>
      активтерді сақтандырудың өзге түрлері (сақтандыру шарты бойынша сақтандыру сомасы көрсетіледі);</w:t>
      </w:r>
    </w:p>
    <w:p>
      <w:pPr>
        <w:spacing w:after="0"/>
        <w:ind w:left="0"/>
        <w:jc w:val="both"/>
      </w:pPr>
      <w:r>
        <w:rPr>
          <w:rFonts w:ascii="Times New Roman"/>
          <w:b w:val="false"/>
          <w:i w:val="false"/>
          <w:color w:val="000000"/>
          <w:sz w:val="28"/>
        </w:rPr>
        <w:t>
      қызметкерлерді сақтандыру (сақтандыру шарты бойынша сақтандыру сомасы көрсетіледі);</w:t>
      </w:r>
    </w:p>
    <w:p>
      <w:pPr>
        <w:spacing w:after="0"/>
        <w:ind w:left="0"/>
        <w:jc w:val="both"/>
      </w:pPr>
      <w:r>
        <w:rPr>
          <w:rFonts w:ascii="Times New Roman"/>
          <w:b w:val="false"/>
          <w:i w:val="false"/>
          <w:color w:val="000000"/>
          <w:sz w:val="28"/>
        </w:rPr>
        <w:t>
      мүлікті кепілге қабылдау;</w:t>
      </w:r>
    </w:p>
    <w:p>
      <w:pPr>
        <w:spacing w:after="0"/>
        <w:ind w:left="0"/>
        <w:jc w:val="both"/>
      </w:pPr>
      <w:r>
        <w:rPr>
          <w:rFonts w:ascii="Times New Roman"/>
          <w:b w:val="false"/>
          <w:i w:val="false"/>
          <w:color w:val="000000"/>
          <w:sz w:val="28"/>
        </w:rPr>
        <w:t>
      баланстан тыс шоттар бойынша басқа да талаптар (операция түрі 16-бағанда көрсетіледі);</w:t>
      </w:r>
    </w:p>
    <w:p>
      <w:pPr>
        <w:spacing w:after="0"/>
        <w:ind w:left="0"/>
        <w:jc w:val="both"/>
      </w:pPr>
      <w:r>
        <w:rPr>
          <w:rFonts w:ascii="Times New Roman"/>
          <w:b w:val="false"/>
          <w:i w:val="false"/>
          <w:color w:val="000000"/>
          <w:sz w:val="28"/>
        </w:rPr>
        <w:t>
      3) шығыстар (көрсеткіш);</w:t>
      </w:r>
    </w:p>
    <w:p>
      <w:pPr>
        <w:spacing w:after="0"/>
        <w:ind w:left="0"/>
        <w:jc w:val="both"/>
      </w:pPr>
      <w:r>
        <w:rPr>
          <w:rFonts w:ascii="Times New Roman"/>
          <w:b w:val="false"/>
          <w:i w:val="false"/>
          <w:color w:val="000000"/>
          <w:sz w:val="28"/>
        </w:rPr>
        <w:t>
      қызмет үшін комиссиялық сыйақы төлеу;</w:t>
      </w:r>
    </w:p>
    <w:p>
      <w:pPr>
        <w:spacing w:after="0"/>
        <w:ind w:left="0"/>
        <w:jc w:val="both"/>
      </w:pPr>
      <w:r>
        <w:rPr>
          <w:rFonts w:ascii="Times New Roman"/>
          <w:b w:val="false"/>
          <w:i w:val="false"/>
          <w:color w:val="000000"/>
          <w:sz w:val="28"/>
        </w:rPr>
        <w:t>
      туынды қаржы құралдары бойынша таза шығыстар;</w:t>
      </w:r>
    </w:p>
    <w:p>
      <w:pPr>
        <w:spacing w:after="0"/>
        <w:ind w:left="0"/>
        <w:jc w:val="both"/>
      </w:pPr>
      <w:r>
        <w:rPr>
          <w:rFonts w:ascii="Times New Roman"/>
          <w:b w:val="false"/>
          <w:i w:val="false"/>
          <w:color w:val="000000"/>
          <w:sz w:val="28"/>
        </w:rPr>
        <w:t>
      дилингтік операциялар бойынша шығыстар;</w:t>
      </w:r>
    </w:p>
    <w:p>
      <w:pPr>
        <w:spacing w:after="0"/>
        <w:ind w:left="0"/>
        <w:jc w:val="both"/>
      </w:pPr>
      <w:r>
        <w:rPr>
          <w:rFonts w:ascii="Times New Roman"/>
          <w:b w:val="false"/>
          <w:i w:val="false"/>
          <w:color w:val="000000"/>
          <w:sz w:val="28"/>
        </w:rPr>
        <w:t>
      қайта бағалаудан таза шығыстар;</w:t>
      </w:r>
    </w:p>
    <w:p>
      <w:pPr>
        <w:spacing w:after="0"/>
        <w:ind w:left="0"/>
        <w:jc w:val="both"/>
      </w:pPr>
      <w:r>
        <w:rPr>
          <w:rFonts w:ascii="Times New Roman"/>
          <w:b w:val="false"/>
          <w:i w:val="false"/>
          <w:color w:val="000000"/>
          <w:sz w:val="28"/>
        </w:rPr>
        <w:t>
      дивидендтер төлеу;</w:t>
      </w:r>
    </w:p>
    <w:p>
      <w:pPr>
        <w:spacing w:after="0"/>
        <w:ind w:left="0"/>
        <w:jc w:val="both"/>
      </w:pPr>
      <w:r>
        <w:rPr>
          <w:rFonts w:ascii="Times New Roman"/>
          <w:b w:val="false"/>
          <w:i w:val="false"/>
          <w:color w:val="000000"/>
          <w:sz w:val="28"/>
        </w:rPr>
        <w:t>
      міндеттемелер бойынша сыйақы төлеу;</w:t>
      </w:r>
    </w:p>
    <w:p>
      <w:pPr>
        <w:spacing w:after="0"/>
        <w:ind w:left="0"/>
        <w:jc w:val="both"/>
      </w:pPr>
      <w:r>
        <w:rPr>
          <w:rFonts w:ascii="Times New Roman"/>
          <w:b w:val="false"/>
          <w:i w:val="false"/>
          <w:color w:val="000000"/>
          <w:sz w:val="28"/>
        </w:rPr>
        <w:t>
      мүлік үшін жалдау ақысын төлеу;</w:t>
      </w:r>
    </w:p>
    <w:p>
      <w:pPr>
        <w:spacing w:after="0"/>
        <w:ind w:left="0"/>
        <w:jc w:val="both"/>
      </w:pPr>
      <w:r>
        <w:rPr>
          <w:rFonts w:ascii="Times New Roman"/>
          <w:b w:val="false"/>
          <w:i w:val="false"/>
          <w:color w:val="000000"/>
          <w:sz w:val="28"/>
        </w:rPr>
        <w:t>
      сақтандыру сыйлықақысын төлеу;</w:t>
      </w:r>
    </w:p>
    <w:p>
      <w:pPr>
        <w:spacing w:after="0"/>
        <w:ind w:left="0"/>
        <w:jc w:val="both"/>
      </w:pPr>
      <w:r>
        <w:rPr>
          <w:rFonts w:ascii="Times New Roman"/>
          <w:b w:val="false"/>
          <w:i w:val="false"/>
          <w:color w:val="000000"/>
          <w:sz w:val="28"/>
        </w:rPr>
        <w:t>
      сақтандыру төлемдері;</w:t>
      </w:r>
    </w:p>
    <w:p>
      <w:pPr>
        <w:spacing w:after="0"/>
        <w:ind w:left="0"/>
        <w:jc w:val="both"/>
      </w:pPr>
      <w:r>
        <w:rPr>
          <w:rFonts w:ascii="Times New Roman"/>
          <w:b w:val="false"/>
          <w:i w:val="false"/>
          <w:color w:val="000000"/>
          <w:sz w:val="28"/>
        </w:rPr>
        <w:t>
      айыппұлдар, өсімпұлдар, тұрақсыздық айыбын және санкциялардың басқа түрлерін төлеу;</w:t>
      </w:r>
    </w:p>
    <w:p>
      <w:pPr>
        <w:spacing w:after="0"/>
        <w:ind w:left="0"/>
        <w:jc w:val="both"/>
      </w:pPr>
      <w:r>
        <w:rPr>
          <w:rFonts w:ascii="Times New Roman"/>
          <w:b w:val="false"/>
          <w:i w:val="false"/>
          <w:color w:val="000000"/>
          <w:sz w:val="28"/>
        </w:rPr>
        <w:t>
      шығыстардың өзге түрлері (операция түрі 16-бағанда көрсетіледі).</w:t>
      </w:r>
    </w:p>
    <w:p>
      <w:pPr>
        <w:spacing w:after="0"/>
        <w:ind w:left="0"/>
        <w:jc w:val="both"/>
      </w:pPr>
      <w:r>
        <w:rPr>
          <w:rFonts w:ascii="Times New Roman"/>
          <w:b w:val="false"/>
          <w:i w:val="false"/>
          <w:color w:val="000000"/>
          <w:sz w:val="28"/>
        </w:rPr>
        <w:t>
      9. 7-бағанда есепті тоқсандағы мәміле бойынша айналымдар - жазбалардың қорытындысы (ұлғаюлар немесе азаюлар) бастапқы сальдосыз (қалдықсыз)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258 қаулысына</w:t>
            </w:r>
            <w:r>
              <w:br/>
            </w:r>
            <w:r>
              <w:rPr>
                <w:rFonts w:ascii="Times New Roman"/>
                <w:b w:val="false"/>
                <w:i w:val="false"/>
                <w:color w:val="000000"/>
                <w:sz w:val="20"/>
              </w:rPr>
              <w:t>7-қосымша</w:t>
            </w:r>
          </w:p>
        </w:tc>
      </w:tr>
    </w:tbl>
    <w:bookmarkStart w:name="z130" w:id="52"/>
    <w:p>
      <w:pPr>
        <w:spacing w:after="0"/>
        <w:ind w:left="0"/>
        <w:jc w:val="left"/>
      </w:pPr>
      <w:r>
        <w:rPr>
          <w:rFonts w:ascii="Times New Roman"/>
          <w:b/>
          <w:i w:val="false"/>
          <w:color w:val="000000"/>
        </w:rPr>
        <w:t xml:space="preserve"> Әкімшілік деректерді жинауға арналған нысан</w:t>
      </w:r>
    </w:p>
    <w:bookmarkEnd w:id="5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интернет-ресурсында орналастырылған</w:t>
      </w:r>
    </w:p>
    <w:bookmarkStart w:name="z266" w:id="53"/>
    <w:p>
      <w:pPr>
        <w:spacing w:after="0"/>
        <w:ind w:left="0"/>
        <w:jc w:val="left"/>
      </w:pPr>
      <w:r>
        <w:rPr>
          <w:rFonts w:ascii="Times New Roman"/>
          <w:b/>
          <w:i w:val="false"/>
          <w:color w:val="000000"/>
        </w:rPr>
        <w:t xml:space="preserve"> Банк конгломераты қатысушыларының үшінші тұлғалар алдындағы, банк конгломераты меншікті капиталының 10 (он) және одан көп пайызын құрайтын, есепті күнгі жағдай бойынша қолданыстағы міндеттемелері туралы мәліметтер жинау жөніндегі есеп</w:t>
      </w:r>
    </w:p>
    <w:bookmarkEnd w:id="53"/>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6-BK_RL</w:t>
      </w:r>
    </w:p>
    <w:p>
      <w:pPr>
        <w:spacing w:after="0"/>
        <w:ind w:left="0"/>
        <w:jc w:val="both"/>
      </w:pPr>
      <w:r>
        <w:rPr>
          <w:rFonts w:ascii="Times New Roman"/>
          <w:b w:val="false"/>
          <w:i w:val="false"/>
          <w:color w:val="000000"/>
          <w:sz w:val="28"/>
        </w:rPr>
        <w:t>
      Кезеңділігі: тоқсан сайын, жыл сайын</w:t>
      </w:r>
    </w:p>
    <w:p>
      <w:pPr>
        <w:spacing w:after="0"/>
        <w:ind w:left="0"/>
        <w:jc w:val="both"/>
      </w:pPr>
      <w:r>
        <w:rPr>
          <w:rFonts w:ascii="Times New Roman"/>
          <w:b w:val="false"/>
          <w:i w:val="false"/>
          <w:color w:val="000000"/>
          <w:sz w:val="28"/>
        </w:rPr>
        <w:t>
      Есепті кезең: 20__ жылғы "______" ________________ жағдай бойынша</w:t>
      </w:r>
    </w:p>
    <w:p>
      <w:pPr>
        <w:spacing w:after="0"/>
        <w:ind w:left="0"/>
        <w:jc w:val="both"/>
      </w:pPr>
      <w:r>
        <w:rPr>
          <w:rFonts w:ascii="Times New Roman"/>
          <w:b w:val="false"/>
          <w:i w:val="false"/>
          <w:color w:val="000000"/>
          <w:sz w:val="28"/>
        </w:rPr>
        <w:t>
      Ақпаратты ұсынатын тұлғалар тобы: банк холдингі немесе еншілес ұйымы бар, бірақ банк холдингі жоқ банк</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тоқсан сайын (төртінші тоқсанды қоспағанда), есепті тоқсаннан кейінгі күнтізбелік 60 (алпыс) күннен кешіктірмей;</w:t>
      </w:r>
    </w:p>
    <w:p>
      <w:pPr>
        <w:spacing w:after="0"/>
        <w:ind w:left="0"/>
        <w:jc w:val="both"/>
      </w:pPr>
      <w:r>
        <w:rPr>
          <w:rFonts w:ascii="Times New Roman"/>
          <w:b w:val="false"/>
          <w:i w:val="false"/>
          <w:color w:val="000000"/>
          <w:sz w:val="28"/>
        </w:rPr>
        <w:t>
      жыл сайын, есепті жылдан кейінгі жылғы 31 (отыз бірінші) мамырдан (қоса алғанда)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Банк конгломераты қатысушыларының үшінші тұлғалар алдындағы, банк конгломераты меншікті капиталының 10 (он) және одан көп пайызын құрайтын, есепті күнгі жағдай бойынша қолданыстағы міндеттемелері туралы мәліметтер жинау жөніндегі ақпараттар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сәйкестендіру нөмірі (заңды тұлғалар үшін), жеке сәйкестендіру нөмірі (жеке тұлғалар үшін) немесе өзге сәйкестендіру нөмірі (Қазақстан Республикасының бейрезиденттері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Контрагенттің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Операцияның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Валютаның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 жасалған күн (шарттың талаптарын орындау басталған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Мерзімін ұзартуды ескере отырып шартты қолдау аяқталатын күн (талаптарды орындау аяқталатын күн)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1-қатысушысының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1-қатысушы міндеттемелерінің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конгломератының n-қатысушысының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n-қатысушы міндеттемелерінің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w:t>
      </w:r>
    </w:p>
    <w:p>
      <w:pPr>
        <w:spacing w:after="0"/>
        <w:ind w:left="0"/>
        <w:jc w:val="both"/>
      </w:pPr>
      <w:r>
        <w:rPr>
          <w:rFonts w:ascii="Times New Roman"/>
          <w:b w:val="false"/>
          <w:i w:val="false"/>
          <w:color w:val="000000"/>
          <w:sz w:val="28"/>
        </w:rPr>
        <w:t>
      Орындаушы ____________________________________ _______________</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 ____________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конгломераты</w:t>
            </w:r>
            <w:r>
              <w:br/>
            </w:r>
            <w:r>
              <w:rPr>
                <w:rFonts w:ascii="Times New Roman"/>
                <w:b w:val="false"/>
                <w:i w:val="false"/>
                <w:color w:val="000000"/>
                <w:sz w:val="20"/>
              </w:rPr>
              <w:t>қатысушыларының үшінші</w:t>
            </w:r>
            <w:r>
              <w:br/>
            </w:r>
            <w:r>
              <w:rPr>
                <w:rFonts w:ascii="Times New Roman"/>
                <w:b w:val="false"/>
                <w:i w:val="false"/>
                <w:color w:val="000000"/>
                <w:sz w:val="20"/>
              </w:rPr>
              <w:t>тұлғалар алдындағы, банк</w:t>
            </w:r>
            <w:r>
              <w:br/>
            </w:r>
            <w:r>
              <w:rPr>
                <w:rFonts w:ascii="Times New Roman"/>
                <w:b w:val="false"/>
                <w:i w:val="false"/>
                <w:color w:val="000000"/>
                <w:sz w:val="20"/>
              </w:rPr>
              <w:t>конгломераты меншікті</w:t>
            </w:r>
            <w:r>
              <w:br/>
            </w:r>
            <w:r>
              <w:rPr>
                <w:rFonts w:ascii="Times New Roman"/>
                <w:b w:val="false"/>
                <w:i w:val="false"/>
                <w:color w:val="000000"/>
                <w:sz w:val="20"/>
              </w:rPr>
              <w:t>капиталының 10 (он) және</w:t>
            </w:r>
            <w:r>
              <w:br/>
            </w:r>
            <w:r>
              <w:rPr>
                <w:rFonts w:ascii="Times New Roman"/>
                <w:b w:val="false"/>
                <w:i w:val="false"/>
                <w:color w:val="000000"/>
                <w:sz w:val="20"/>
              </w:rPr>
              <w:t>одан көп пайызын құрайтын,</w:t>
            </w:r>
            <w:r>
              <w:br/>
            </w:r>
            <w:r>
              <w:rPr>
                <w:rFonts w:ascii="Times New Roman"/>
                <w:b w:val="false"/>
                <w:i w:val="false"/>
                <w:color w:val="000000"/>
                <w:sz w:val="20"/>
              </w:rPr>
              <w:t>есепті күнгі жағдай бойынша</w:t>
            </w:r>
            <w:r>
              <w:br/>
            </w:r>
            <w:r>
              <w:rPr>
                <w:rFonts w:ascii="Times New Roman"/>
                <w:b w:val="false"/>
                <w:i w:val="false"/>
                <w:color w:val="000000"/>
                <w:sz w:val="20"/>
              </w:rPr>
              <w:t>қолданыстағы міндеттемелері</w:t>
            </w:r>
            <w:r>
              <w:br/>
            </w:r>
            <w:r>
              <w:rPr>
                <w:rFonts w:ascii="Times New Roman"/>
                <w:b w:val="false"/>
                <w:i w:val="false"/>
                <w:color w:val="000000"/>
                <w:sz w:val="20"/>
              </w:rPr>
              <w:t>туралы мәліметтер жинау</w:t>
            </w:r>
            <w:r>
              <w:br/>
            </w:r>
            <w:r>
              <w:rPr>
                <w:rFonts w:ascii="Times New Roman"/>
                <w:b w:val="false"/>
                <w:i w:val="false"/>
                <w:color w:val="000000"/>
                <w:sz w:val="20"/>
              </w:rPr>
              <w:t>жөніндегі есеп нысанына</w:t>
            </w:r>
            <w:r>
              <w:br/>
            </w:r>
            <w:r>
              <w:rPr>
                <w:rFonts w:ascii="Times New Roman"/>
                <w:b w:val="false"/>
                <w:i w:val="false"/>
                <w:color w:val="000000"/>
                <w:sz w:val="20"/>
              </w:rPr>
              <w:t>қосымша</w:t>
            </w:r>
          </w:p>
        </w:tc>
      </w:tr>
    </w:tbl>
    <w:bookmarkStart w:name="z268" w:id="54"/>
    <w:p>
      <w:pPr>
        <w:spacing w:after="0"/>
        <w:ind w:left="0"/>
        <w:jc w:val="left"/>
      </w:pPr>
      <w:r>
        <w:rPr>
          <w:rFonts w:ascii="Times New Roman"/>
          <w:b/>
          <w:i w:val="false"/>
          <w:color w:val="000000"/>
        </w:rPr>
        <w:t xml:space="preserve"> Әкімшілік деректер нысанын толтыру бойынша түсіндірме Банк конгломераты қатысушыларының үшінші тұлғалар алдындағы, банк конгломераты меншікті капиталының 10 (он) және одан көп пайызын құрайтын, есепті күнгі жағдай бойынша қолданыстағы міндеттемелері туралы мәліметтер жинау жөніндегі есеп (индексі – 6-BK_RL, кезеңділігі – тоқсан сайын, жыл сайын)</w:t>
      </w:r>
    </w:p>
    <w:bookmarkEnd w:id="54"/>
    <w:bookmarkStart w:name="z269" w:id="55"/>
    <w:p>
      <w:pPr>
        <w:spacing w:after="0"/>
        <w:ind w:left="0"/>
        <w:jc w:val="left"/>
      </w:pPr>
      <w:r>
        <w:rPr>
          <w:rFonts w:ascii="Times New Roman"/>
          <w:b/>
          <w:i w:val="false"/>
          <w:color w:val="000000"/>
        </w:rPr>
        <w:t xml:space="preserve"> 1-тарау. Жалпы ережелер</w:t>
      </w:r>
    </w:p>
    <w:bookmarkEnd w:id="55"/>
    <w:p>
      <w:pPr>
        <w:spacing w:after="0"/>
        <w:ind w:left="0"/>
        <w:jc w:val="both"/>
      </w:pPr>
      <w:r>
        <w:rPr>
          <w:rFonts w:ascii="Times New Roman"/>
          <w:b w:val="false"/>
          <w:i w:val="false"/>
          <w:color w:val="000000"/>
          <w:sz w:val="28"/>
        </w:rPr>
        <w:t>
      1. Осы түсіндірме "Банк конгломераты қатысушыларының үшінші тұлғалар алдындағы, банк конгломераты меншікті капиталының 10 (он) және одан көп пайызын құрайтын, есепті күнгі жағдай бойынша қолданыстағы міндеттемелері туралы мәліметтер жинау жөніндегі есеп" әкімшілік деректер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w:t>
      </w:r>
      <w:r>
        <w:rPr>
          <w:rFonts w:ascii="Times New Roman"/>
          <w:b w:val="false"/>
          <w:i w:val="false"/>
          <w:color w:val="000000"/>
          <w:sz w:val="28"/>
        </w:rPr>
        <w:t>65-2) тармақшасына</w:t>
      </w:r>
      <w:r>
        <w:rPr>
          <w:rFonts w:ascii="Times New Roman"/>
          <w:b w:val="false"/>
          <w:i w:val="false"/>
          <w:color w:val="000000"/>
          <w:sz w:val="28"/>
        </w:rPr>
        <w:t xml:space="preserve"> және "Қазақстан Республикасындағы банктер және банк қызметі туралы" Қазақстан Республикасының Заңы 42-бабының 3-тармағына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Қазақстан Республикасының бейрезиденттерін қоспағанда, банк холдингі немесе еншілес ұйымы бар, бірақ банк холдингі жоқ банк жасайды, тоқсан сайын (төртінші тоқсанды қоспағанда), есепті тоқсаннан кейінгі күнтізбелік 60 (алпыс) күн ішінде және жыл сайын, есепті жылдан кейінгі жылғы 31 (отыз бірінші) мамырдан (қоса алғанда) кешіктірмей ұсынады. Нысандағы деректер мың теңгемен толтырылады. Есепте 500 (бес жүз) теңгеден кем сома 0 (нөлге) дейін дөңгелектенеді, ал 500 (бес жүз) теңгеге тең және одан жоғары сома 1000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270" w:id="56"/>
    <w:p>
      <w:pPr>
        <w:spacing w:after="0"/>
        <w:ind w:left="0"/>
        <w:jc w:val="left"/>
      </w:pPr>
      <w:r>
        <w:rPr>
          <w:rFonts w:ascii="Times New Roman"/>
          <w:b/>
          <w:i w:val="false"/>
          <w:color w:val="000000"/>
        </w:rPr>
        <w:t xml:space="preserve"> 2-тарау. Нысанды толтыру бойынша түсіндірме</w:t>
      </w:r>
    </w:p>
    <w:bookmarkEnd w:id="56"/>
    <w:p>
      <w:pPr>
        <w:spacing w:after="0"/>
        <w:ind w:left="0"/>
        <w:jc w:val="both"/>
      </w:pPr>
      <w:r>
        <w:rPr>
          <w:rFonts w:ascii="Times New Roman"/>
          <w:b w:val="false"/>
          <w:i w:val="false"/>
          <w:color w:val="000000"/>
          <w:sz w:val="28"/>
        </w:rPr>
        <w:t>
      5. Нысанда банк конгломераты қатысушыларының үшінші тұлғалар (тұлғалар тобы) алдындағы, есепті күні банк конгломераты өз капиталының 10 (он) және одан көп пайызын құрайтын міндеттемелері туралы мәліметтер көрсетіледі.</w:t>
      </w:r>
    </w:p>
    <w:p>
      <w:pPr>
        <w:spacing w:after="0"/>
        <w:ind w:left="0"/>
        <w:jc w:val="both"/>
      </w:pPr>
      <w:r>
        <w:rPr>
          <w:rFonts w:ascii="Times New Roman"/>
          <w:b w:val="false"/>
          <w:i w:val="false"/>
          <w:color w:val="000000"/>
          <w:sz w:val="28"/>
        </w:rPr>
        <w:t>
      Нысанға банк конгломераты қатысушыларының қаражатын өздері дербес және (немесе) Қазақстан Республикасының Ұлттық Банкі зейнетақы активтерін сенімгерлік басқарушы ретінде орналастырған "Бірыңғай жинақтаушы зейнетақы қоры" акционерлік қоғамы алдындағы міндеттемелері енгізілмейді.</w:t>
      </w:r>
    </w:p>
    <w:p>
      <w:pPr>
        <w:spacing w:after="0"/>
        <w:ind w:left="0"/>
        <w:jc w:val="both"/>
      </w:pPr>
      <w:r>
        <w:rPr>
          <w:rFonts w:ascii="Times New Roman"/>
          <w:b w:val="false"/>
          <w:i w:val="false"/>
          <w:color w:val="000000"/>
          <w:sz w:val="28"/>
        </w:rPr>
        <w:t>
      6. n символы - банк конгломераты қатысушыларының саны.</w:t>
      </w:r>
    </w:p>
    <w:p>
      <w:pPr>
        <w:spacing w:after="0"/>
        <w:ind w:left="0"/>
        <w:jc w:val="both"/>
      </w:pPr>
      <w:r>
        <w:rPr>
          <w:rFonts w:ascii="Times New Roman"/>
          <w:b w:val="false"/>
          <w:i w:val="false"/>
          <w:color w:val="000000"/>
          <w:sz w:val="28"/>
        </w:rPr>
        <w:t>
      7. Банк конгломераты қатысушыларының атауы "1. (Банк конгломератының 1-қатысушысының атауы)", "n. (Банк конгломератының n-қатысушысының атауы)" жолдарында көрсетіледі.</w:t>
      </w:r>
    </w:p>
    <w:p>
      <w:pPr>
        <w:spacing w:after="0"/>
        <w:ind w:left="0"/>
        <w:jc w:val="both"/>
      </w:pPr>
      <w:r>
        <w:rPr>
          <w:rFonts w:ascii="Times New Roman"/>
          <w:b w:val="false"/>
          <w:i w:val="false"/>
          <w:color w:val="000000"/>
          <w:sz w:val="28"/>
        </w:rPr>
        <w:t>
      8. Егер қаржы ұйымы болып табылатын банк конгломератының қатысушысы Қазақстан Республикасының Ұлттық Банкіне аталған мәліметтерді бұрын берсе, онда Нысанда "Банк конгломератының 1-қатысушысының атауы" немесе "Банк конгломератының n-қатысушысының атауы" жолы және "Банк конгломератының 1-қатысушысы бойынша жиынтығы" немесе "Банк конгломератының n-қатысушысы бойынша жиынтығы" жолы бойынша 6-баған толтырылады.</w:t>
      </w:r>
    </w:p>
    <w:p>
      <w:pPr>
        <w:spacing w:after="0"/>
        <w:ind w:left="0"/>
        <w:jc w:val="both"/>
      </w:pPr>
      <w:r>
        <w:rPr>
          <w:rFonts w:ascii="Times New Roman"/>
          <w:b w:val="false"/>
          <w:i w:val="false"/>
          <w:color w:val="000000"/>
          <w:sz w:val="28"/>
        </w:rPr>
        <w:t>
      9. Нысанның 6-бағанында банк конгломераты қатысушыларының есепті күнгі Банк конгломераты меншікті капиталының 10 (он) және одан көп пайызын құрайтын үшінші тұлғалар (тұлғалар тобы) алдындағы міндеттемелерінің баланстық құны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258 қаулысына</w:t>
            </w:r>
            <w:r>
              <w:br/>
            </w:r>
            <w:r>
              <w:rPr>
                <w:rFonts w:ascii="Times New Roman"/>
                <w:b w:val="false"/>
                <w:i w:val="false"/>
                <w:color w:val="000000"/>
                <w:sz w:val="20"/>
              </w:rPr>
              <w:t>8-қосымша</w:t>
            </w:r>
          </w:p>
        </w:tc>
      </w:tr>
    </w:tbl>
    <w:bookmarkStart w:name="z271" w:id="57"/>
    <w:p>
      <w:pPr>
        <w:spacing w:after="0"/>
        <w:ind w:left="0"/>
        <w:jc w:val="left"/>
      </w:pPr>
      <w:r>
        <w:rPr>
          <w:rFonts w:ascii="Times New Roman"/>
          <w:b/>
          <w:i w:val="false"/>
          <w:color w:val="000000"/>
        </w:rPr>
        <w:t xml:space="preserve"> Банк конгломераттарының пруденциялық нормативтерді орындауы туралы есептілікті ұсыну қағидалары</w:t>
      </w:r>
    </w:p>
    <w:bookmarkEnd w:id="57"/>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26.09.2023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1. Осы Банк конгломераттарының пруденциялық нормативтерді орындауы туралы есептілікті ұсыну қағидалары "Қазақстан Республикасының Ұлттық Банкі туралы" Қазақстан Республикасының Заңы 15-бабының </w:t>
      </w:r>
      <w:r>
        <w:rPr>
          <w:rFonts w:ascii="Times New Roman"/>
          <w:b w:val="false"/>
          <w:i w:val="false"/>
          <w:color w:val="000000"/>
          <w:sz w:val="28"/>
        </w:rPr>
        <w:t>65-2) тармақшасына</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42-бабының 3-тармағына және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Қазақстан Республикасының Ұлттық Банкіне (бұдан әрі – Ұлттық Банк) банк конгломераттарының пруденциялық нормативтерді орындауы туралы есептілікті ұсыну тәртібін айқындайды.</w:t>
      </w:r>
    </w:p>
    <w:p>
      <w:pPr>
        <w:spacing w:after="0"/>
        <w:ind w:left="0"/>
        <w:jc w:val="both"/>
      </w:pPr>
      <w:r>
        <w:rPr>
          <w:rFonts w:ascii="Times New Roman"/>
          <w:b w:val="false"/>
          <w:i w:val="false"/>
          <w:color w:val="000000"/>
          <w:sz w:val="28"/>
        </w:rPr>
        <w:t>
      2. Банк конгломераттарының пруденциялық нормативтерді орындауы туралы есептілікке Қазақстан Республикасының бейрезиденті болып табылатын банк конгломераты қатысушыларының олардың тұрған еліндегі оның қызметін реттейтін тиісті мемлекеттің уәкілетті органының нормативтік құқықтық актілерімен белгіленген пруденциялық нормативтерінің нормативтік мәндері және есептеу әдістемесі туралы мәліметтер қоса беріледі.</w:t>
      </w:r>
    </w:p>
    <w:p>
      <w:pPr>
        <w:spacing w:after="0"/>
        <w:ind w:left="0"/>
        <w:jc w:val="both"/>
      </w:pPr>
      <w:r>
        <w:rPr>
          <w:rFonts w:ascii="Times New Roman"/>
          <w:b w:val="false"/>
          <w:i w:val="false"/>
          <w:color w:val="000000"/>
          <w:sz w:val="28"/>
        </w:rPr>
        <w:t>
      3. Есепті күнгі жағдай бойынша қағаз тасымалдағыштағы банк конгломераттарының пруденциялық нормативтерді орындауы туралы есептілікке банк холдингінің немесе еншілес ұйымы бар, бірақ банк холдингі жоқ банктің басшысы немесе есепке қол қою функциясы жүктелген адам электрондық-цифрлық қолтаңба арқылы қол қояды, электрондық форматта сақталады.</w:t>
      </w:r>
    </w:p>
    <w:p>
      <w:pPr>
        <w:spacing w:after="0"/>
        <w:ind w:left="0"/>
        <w:jc w:val="both"/>
      </w:pPr>
      <w:r>
        <w:rPr>
          <w:rFonts w:ascii="Times New Roman"/>
          <w:b w:val="false"/>
          <w:i w:val="false"/>
          <w:color w:val="000000"/>
          <w:sz w:val="28"/>
        </w:rPr>
        <w:t>
      4. Есептіліктегі деректердің толықтығы мен дұрыстығын банк холдингінің немесе еншілес ұйымы бар, бірақ банк холдингі жоқ банктің басшысы немесе есепке қол қою функциясы жүктелген адам қамтамасыз етеді.</w:t>
      </w:r>
    </w:p>
    <w:p>
      <w:pPr>
        <w:spacing w:after="0"/>
        <w:ind w:left="0"/>
        <w:jc w:val="both"/>
      </w:pPr>
      <w:r>
        <w:rPr>
          <w:rFonts w:ascii="Times New Roman"/>
          <w:b w:val="false"/>
          <w:i w:val="false"/>
          <w:color w:val="000000"/>
          <w:sz w:val="28"/>
        </w:rPr>
        <w:t>
      5. Банк конгломераттарының Ұлттық Банкке пруденциялық нормативтерді орындауы туралы есептілігі банк холдингі мәртебесін жоғалтқанға не еншілес ұйымы бар, бірақ банк холдингі жоқ банк қызметін тоқтатқанға дейін автоматтандырылған ақпараттық шағын жүйе арқылы электрондық форматта ұсынылады.</w:t>
      </w:r>
    </w:p>
    <w:p>
      <w:pPr>
        <w:spacing w:after="0"/>
        <w:ind w:left="0"/>
        <w:jc w:val="both"/>
      </w:pPr>
      <w:r>
        <w:rPr>
          <w:rFonts w:ascii="Times New Roman"/>
          <w:b w:val="false"/>
          <w:i w:val="false"/>
          <w:color w:val="000000"/>
          <w:sz w:val="28"/>
        </w:rPr>
        <w:t>
      Егер осы қаулының 2-тармағында белгіленген есептілікті ұсыну мерзіміне есеп беруші тұлға банк холдингі мәртебесінен айырылған не еншілес ұйымы бар, бірақ банк холдингі жоқ банктің банк қызметін тоқтатқан жағдайда, банк конгломераттарының мәртебесін жоғалтқан күннің алдындағы соңғы есепті кезең үшін пруденциялық нормативтерді орындауы туралы есептілік белгіленген мерзімдерде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