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403f7" w14:textId="9c403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бағалы қағаздар нарығы және зейнетақымен қамсыздандыру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31 желтоқсандағы № 262 қаулысы. Қазақстан Республикасының Әділет министрлігінде 2020 жылғы 10 қаңтарда № 19864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01.01.2020 бастап қолданысқа енгізіледі</w:t>
      </w:r>
    </w:p>
    <w:bookmarkStart w:name="z2" w:id="0"/>
    <w:p>
      <w:pPr>
        <w:spacing w:after="0"/>
        <w:ind w:left="0"/>
        <w:jc w:val="both"/>
      </w:pPr>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3"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бағалы қағаздар нарығы және зейнетақымен қамсыздандыру мәселелері бойынша өзгерістер енгізілетін нормативтік құқықтық актілерінің тізбесі бекітілсін.</w:t>
      </w:r>
    </w:p>
    <w:bookmarkEnd w:id="1"/>
    <w:bookmarkStart w:name="z4" w:id="2"/>
    <w:p>
      <w:pPr>
        <w:spacing w:after="0"/>
        <w:ind w:left="0"/>
        <w:jc w:val="both"/>
      </w:pPr>
      <w:r>
        <w:rPr>
          <w:rFonts w:ascii="Times New Roman"/>
          <w:b w:val="false"/>
          <w:i w:val="false"/>
          <w:color w:val="000000"/>
          <w:sz w:val="28"/>
        </w:rPr>
        <w:t>
      2. Банктік емес ұйымдарды дамыту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3-тармағында көзделген іс-шаралардың орындалуы туралы мәліметтерді ұсынуды қамтамасыз етсін.</w:t>
      </w:r>
    </w:p>
    <w:bookmarkStart w:name="z5" w:id="3"/>
    <w:p>
      <w:pPr>
        <w:spacing w:after="0"/>
        <w:ind w:left="0"/>
        <w:jc w:val="both"/>
      </w:pPr>
      <w:r>
        <w:rPr>
          <w:rFonts w:ascii="Times New Roman"/>
          <w:b w:val="false"/>
          <w:i w:val="false"/>
          <w:color w:val="000000"/>
          <w:sz w:val="28"/>
        </w:rPr>
        <w:t xml:space="preserve">
      3.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3"/>
    <w:bookmarkStart w:name="z6" w:id="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Е.А. Біртановқа жүктелсін.</w:t>
      </w:r>
    </w:p>
    <w:bookmarkEnd w:id="4"/>
    <w:bookmarkStart w:name="z7" w:id="5"/>
    <w:p>
      <w:pPr>
        <w:spacing w:after="0"/>
        <w:ind w:left="0"/>
        <w:jc w:val="both"/>
      </w:pPr>
      <w:r>
        <w:rPr>
          <w:rFonts w:ascii="Times New Roman"/>
          <w:b w:val="false"/>
          <w:i w:val="false"/>
          <w:color w:val="000000"/>
          <w:sz w:val="28"/>
        </w:rPr>
        <w:t>
      5. Осы қаулы 2020 жылғы 1 қаңтардан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xml:space="preserve">
      2019 жылғы "____"____________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262 қаулысына</w:t>
            </w:r>
            <w:r>
              <w:br/>
            </w:r>
            <w:r>
              <w:rPr>
                <w:rFonts w:ascii="Times New Roman"/>
                <w:b w:val="false"/>
                <w:i w:val="false"/>
                <w:color w:val="000000"/>
                <w:sz w:val="20"/>
              </w:rPr>
              <w:t>қосымша</w:t>
            </w:r>
          </w:p>
        </w:tc>
      </w:tr>
    </w:tbl>
    <w:bookmarkStart w:name="z9" w:id="6"/>
    <w:p>
      <w:pPr>
        <w:spacing w:after="0"/>
        <w:ind w:left="0"/>
        <w:jc w:val="left"/>
      </w:pPr>
      <w:r>
        <w:rPr>
          <w:rFonts w:ascii="Times New Roman"/>
          <w:b/>
          <w:i w:val="false"/>
          <w:color w:val="000000"/>
        </w:rPr>
        <w:t xml:space="preserve"> Қазақстан Республикасының бағалы қағаздар нарығы және зейнетақымен қамсыздандыру мәселелері бойынша өзгерістер енгізілетін нормативтік құқықтық актілерінің тізбесі</w:t>
      </w:r>
    </w:p>
    <w:bookmarkEnd w:id="6"/>
    <w:bookmarkStart w:name="z10" w:id="7"/>
    <w:p>
      <w:pPr>
        <w:spacing w:after="0"/>
        <w:ind w:left="0"/>
        <w:jc w:val="both"/>
      </w:pPr>
      <w:r>
        <w:rPr>
          <w:rFonts w:ascii="Times New Roman"/>
          <w:b w:val="false"/>
          <w:i w:val="false"/>
          <w:color w:val="000000"/>
          <w:sz w:val="28"/>
        </w:rPr>
        <w:t xml:space="preserve">
      1. "Төлем агентінің қызметін жүзеге асыру қағидаларын бекіту туралы" Қазақстан Республикасы Ұлттық Банкі Басқармасының 2003 жылғы 2 желтоқсандағы № 409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2632 болып тіркелген, 2004 жылғы 23 қаңтарда "Егемен Қазақстан" газетінде № 14-15 (23653) жарияланған) мынадай өзгеріс енгізілсін:</w:t>
      </w:r>
    </w:p>
    <w:bookmarkEnd w:id="7"/>
    <w:bookmarkStart w:name="z11" w:id="8"/>
    <w:p>
      <w:pPr>
        <w:spacing w:after="0"/>
        <w:ind w:left="0"/>
        <w:jc w:val="both"/>
      </w:pPr>
      <w:r>
        <w:rPr>
          <w:rFonts w:ascii="Times New Roman"/>
          <w:b w:val="false"/>
          <w:i w:val="false"/>
          <w:color w:val="000000"/>
          <w:sz w:val="28"/>
        </w:rPr>
        <w:t xml:space="preserve">
      көрсетілген қаулымен бекітілген Төлем агентінің қызметін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xml:space="preserve">
      "7. Төлем агенті эмиссиялық бағалы қағаздар бойынша кірісті және облигациялар шығарылымының проспектісінде белгіленген өтеу мерзімі аяқталғаннан кейін бір ай ішінде оларды өтеу кезінде облигациялардың номиналды құнын толық төлеген жағдайда, қаржы нарығы мен қаржы ұйымдарын реттеу, бақылау және қадағалау жөніндегі уәкілетті органға (бұдан әрі – уәкілетті орган) "Бағалы қағаздар рыногы туралы" Қазақстан Республикасы Заңының 32-бабының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органның нормативтік құқықтық актісінде белгіленген тәртіппен мемлекеттік емес облигацияларды өтеу қорытындылары туралы хабарламаны жібереді.".</w:t>
      </w:r>
    </w:p>
    <w:bookmarkEnd w:id="9"/>
    <w:bookmarkStart w:name="z14" w:id="10"/>
    <w:p>
      <w:pPr>
        <w:spacing w:after="0"/>
        <w:ind w:left="0"/>
        <w:jc w:val="both"/>
      </w:pPr>
      <w:r>
        <w:rPr>
          <w:rFonts w:ascii="Times New Roman"/>
          <w:b w:val="false"/>
          <w:i w:val="false"/>
          <w:color w:val="000000"/>
          <w:sz w:val="28"/>
        </w:rPr>
        <w:t xml:space="preserve">
      2. "Бағалы қағаздармен және өзге де қаржы құралдарымен сауда ұйымдастыру қызметін жүзеге асыру қағидаларын бекіту туралы" Қазақстан Республикасы Қаржы нарығын және қаржы ұйымдарын реттеу мен қадағалау агенттігі Басқармасының 2008 жылғы 29 қазандағы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5406 болып тіркелген, 2009 жылғы 14 қаңтарда "Заң газеті" газетінде № 5 (1428) жарияланған) мынадай өзгеріс енгізілсін:</w:t>
      </w:r>
    </w:p>
    <w:bookmarkEnd w:id="10"/>
    <w:bookmarkStart w:name="z15" w:id="11"/>
    <w:p>
      <w:pPr>
        <w:spacing w:after="0"/>
        <w:ind w:left="0"/>
        <w:jc w:val="both"/>
      </w:pPr>
      <w:r>
        <w:rPr>
          <w:rFonts w:ascii="Times New Roman"/>
          <w:b w:val="false"/>
          <w:i w:val="false"/>
          <w:color w:val="000000"/>
          <w:sz w:val="28"/>
        </w:rPr>
        <w:t xml:space="preserve">
      көрсетілген қаулымен бекітілген Бағалы қағаздармен және өзге де қаржы құралдарымен сауда ұйымдастыру қызметін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1"/>
    <w:bookmarkStart w:name="z16" w:id="1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18) тармақшасы</w:t>
      </w:r>
      <w:r>
        <w:rPr>
          <w:rFonts w:ascii="Times New Roman"/>
          <w:b w:val="false"/>
          <w:i w:val="false"/>
          <w:color w:val="000000"/>
          <w:sz w:val="28"/>
        </w:rPr>
        <w:t xml:space="preserve"> мынадай редакцияда жазылсын:</w:t>
      </w:r>
    </w:p>
    <w:bookmarkEnd w:id="12"/>
    <w:bookmarkStart w:name="z17" w:id="13"/>
    <w:p>
      <w:pPr>
        <w:spacing w:after="0"/>
        <w:ind w:left="0"/>
        <w:jc w:val="both"/>
      </w:pPr>
      <w:r>
        <w:rPr>
          <w:rFonts w:ascii="Times New Roman"/>
          <w:b w:val="false"/>
          <w:i w:val="false"/>
          <w:color w:val="000000"/>
          <w:sz w:val="28"/>
        </w:rPr>
        <w:t>
      "18) уәкілетті орган – қаржы нарығы мен қаржы ұйымдарын реттеу, бақылау және қадағалау жөніндегі уәкілетті орган.".</w:t>
      </w:r>
    </w:p>
    <w:bookmarkEnd w:id="13"/>
    <w:bookmarkStart w:name="z18" w:id="14"/>
    <w:p>
      <w:pPr>
        <w:spacing w:after="0"/>
        <w:ind w:left="0"/>
        <w:jc w:val="both"/>
      </w:pPr>
      <w:r>
        <w:rPr>
          <w:rFonts w:ascii="Times New Roman"/>
          <w:b w:val="false"/>
          <w:i w:val="false"/>
          <w:color w:val="000000"/>
          <w:sz w:val="28"/>
        </w:rPr>
        <w:t xml:space="preserve">
      3. "Қаржы құралдарын және инвестициялық қор активтерінің құрамына кіретін өзге де мүлікті инвестициялау қағидаларын және акционерлік және инвестициялық пай қорлары активтерінің құрамына кіруі мүмкін қаржы құралдарының тізбесін бекіту туралы" Қазақстан Республикасы Ұлттық Банкі Басқармасының 2012 жылғы 24 ақпандағы № 60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7540 болып тіркелген, 2012 жылғы 4 шілдеде "Егемен Қазақстан" газетінде № 369-374 (27448) жарияланған) мынадай өзгерістер енгізілсін: </w:t>
      </w:r>
    </w:p>
    <w:bookmarkEnd w:id="14"/>
    <w:bookmarkStart w:name="z19" w:id="15"/>
    <w:p>
      <w:pPr>
        <w:spacing w:after="0"/>
        <w:ind w:left="0"/>
        <w:jc w:val="both"/>
      </w:pPr>
      <w:r>
        <w:rPr>
          <w:rFonts w:ascii="Times New Roman"/>
          <w:b w:val="false"/>
          <w:i w:val="false"/>
          <w:color w:val="000000"/>
          <w:sz w:val="28"/>
        </w:rPr>
        <w:t xml:space="preserve">
      көрсетілген қаулымен бекітілген Қаржы құралдарын және инвестициялық қор активтерінің құрамына кіретін өзге де мүлікті инвестициялау </w:t>
      </w:r>
      <w:r>
        <w:rPr>
          <w:rFonts w:ascii="Times New Roman"/>
          <w:b w:val="false"/>
          <w:i w:val="false"/>
          <w:color w:val="000000"/>
          <w:sz w:val="28"/>
        </w:rPr>
        <w:t>қағидаларында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36" w:id="16"/>
    <w:p>
      <w:pPr>
        <w:spacing w:after="0"/>
        <w:ind w:left="0"/>
        <w:jc w:val="both"/>
      </w:pPr>
      <w:r>
        <w:rPr>
          <w:rFonts w:ascii="Times New Roman"/>
          <w:b w:val="false"/>
          <w:i w:val="false"/>
          <w:color w:val="000000"/>
          <w:sz w:val="28"/>
        </w:rPr>
        <w:t xml:space="preserve">
      "Осы Қаржы құралдарын және инвестициялық қор активтерінің құрамына кіретін өзге де мүлікті инвестициялау қағидалары (бұдан әрі – Қағидалар) "Инвестициялық және венчурлік қорлар туралы" 2004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акционерлік және инвестициялық пай қорлары активтерінің құрамына кіретін қаржы құралдарын және өзге мүлікті инвестициялау тәртібін белгілейді.";</w:t>
      </w:r>
    </w:p>
    <w:bookmarkEnd w:id="16"/>
    <w:bookmarkStart w:name="z21" w:id="17"/>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7"/>
    <w:bookmarkStart w:name="z22" w:id="18"/>
    <w:p>
      <w:pPr>
        <w:spacing w:after="0"/>
        <w:ind w:left="0"/>
        <w:jc w:val="both"/>
      </w:pPr>
      <w:r>
        <w:rPr>
          <w:rFonts w:ascii="Times New Roman"/>
          <w:b w:val="false"/>
          <w:i w:val="false"/>
          <w:color w:val="000000"/>
          <w:sz w:val="28"/>
        </w:rPr>
        <w:t>
      "2) басқарушы компания - қаржы нарығы мен қаржы ұйымдарын реттеу, бақылау және қадағалау жөніндегі уәкілетті орган (бұдан әрі – уәкілетті орган) берген лицензиясы негізінде инвестициялық портфельді басқару жөніндегі қызметті жүзеге асыратын бағалы қағаздар нарығының кәсіби қатысушысы;";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бөлігі мынадай редакцияда жазылсын:</w:t>
      </w:r>
    </w:p>
    <w:bookmarkStart w:name="z24" w:id="19"/>
    <w:p>
      <w:pPr>
        <w:spacing w:after="0"/>
        <w:ind w:left="0"/>
        <w:jc w:val="both"/>
      </w:pPr>
      <w:r>
        <w:rPr>
          <w:rFonts w:ascii="Times New Roman"/>
          <w:b w:val="false"/>
          <w:i w:val="false"/>
          <w:color w:val="000000"/>
          <w:sz w:val="28"/>
        </w:rPr>
        <w:t>
      "13. Инвестициялық қор активтері құрылымының осы Қағидаларда және (немесе) инвестициялық декларацияда белгіленген талаптарға сәйкес келмеуіне әкеп соқтырған, басқарушы компанияның іс-қимылына байланысты емес жағдайлар туындаған кезде басқарушы компания осындай сәйкессіздікке байланысты инвестициялық қызметін тоқтатады және бір жұмыс күні ішінде уәкілетті органға іс-шаралардың атауын, оларды орындауға жауапты басқарушы компанияның басшы қызметкерлерін және орындау мерзімін көрсете отырып, сәйкессіздікті жою жөніндегі іс-шаралар жоспарын қоса беріп, осындай сәйкессіздік фактісі мен себептері туралы хабарлайды.".</w:t>
      </w:r>
    </w:p>
    <w:bookmarkEnd w:id="19"/>
    <w:bookmarkStart w:name="z25" w:id="20"/>
    <w:p>
      <w:pPr>
        <w:spacing w:after="0"/>
        <w:ind w:left="0"/>
        <w:jc w:val="both"/>
      </w:pPr>
      <w:r>
        <w:rPr>
          <w:rFonts w:ascii="Times New Roman"/>
          <w:b w:val="false"/>
          <w:i w:val="false"/>
          <w:color w:val="000000"/>
          <w:sz w:val="28"/>
        </w:rPr>
        <w:t xml:space="preserve">
      4. "Облигацияларды ұстаушылар өкілінің өз функциялары мен міндеттерін орындау, оның өкілеттіктерін мерзімінен бұрын тоқтату қағидаларын, сондай-ақ эмитент пен облигацияларды ұстаушылардың өкілі арасында жасалатын облигацияларды ұстаушылардың мүдделерін білдіру туралы шарттың мазмұнына қойылатын талаптар және Қазақстан Республикасының Ұлттық Банкіне ақпарат беру мерзімдерін бекіту туралы" Қазақстан Республикасы Ұлттық Банкі Басқармасының 2012 жылғы 24 ақпандағы № 88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7568 болып тіркелген, 2012 жылғы 1 тамызда "Егемен Қазақстан" газетінде № 442-449 (27523) жарияланған) мынадай өзгерістер енгізілсін: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27" w:id="21"/>
    <w:p>
      <w:pPr>
        <w:spacing w:after="0"/>
        <w:ind w:left="0"/>
        <w:jc w:val="both"/>
      </w:pPr>
      <w:r>
        <w:rPr>
          <w:rFonts w:ascii="Times New Roman"/>
          <w:b w:val="false"/>
          <w:i w:val="false"/>
          <w:color w:val="000000"/>
          <w:sz w:val="28"/>
        </w:rPr>
        <w:t>
      "Облигацияларды ұстаушылар өкілінің өз функциялары мен міндеттерін орындау, оның өкілеттіктерін мерзімінен бұрын тоқтату қағидаларын, сондай-ақ эмитент пен облигацияларды ұстаушылардың өкілі арасында жасалатын облигацияларды ұстаушылардың мүдделерін білдіру туралы шарттың мазмұнына қойылатын талаптарды және қаржы нарығы мен қаржы ұйымдарын реттеу, бақылау және қадағалау жөніндегі уәкілетті органға ақпарат беру мерзімдерін бекіту туралы";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9" w:id="22"/>
    <w:p>
      <w:pPr>
        <w:spacing w:after="0"/>
        <w:ind w:left="0"/>
        <w:jc w:val="both"/>
      </w:pPr>
      <w:r>
        <w:rPr>
          <w:rFonts w:ascii="Times New Roman"/>
          <w:b w:val="false"/>
          <w:i w:val="false"/>
          <w:color w:val="000000"/>
          <w:sz w:val="28"/>
        </w:rPr>
        <w:t>
      "1. Қоса беріліп отырған Облигацияларды ұстаушылар өкілінің өз функциялары мен міндеттерін орындау, оның өкілеттіктерін мерзімінен бұрын тоқтату қағидалары, сондай-ақ эмитент пен облигацияларды ұстаушылардың өкілі арасында жасалатын облигацияларды ұстаушылардың мүдделерін білдіру туралы шарттың мазмұнына қойылатын талаптар және қаржы нарығы мен қаржы ұйымдарын реттеу, бақылау және қадағалау жөніндегі уәкілетті органға ақпарат беру мерзімдері бекітілсін.";</w:t>
      </w:r>
    </w:p>
    <w:bookmarkEnd w:id="22"/>
    <w:bookmarkStart w:name="z30" w:id="23"/>
    <w:p>
      <w:pPr>
        <w:spacing w:after="0"/>
        <w:ind w:left="0"/>
        <w:jc w:val="both"/>
      </w:pPr>
      <w:r>
        <w:rPr>
          <w:rFonts w:ascii="Times New Roman"/>
          <w:b w:val="false"/>
          <w:i w:val="false"/>
          <w:color w:val="000000"/>
          <w:sz w:val="28"/>
        </w:rPr>
        <w:t xml:space="preserve">
      көрсетілген қаулымен бекітілген Облигацияларды ұстаушылар өкілінің өз функциялары мен міндеттерін орындау, оның өкілеттіктерін мерзімінен бұрын тоқтату қағидаларында, сондай-ақ эмитент пен облигацияларды ұстаушылардың өкілі арасында жасалатын облигацияларды ұстаушылардың мүдделерін білдіру туралы шарттың мазмұнына қойылатын талаптарда және Қазақстан Республикасының Ұлттық Банкіне ақпарат беру </w:t>
      </w:r>
      <w:r>
        <w:rPr>
          <w:rFonts w:ascii="Times New Roman"/>
          <w:b w:val="false"/>
          <w:i w:val="false"/>
          <w:color w:val="000000"/>
          <w:sz w:val="28"/>
        </w:rPr>
        <w:t>мерзімдерінде</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32" w:id="24"/>
    <w:p>
      <w:pPr>
        <w:spacing w:after="0"/>
        <w:ind w:left="0"/>
        <w:jc w:val="both"/>
      </w:pPr>
      <w:r>
        <w:rPr>
          <w:rFonts w:ascii="Times New Roman"/>
          <w:b w:val="false"/>
          <w:i w:val="false"/>
          <w:color w:val="000000"/>
          <w:sz w:val="28"/>
        </w:rPr>
        <w:t>
      "Облигацияларды ұстаушылар өкілінің өз функциялары мен міндеттерін орындау, оның өкілеттіктерін мерзімінен бұрын тоқтату қағидалары, сондай-ақ эмитент пен облигацияларды ұстаушылардың өкілі арасында жасалатын облигацияларды ұстаушылардың мүдделерін білдіру туралы шарттың мазмұнына қойылатын талаптар және қаржы нарығы мен қаржы ұйымдарын реттеу, бақылау және қадағалау жөніндегі уәкілетті органға ақпарат беру мерзімдері";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4" w:id="25"/>
    <w:p>
      <w:pPr>
        <w:spacing w:after="0"/>
        <w:ind w:left="0"/>
        <w:jc w:val="both"/>
      </w:pPr>
      <w:r>
        <w:rPr>
          <w:rFonts w:ascii="Times New Roman"/>
          <w:b w:val="false"/>
          <w:i w:val="false"/>
          <w:color w:val="000000"/>
          <w:sz w:val="28"/>
        </w:rPr>
        <w:t xml:space="preserve">
      "Осы Облигацияларды ұстаушылар өкілінің өз функциялары мен міндеттерін орындау, оның өкілеттіктерін мерзімінен бұрын тоқтату қағидалары, сондай-ақ эмитент пен облигацияларды ұстаушылардың өкілі арасында жасалатын облигацияларды ұстаушылардың мүдделерін білдіру туралы шарттың мазмұнына қойылатын талаптар және қаржы нарығы мен қаржы ұйымдарын реттеу, бақылау және қадағалау жөніндегі уәкілетті органға ақпарат беру мерзімдері (бұдан әрі – Қағидалар)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облигацияларды ұстаушылар өкілінің (бұдан әрі – өкіл) қамтамасыз етілген, инфрақұрылымдық немесе ипотекалық облигацияларды (бұдан әрі – облигациялар) шығару, орналастыру, айналысқа жіберу және өтеу кезінде өз функциялары мен міндеттерін, эмитент пен өкілдің арасында жасалатын облигацияларды ұстаушылардың мүдделерін білдіру туралы шарттың мазмұнына қойылатын талаптарды орындау тәртібін, оның өкілеттіктерін мерзімінен бұрын тоқтату тәртібі мен жағдайларын, сондай-ақ Заңның </w:t>
      </w:r>
      <w:r>
        <w:rPr>
          <w:rFonts w:ascii="Times New Roman"/>
          <w:b w:val="false"/>
          <w:i w:val="false"/>
          <w:color w:val="000000"/>
          <w:sz w:val="28"/>
        </w:rPr>
        <w:t>20-бабы</w:t>
      </w:r>
      <w:r>
        <w:rPr>
          <w:rFonts w:ascii="Times New Roman"/>
          <w:b w:val="false"/>
          <w:i w:val="false"/>
          <w:color w:val="000000"/>
          <w:sz w:val="28"/>
        </w:rPr>
        <w:t xml:space="preserve"> 1-тармағының 5) тармақшасына сәйкес қаржы нарығы мен қаржы ұйымдарын реттеу, бақылау және қадағалау жөніндегі уәкілетті органға (бұдан әрі – уәкілетті орган) ақпарат беру мерзімдерін айқындайды.".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Қаржы нарығын реттеу және дамыту агенттігі Басқармасының 26.05.2023 </w:t>
      </w:r>
      <w:r>
        <w:rPr>
          <w:rFonts w:ascii="Times New Roman"/>
          <w:b w:val="false"/>
          <w:i w:val="false"/>
          <w:color w:val="000000"/>
          <w:sz w:val="28"/>
        </w:rPr>
        <w:t>№ 26</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Қаржы нарығын реттеу және дамыту агенттігі Басқармасының 26.05.2023 </w:t>
      </w:r>
      <w:r>
        <w:rPr>
          <w:rFonts w:ascii="Times New Roman"/>
          <w:b w:val="false"/>
          <w:i w:val="false"/>
          <w:color w:val="000000"/>
          <w:sz w:val="28"/>
        </w:rPr>
        <w:t>№ 33</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Қаржы нарығын реттеу және дамыту агенттігі Басқармасының 30.03.2020 </w:t>
      </w:r>
      <w:r>
        <w:rPr>
          <w:rFonts w:ascii="Times New Roman"/>
          <w:b w:val="false"/>
          <w:i w:val="false"/>
          <w:color w:val="000000"/>
          <w:sz w:val="28"/>
        </w:rPr>
        <w:t>№ 38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Қаржы нарығын реттеу және дамыту агенттігі Басқармасының 26.06.2023 </w:t>
      </w:r>
      <w:r>
        <w:rPr>
          <w:rFonts w:ascii="Times New Roman"/>
          <w:b w:val="false"/>
          <w:i w:val="false"/>
          <w:color w:val="000000"/>
          <w:sz w:val="28"/>
        </w:rPr>
        <w:t>№ 57</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61" w:id="26"/>
    <w:p>
      <w:pPr>
        <w:spacing w:after="0"/>
        <w:ind w:left="0"/>
        <w:jc w:val="both"/>
      </w:pPr>
      <w:r>
        <w:rPr>
          <w:rFonts w:ascii="Times New Roman"/>
          <w:b w:val="false"/>
          <w:i w:val="false"/>
          <w:color w:val="000000"/>
          <w:sz w:val="28"/>
        </w:rPr>
        <w:t xml:space="preserve">
      9. "Бағалы қағаздар нарығында брокерлік және (немесе) дилерлік қызметті жүзеге асыру қағидаларын, брокердің және (немесе) дилердің банк операцияларын жүргізу тәртібін бекіту туралы" Қазақстан Республикасы Ұлттық Банкі Басқармасының 2014 жылғы 3 ақпандағы № 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9249 болып тіркелген, 2014 жылғы 16 сәуірде "Әділет" ақпараттық-құқықтық жүйесінде жарияланған) мынадай өзгеріс енгізілсін:</w:t>
      </w:r>
    </w:p>
    <w:bookmarkEnd w:id="26"/>
    <w:bookmarkStart w:name="z62" w:id="27"/>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(немесе) дилерлік қызметті жүзеге асыру қағидаларында, брокердің және (немесе) дилердің банк операцияларын жүргізу </w:t>
      </w:r>
      <w:r>
        <w:rPr>
          <w:rFonts w:ascii="Times New Roman"/>
          <w:b w:val="false"/>
          <w:i w:val="false"/>
          <w:color w:val="000000"/>
          <w:sz w:val="28"/>
        </w:rPr>
        <w:t>тәртібінде</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64" w:id="28"/>
    <w:p>
      <w:pPr>
        <w:spacing w:after="0"/>
        <w:ind w:left="0"/>
        <w:jc w:val="both"/>
      </w:pPr>
      <w:r>
        <w:rPr>
          <w:rFonts w:ascii="Times New Roman"/>
          <w:b w:val="false"/>
          <w:i w:val="false"/>
          <w:color w:val="000000"/>
          <w:sz w:val="28"/>
        </w:rPr>
        <w:t>
      "5. Осы Қағидалардың мақсаттары үшін қаржы нарығы мен қаржы ұйымдарын реттеу, бақылау және қадағалау жөніндегі уәкілетті орган (бұдан әрі – уәкiлеттi орган) Standard &amp; Poor's агенттiгiнiң рейтингтік бағаларынан бөлек, сондай-ақ Moody's Investors Service пен Fitch агенттiктерiнiң және олардың еншілес рейтингтік ұйымдарының (бұдан әрі – басқа рейтингтік агенттіктер) рейтингтік бағаларын мойындайды.".</w:t>
      </w:r>
    </w:p>
    <w:bookmarkEnd w:id="28"/>
    <w:bookmarkStart w:name="z65" w:id="29"/>
    <w:p>
      <w:pPr>
        <w:spacing w:after="0"/>
        <w:ind w:left="0"/>
        <w:jc w:val="both"/>
      </w:pPr>
      <w:r>
        <w:rPr>
          <w:rFonts w:ascii="Times New Roman"/>
          <w:b w:val="false"/>
          <w:i w:val="false"/>
          <w:color w:val="000000"/>
          <w:sz w:val="28"/>
        </w:rPr>
        <w:t xml:space="preserve">
      10.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орталық депозитарийдің есепке алу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 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қағидаларын бекіту туралы" Қазақстан Республикасы Ұлттық Банкі Басқармасының 2014 жылғы 22 қазандағы № 210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9876 болып тіркелген, 2014 жылғы 28 қарашада "Әділет" ақпараттық-құқықтық жүйесінде жарияланған) мынадай өзгерістер енгізілсін:</w:t>
      </w:r>
    </w:p>
    <w:bookmarkEnd w:id="29"/>
    <w:bookmarkStart w:name="z66" w:id="30"/>
    <w:p>
      <w:pPr>
        <w:spacing w:after="0"/>
        <w:ind w:left="0"/>
        <w:jc w:val="both"/>
      </w:pPr>
      <w:r>
        <w:rPr>
          <w:rFonts w:ascii="Times New Roman"/>
          <w:b w:val="false"/>
          <w:i w:val="false"/>
          <w:color w:val="000000"/>
          <w:sz w:val="28"/>
        </w:rPr>
        <w:t xml:space="preserve">
      көрсетілген қаулымен бекітілген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орталық депозитарийдің есепке алу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 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0"/>
    <w:bookmarkStart w:name="z67" w:id="3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31"/>
    <w:bookmarkStart w:name="z68" w:id="32"/>
    <w:p>
      <w:pPr>
        <w:spacing w:after="0"/>
        <w:ind w:left="0"/>
        <w:jc w:val="both"/>
      </w:pPr>
      <w:r>
        <w:rPr>
          <w:rFonts w:ascii="Times New Roman"/>
          <w:b w:val="false"/>
          <w:i w:val="false"/>
          <w:color w:val="000000"/>
          <w:sz w:val="28"/>
        </w:rPr>
        <w:t>
      "9) уәкiлеттi орган – қаржы нарығы мен қаржы ұйымдарын реттеу, бақылау және қадағалау жөніндегі уәкілетті орган;";</w:t>
      </w:r>
    </w:p>
    <w:bookmarkEnd w:id="32"/>
    <w:bookmarkStart w:name="z69" w:id="33"/>
    <w:p>
      <w:pPr>
        <w:spacing w:after="0"/>
        <w:ind w:left="0"/>
        <w:jc w:val="both"/>
      </w:pPr>
      <w:r>
        <w:rPr>
          <w:rFonts w:ascii="Times New Roman"/>
          <w:b w:val="false"/>
          <w:i w:val="false"/>
          <w:color w:val="000000"/>
          <w:sz w:val="28"/>
        </w:rPr>
        <w:t xml:space="preserve">
      31-тармақтың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3"/>
    <w:bookmarkStart w:name="z70" w:id="34"/>
    <w:p>
      <w:pPr>
        <w:spacing w:after="0"/>
        <w:ind w:left="0"/>
        <w:jc w:val="both"/>
      </w:pPr>
      <w:r>
        <w:rPr>
          <w:rFonts w:ascii="Times New Roman"/>
          <w:b w:val="false"/>
          <w:i w:val="false"/>
          <w:color w:val="000000"/>
          <w:sz w:val="28"/>
        </w:rPr>
        <w:t xml:space="preserve">
      "3) клиенттердің жеке шоттарынан оларға тиесілі Банктер туралы заңның 16-бабының </w:t>
      </w:r>
      <w:r>
        <w:rPr>
          <w:rFonts w:ascii="Times New Roman"/>
          <w:b w:val="false"/>
          <w:i w:val="false"/>
          <w:color w:val="000000"/>
          <w:sz w:val="28"/>
        </w:rPr>
        <w:t>6-тармағына</w:t>
      </w:r>
      <w:r>
        <w:rPr>
          <w:rFonts w:ascii="Times New Roman"/>
          <w:b w:val="false"/>
          <w:i w:val="false"/>
          <w:color w:val="000000"/>
          <w:sz w:val="28"/>
        </w:rPr>
        <w:t xml:space="preserve"> сәйкес мәжбүрлеп сатып алуға жататын екінші деңгейдегі банктердің акцияларын есептен шығару және осы акцияларды Нормативтік құқықтық актілерді мемлекеттік тіркеу тізілімінде № 18669 болып тіркелген, Қазақстан Республикасы Ұлттық Банкі Басқармасының 2019 жылғы 2 мамырдағы № 70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 акцияларын мәжбүрлеп сатып алу және оларды кейіннен инвесторларға міндетті түрде сату қағидаларында белгіленген тәртіппен қабылданған уәкілетті органның шешімі негізінде тіркелетін Қазақстан Республикасы Ұлттық Банкінің шотына есепке жазу бойынша операциялар;";</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33-1</w:t>
      </w:r>
      <w:r>
        <w:rPr>
          <w:rFonts w:ascii="Times New Roman"/>
          <w:b w:val="false"/>
          <w:i w:val="false"/>
          <w:color w:val="000000"/>
          <w:sz w:val="28"/>
        </w:rPr>
        <w:t xml:space="preserve"> және </w:t>
      </w:r>
      <w:r>
        <w:rPr>
          <w:rFonts w:ascii="Times New Roman"/>
          <w:b w:val="false"/>
          <w:i w:val="false"/>
          <w:color w:val="000000"/>
          <w:sz w:val="28"/>
        </w:rPr>
        <w:t>33-2-тармақтар</w:t>
      </w:r>
      <w:r>
        <w:rPr>
          <w:rFonts w:ascii="Times New Roman"/>
          <w:b w:val="false"/>
          <w:i w:val="false"/>
          <w:color w:val="000000"/>
          <w:sz w:val="28"/>
        </w:rPr>
        <w:t xml:space="preserve"> мынадай редакцияда жазылсын:</w:t>
      </w:r>
    </w:p>
    <w:bookmarkStart w:name="z72" w:id="35"/>
    <w:p>
      <w:pPr>
        <w:spacing w:after="0"/>
        <w:ind w:left="0"/>
        <w:jc w:val="both"/>
      </w:pPr>
      <w:r>
        <w:rPr>
          <w:rFonts w:ascii="Times New Roman"/>
          <w:b w:val="false"/>
          <w:i w:val="false"/>
          <w:color w:val="000000"/>
          <w:sz w:val="28"/>
        </w:rPr>
        <w:t>
      "33-1. Номиналды ұстаушы (номиналды ұстаушылар) бөлу немесе қосылу нысанында қайта ұйымдастырылған жағдайда мұндай қайта ұйымдастыру нәтижесінде пайда болған және қайта ұйымдастырылған номиналды ұстаушының (қайта ұйымдастырылған номиналды ұстаушылардың) лицензиясын "Рұқсаттар және хабарламалар туралы" 2014 жылғы 16 мамырдағы Қазақстан Республикасының Заңы 34-бабының 1 және 5-тармақтарында белгіленген тәртіппен қайта ресімдеген заңды тұлға уәкілетті органнан қайта ресімделген лицензияны алған күннен бастап күнтізбелік 30 (отыз) күн ішінде Нормативтік құқықтық актілерді мемлекеттік тіркеу тізілімінде № 17920 болып тіркелген, Қазақстан Республикасы Ұлттық Банкі Басқармасының 2018 жылғы 29 қарашадағы № 307 қаулысымен бекітілген Орталық депозитарий қызметін жүзеге асыру қағидаларының (бұдан әрі – № 307 қағидалар) 37-тармағында көрсетілген операцияларды жасауға арналған бұйрықты орталық депозитарийге беруді жүзеге асырады.</w:t>
      </w:r>
    </w:p>
    <w:bookmarkEnd w:id="35"/>
    <w:bookmarkStart w:name="z73" w:id="36"/>
    <w:p>
      <w:pPr>
        <w:spacing w:after="0"/>
        <w:ind w:left="0"/>
        <w:jc w:val="both"/>
      </w:pPr>
      <w:r>
        <w:rPr>
          <w:rFonts w:ascii="Times New Roman"/>
          <w:b w:val="false"/>
          <w:i w:val="false"/>
          <w:color w:val="000000"/>
          <w:sz w:val="28"/>
        </w:rPr>
        <w:t>
      33-2. Номиналды ұстаушылар біріктіру нысанында қайта ұйымдастырылған жағдайда біріктіру жүргізілген номиналды ұстаушы Қазақстан Республикасының акционерлік қоғамдар туралы заңнамасына сәйкес тараптар беру актісіне қол қойған күннен бастап 10 (он) жұмыс күні ішінде № 307 қағидалардың 37-тармағының 2) тармақшасында көрсетілген операцияларды жасау жөніндегі бұйрықты орталық депозитарийге беруді жүзеге асырады.".</w:t>
      </w:r>
    </w:p>
    <w:bookmarkEnd w:id="36"/>
    <w:bookmarkStart w:name="z74" w:id="37"/>
    <w:p>
      <w:pPr>
        <w:spacing w:after="0"/>
        <w:ind w:left="0"/>
        <w:jc w:val="both"/>
      </w:pPr>
      <w:r>
        <w:rPr>
          <w:rFonts w:ascii="Times New Roman"/>
          <w:b w:val="false"/>
          <w:i w:val="false"/>
          <w:color w:val="000000"/>
          <w:sz w:val="28"/>
        </w:rPr>
        <w:t xml:space="preserve">
      11. "Эмитенттің ақпаратты жария ету қағидаларын, Эмитенттің жария етуіне жататын ақпараттың мазмұнына қойылатын талаптарды, сондай-ақ эмитенттің қаржылық есептілік депозитарийінің интернет-ресурсында ақпаратты жария ету мерзімдерін бекіту туралы" Қазақстан Республикасы Ұлттық Банкі Басқармасының 2018 жылғы 27 тамыздағы № 189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17579 болып тіркелген, 2018 жылғы 26 қазанда Қазақстан Республикасы нормативтік құқықтық актілерінің эталондық бақылау банкінде жарияланған) мынадай өзгеріс енгізілсін:</w:t>
      </w:r>
    </w:p>
    <w:bookmarkEnd w:id="37"/>
    <w:bookmarkStart w:name="z75" w:id="38"/>
    <w:p>
      <w:pPr>
        <w:spacing w:after="0"/>
        <w:ind w:left="0"/>
        <w:jc w:val="both"/>
      </w:pPr>
      <w:r>
        <w:rPr>
          <w:rFonts w:ascii="Times New Roman"/>
          <w:b w:val="false"/>
          <w:i w:val="false"/>
          <w:color w:val="000000"/>
          <w:sz w:val="28"/>
        </w:rPr>
        <w:t xml:space="preserve">
      көрсетілген қаулымен бекітілген Эмитенттің ақпаратты жария ету </w:t>
      </w:r>
      <w:r>
        <w:rPr>
          <w:rFonts w:ascii="Times New Roman"/>
          <w:b w:val="false"/>
          <w:i w:val="false"/>
          <w:color w:val="000000"/>
          <w:sz w:val="28"/>
        </w:rPr>
        <w:t>қағидаларында</w:t>
      </w:r>
      <w:r>
        <w:rPr>
          <w:rFonts w:ascii="Times New Roman"/>
          <w:b w:val="false"/>
          <w:i w:val="false"/>
          <w:color w:val="000000"/>
          <w:sz w:val="28"/>
        </w:rPr>
        <w:t>:</w:t>
      </w:r>
    </w:p>
    <w:bookmarkEnd w:id="38"/>
    <w:bookmarkStart w:name="z76" w:id="3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39"/>
    <w:bookmarkStart w:name="z77" w:id="40"/>
    <w:p>
      <w:pPr>
        <w:spacing w:after="0"/>
        <w:ind w:left="0"/>
        <w:jc w:val="both"/>
      </w:pPr>
      <w:r>
        <w:rPr>
          <w:rFonts w:ascii="Times New Roman"/>
          <w:b w:val="false"/>
          <w:i w:val="false"/>
          <w:color w:val="000000"/>
          <w:sz w:val="28"/>
        </w:rPr>
        <w:t>
      "4) уәкiлеттi орган – қаржы нарығы мен қаржы ұйымдарын реттеу, бақылау және қадағалау жөніндегі уәкілетті орган;".</w:t>
      </w:r>
    </w:p>
    <w:bookmarkEnd w:id="40"/>
    <w:bookmarkStart w:name="z78" w:id="41"/>
    <w:p>
      <w:pPr>
        <w:spacing w:after="0"/>
        <w:ind w:left="0"/>
        <w:jc w:val="both"/>
      </w:pPr>
      <w:r>
        <w:rPr>
          <w:rFonts w:ascii="Times New Roman"/>
          <w:b w:val="false"/>
          <w:i w:val="false"/>
          <w:color w:val="000000"/>
          <w:sz w:val="28"/>
        </w:rPr>
        <w:t xml:space="preserve">
      12. "Бағалы қағаздарды ұстаушылардың тізілімдер жүйесін жүргізу жөніндегі қызметті жүзеге асыру қағидаларын бекіту туралы" Қазақстан Республикасы Ұлттық Банкі Басқармасының 2018 жылғы 29 қазандағы № 249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17803 болып тіркелген, 2018 жылғы 6 желтоқсанда Қазақстан Республикасы нормативтік құқықтық актілерінің эталондық бақылау банкінде жарияланған) мынадай өзгерістер енгізілсін:</w:t>
      </w:r>
    </w:p>
    <w:bookmarkEnd w:id="41"/>
    <w:bookmarkStart w:name="z79" w:id="42"/>
    <w:p>
      <w:pPr>
        <w:spacing w:after="0"/>
        <w:ind w:left="0"/>
        <w:jc w:val="both"/>
      </w:pPr>
      <w:r>
        <w:rPr>
          <w:rFonts w:ascii="Times New Roman"/>
          <w:b w:val="false"/>
          <w:i w:val="false"/>
          <w:color w:val="000000"/>
          <w:sz w:val="28"/>
        </w:rPr>
        <w:t xml:space="preserve">
      көрсетілген қаулымен бекітілген Бағалы қағаздарды ұстаушылардың тізілімдер жүйесін жүргізу жөніндегі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10) тармақшасы мынадай редакцияда жазылсын:</w:t>
      </w:r>
    </w:p>
    <w:bookmarkStart w:name="z81" w:id="43"/>
    <w:p>
      <w:pPr>
        <w:spacing w:after="0"/>
        <w:ind w:left="0"/>
        <w:jc w:val="both"/>
      </w:pPr>
      <w:r>
        <w:rPr>
          <w:rFonts w:ascii="Times New Roman"/>
          <w:b w:val="false"/>
          <w:i w:val="false"/>
          <w:color w:val="000000"/>
          <w:sz w:val="28"/>
        </w:rPr>
        <w:t>
      "10) уәкiлеттi орган – қаржы нарығы мен қаржы ұйымдарын реттеу, бақылау және қадағалау жөніндегі уәкілетті орган;";</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83" w:id="44"/>
    <w:p>
      <w:pPr>
        <w:spacing w:after="0"/>
        <w:ind w:left="0"/>
        <w:jc w:val="both"/>
      </w:pPr>
      <w:r>
        <w:rPr>
          <w:rFonts w:ascii="Times New Roman"/>
          <w:b w:val="false"/>
          <w:i w:val="false"/>
          <w:color w:val="000000"/>
          <w:sz w:val="28"/>
        </w:rPr>
        <w:t xml:space="preserve">
      "48. Тіркелген тұлғалардың жеке шоттарынан оларға тиесілі, "Қазақстан Республикасындағы банктер және банк қызметі туралы" 1995 жылғы 31 тамыздағы Қазақстан Республикасының Заңы (бұдан әрі – Банктер және банк қызметі туралы заң) 16-бабының </w:t>
      </w:r>
      <w:r>
        <w:rPr>
          <w:rFonts w:ascii="Times New Roman"/>
          <w:b w:val="false"/>
          <w:i w:val="false"/>
          <w:color w:val="000000"/>
          <w:sz w:val="28"/>
        </w:rPr>
        <w:t>6-тармағына</w:t>
      </w:r>
      <w:r>
        <w:rPr>
          <w:rFonts w:ascii="Times New Roman"/>
          <w:b w:val="false"/>
          <w:i w:val="false"/>
          <w:color w:val="000000"/>
          <w:sz w:val="28"/>
        </w:rPr>
        <w:t xml:space="preserve"> сәйкес мәжбүрлеп сатып алуға жататын екінші деңгейдегі банктердің (бұдан әрі – банктер) акцияларын есептен шығару және осы акцияларды уәкілетті органның шотына есепке жазу операциялары Нормативтік құқықтық актілерді мемлекеттік тіркеу тізілімінде № 18669 болып тіркелген, Қазақстан Республикасы Ұлттық Банкі Басқармасының 2019 жылғы 2 мамырдағы № 70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 акцияларын мәжбүрлеп сатып алу және оларды кейіннен инвесторларға міндетті түрде сату қағидаларында белгіленген тәртіппен қабылданған уәкілетті органның шешімі негізінде тіркеледі.".</w:t>
      </w:r>
    </w:p>
    <w:bookmarkEnd w:id="44"/>
    <w:bookmarkStart w:name="z84" w:id="45"/>
    <w:p>
      <w:pPr>
        <w:spacing w:after="0"/>
        <w:ind w:left="0"/>
        <w:jc w:val="both"/>
      </w:pPr>
      <w:r>
        <w:rPr>
          <w:rFonts w:ascii="Times New Roman"/>
          <w:b w:val="false"/>
          <w:i w:val="false"/>
          <w:color w:val="000000"/>
          <w:sz w:val="28"/>
        </w:rPr>
        <w:t xml:space="preserve">
      13. "Исламдық бағалы қағаздар шығаруды мемлекеттік тіркеу, оларды орналастыру және өтеу, сондай-ақ жоюдың қорытындылары туралы есептердi қарау қағидаларын, Исламдық бағалы қағаздар шығарылымының проспектісін, исламдық бағалы қағаздар шығарылымының проспектісіне өзгерістерді және (немесе) толықтыруларды жасау және ресімдеу қағидаларын бекіту туралы" Қазақстан Республикасы Ұлттық Банкі Басқармасының 2018 жылғы 29 қарашадағы № </w:t>
      </w:r>
      <w:r>
        <w:rPr>
          <w:rFonts w:ascii="Times New Roman"/>
          <w:b w:val="false"/>
          <w:i w:val="false"/>
          <w:color w:val="000000"/>
          <w:sz w:val="28"/>
        </w:rPr>
        <w:t>298</w:t>
      </w:r>
      <w:r>
        <w:rPr>
          <w:rFonts w:ascii="Times New Roman"/>
          <w:b w:val="false"/>
          <w:i w:val="false"/>
          <w:color w:val="000000"/>
          <w:sz w:val="28"/>
        </w:rPr>
        <w:t xml:space="preserve"> (Нормативтік құқықтық актілерді мемлекеттік тіркеу тізілімінде № 18175 болып тіркелген, 2019 жылғы 21 қаңтарда Қазақстан Республикасы нормативтік құқықтық актілерінің эталондық бақылау банкінде жарияланған) мынадай өзгеріс енгізілсін:</w:t>
      </w:r>
    </w:p>
    <w:bookmarkEnd w:id="45"/>
    <w:bookmarkStart w:name="z85" w:id="46"/>
    <w:p>
      <w:pPr>
        <w:spacing w:after="0"/>
        <w:ind w:left="0"/>
        <w:jc w:val="both"/>
      </w:pPr>
      <w:r>
        <w:rPr>
          <w:rFonts w:ascii="Times New Roman"/>
          <w:b w:val="false"/>
          <w:i w:val="false"/>
          <w:color w:val="000000"/>
          <w:sz w:val="28"/>
        </w:rPr>
        <w:t xml:space="preserve">
      көрсетілген қаулымен бекітілген Исламдық бағалы қағаздар шығаруды мемлекеттік тіркеу, оларды орналастыру және өтеу, сондай-ақ жоюдың қорытындылары туралы есептердi қарау </w:t>
      </w:r>
      <w:r>
        <w:rPr>
          <w:rFonts w:ascii="Times New Roman"/>
          <w:b w:val="false"/>
          <w:i w:val="false"/>
          <w:color w:val="000000"/>
          <w:sz w:val="28"/>
        </w:rPr>
        <w:t>қағидаларында</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Start w:name="z88" w:id="47"/>
    <w:p>
      <w:pPr>
        <w:spacing w:after="0"/>
        <w:ind w:left="0"/>
        <w:jc w:val="both"/>
      </w:pPr>
      <w:r>
        <w:rPr>
          <w:rFonts w:ascii="Times New Roman"/>
          <w:b w:val="false"/>
          <w:i w:val="false"/>
          <w:color w:val="000000"/>
          <w:sz w:val="28"/>
        </w:rPr>
        <w:t xml:space="preserve">
      14. "Орталық депозитарийдiң қызметiн жүзеге асыру қағидаларын бекіту туралы" Қазақстан Республикасы Ұлттық Банкі Басқармасының 2018 жылғы 29 қарашадағы № 307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17920 болып тіркелген, 2018 жылғы 20 желтоқсанда Қазақстан Республикасы нормативтік құқықтық актілерінің эталондық бақылау банкінде жарияланған) мынадай өзгеріс енгізілсін:</w:t>
      </w:r>
    </w:p>
    <w:bookmarkEnd w:id="47"/>
    <w:bookmarkStart w:name="z89" w:id="48"/>
    <w:p>
      <w:pPr>
        <w:spacing w:after="0"/>
        <w:ind w:left="0"/>
        <w:jc w:val="both"/>
      </w:pPr>
      <w:r>
        <w:rPr>
          <w:rFonts w:ascii="Times New Roman"/>
          <w:b w:val="false"/>
          <w:i w:val="false"/>
          <w:color w:val="000000"/>
          <w:sz w:val="28"/>
        </w:rPr>
        <w:t xml:space="preserve">
      көрсетілген қаулымен бекітілген Орталық депозитарийдiң қызметiн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7) тармақшасы мынадай редакцияда жазылсын:</w:t>
      </w:r>
    </w:p>
    <w:bookmarkStart w:name="z91" w:id="49"/>
    <w:p>
      <w:pPr>
        <w:spacing w:after="0"/>
        <w:ind w:left="0"/>
        <w:jc w:val="both"/>
      </w:pPr>
      <w:r>
        <w:rPr>
          <w:rFonts w:ascii="Times New Roman"/>
          <w:b w:val="false"/>
          <w:i w:val="false"/>
          <w:color w:val="000000"/>
          <w:sz w:val="28"/>
        </w:rPr>
        <w:t>
      "7) уәкiлеттi орган – қаржы нарығы мен қаржы ұйымдарын реттеу, бақылау және қадағалау жөніндегі уәкілетті орган;".</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Күші жойылды – ҚР Қаржы нарығын реттеу және дамыту агенттігі Басқармасының 23.11.2022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Күші жойылды – ҚР Қаржы нарығын реттеу және дамыту агенттігі Басқармасының 30.03.2020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және</w:t>
            </w:r>
            <w:r>
              <w:br/>
            </w:r>
            <w:r>
              <w:rPr>
                <w:rFonts w:ascii="Times New Roman"/>
                <w:b w:val="false"/>
                <w:i w:val="false"/>
                <w:color w:val="000000"/>
                <w:sz w:val="20"/>
              </w:rPr>
              <w:t>зейнетақымен қамсыздандыру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күші жойылды – ҚР Қаржы нарығын реттеу және дамыту агенттігі Басқармасының 30.03.2020 </w:t>
      </w:r>
      <w:r>
        <w:rPr>
          <w:rFonts w:ascii="Times New Roman"/>
          <w:b w:val="false"/>
          <w:i w:val="false"/>
          <w:color w:val="ff0000"/>
          <w:sz w:val="28"/>
        </w:rPr>
        <w:t>№ 38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және</w:t>
            </w:r>
            <w:r>
              <w:br/>
            </w:r>
            <w:r>
              <w:rPr>
                <w:rFonts w:ascii="Times New Roman"/>
                <w:b w:val="false"/>
                <w:i w:val="false"/>
                <w:color w:val="000000"/>
                <w:sz w:val="20"/>
              </w:rPr>
              <w:t>зейнетақымен қамсыздандыру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күші жойылды – ҚР Қаржы нарығын реттеу және дамыту агенттігі Басқармасының 30.03.2020 </w:t>
      </w:r>
      <w:r>
        <w:rPr>
          <w:rFonts w:ascii="Times New Roman"/>
          <w:b w:val="false"/>
          <w:i w:val="false"/>
          <w:color w:val="ff0000"/>
          <w:sz w:val="28"/>
        </w:rPr>
        <w:t>№ 38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және</w:t>
            </w:r>
            <w:r>
              <w:br/>
            </w:r>
            <w:r>
              <w:rPr>
                <w:rFonts w:ascii="Times New Roman"/>
                <w:b w:val="false"/>
                <w:i w:val="false"/>
                <w:color w:val="000000"/>
                <w:sz w:val="20"/>
              </w:rPr>
              <w:t>зейнетақымен қамсыздандыру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Исламдық бағалы қағаздар</w:t>
            </w:r>
            <w:r>
              <w:br/>
            </w:r>
            <w:r>
              <w:rPr>
                <w:rFonts w:ascii="Times New Roman"/>
                <w:b w:val="false"/>
                <w:i w:val="false"/>
                <w:color w:val="000000"/>
                <w:sz w:val="20"/>
              </w:rPr>
              <w:t>шығаруды мемлекеттік тіркеу,</w:t>
            </w:r>
            <w:r>
              <w:br/>
            </w:r>
            <w:r>
              <w:rPr>
                <w:rFonts w:ascii="Times New Roman"/>
                <w:b w:val="false"/>
                <w:i w:val="false"/>
                <w:color w:val="000000"/>
                <w:sz w:val="20"/>
              </w:rPr>
              <w:t>оларды орналастыру және өтеу,</w:t>
            </w:r>
            <w:r>
              <w:br/>
            </w:r>
            <w:r>
              <w:rPr>
                <w:rFonts w:ascii="Times New Roman"/>
                <w:b w:val="false"/>
                <w:i w:val="false"/>
                <w:color w:val="000000"/>
                <w:sz w:val="20"/>
              </w:rPr>
              <w:t>сондай-ақ жоюдың</w:t>
            </w:r>
            <w:r>
              <w:br/>
            </w:r>
            <w:r>
              <w:rPr>
                <w:rFonts w:ascii="Times New Roman"/>
                <w:b w:val="false"/>
                <w:i w:val="false"/>
                <w:color w:val="000000"/>
                <w:sz w:val="20"/>
              </w:rPr>
              <w:t>қорытындылары туралы</w:t>
            </w:r>
            <w:r>
              <w:br/>
            </w:r>
            <w:r>
              <w:rPr>
                <w:rFonts w:ascii="Times New Roman"/>
                <w:b w:val="false"/>
                <w:i w:val="false"/>
                <w:color w:val="000000"/>
                <w:sz w:val="20"/>
              </w:rPr>
              <w:t>есептердi қарау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органның Қазақстан Республикасы мемлекеттік елтаңбасының бейнесі бар бланкісінде басылады)</w:t>
      </w:r>
    </w:p>
    <w:p>
      <w:pPr>
        <w:spacing w:after="0"/>
        <w:ind w:left="0"/>
        <w:jc w:val="both"/>
      </w:pPr>
      <w:r>
        <w:rPr>
          <w:rFonts w:ascii="Times New Roman"/>
          <w:b w:val="false"/>
          <w:i w:val="false"/>
          <w:color w:val="000000"/>
          <w:sz w:val="28"/>
        </w:rPr>
        <w:t>
      Исламдық бағалы қағаздар шығаруды мемлекеттік тіркеу туралы куәлік</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жылғы "___" __________ № 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(қаржы нарығы мен қаржы ұйымдарын реттеу, бақылау және</w:t>
      </w:r>
    </w:p>
    <w:p>
      <w:pPr>
        <w:spacing w:after="0"/>
        <w:ind w:left="0"/>
        <w:jc w:val="both"/>
      </w:pPr>
      <w:r>
        <w:rPr>
          <w:rFonts w:ascii="Times New Roman"/>
          <w:b w:val="false"/>
          <w:i w:val="false"/>
          <w:color w:val="000000"/>
          <w:sz w:val="28"/>
        </w:rPr>
        <w:t>
           қадағалау жөніндегі уәкілетті органның толық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_________________________________________________________тіркелген</w:t>
      </w:r>
    </w:p>
    <w:p>
      <w:pPr>
        <w:spacing w:after="0"/>
        <w:ind w:left="0"/>
        <w:jc w:val="both"/>
      </w:pPr>
      <w:r>
        <w:rPr>
          <w:rFonts w:ascii="Times New Roman"/>
          <w:b w:val="false"/>
          <w:i w:val="false"/>
          <w:color w:val="000000"/>
          <w:sz w:val="28"/>
        </w:rPr>
        <w:t>
      (эмитенттің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(эмитенттің толық атауы және орналасқан жері)</w:t>
      </w:r>
    </w:p>
    <w:p>
      <w:pPr>
        <w:spacing w:after="0"/>
        <w:ind w:left="0"/>
        <w:jc w:val="both"/>
      </w:pPr>
      <w:r>
        <w:rPr>
          <w:rFonts w:ascii="Times New Roman"/>
          <w:b w:val="false"/>
          <w:i w:val="false"/>
          <w:color w:val="000000"/>
          <w:sz w:val="28"/>
        </w:rPr>
        <w:t>
      исламдық бағалы қағаздар шығарылымын мемлекеттік тіркеуге алды.</w:t>
      </w:r>
    </w:p>
    <w:p>
      <w:pPr>
        <w:spacing w:after="0"/>
        <w:ind w:left="0"/>
        <w:jc w:val="both"/>
      </w:pPr>
      <w:r>
        <w:rPr>
          <w:rFonts w:ascii="Times New Roman"/>
          <w:b w:val="false"/>
          <w:i w:val="false"/>
          <w:color w:val="000000"/>
          <w:sz w:val="28"/>
        </w:rPr>
        <w:t>
      Шығарылым</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(исламдық бағалы қағаздардың саны цифрмен және жазбаша, халықаралық</w:t>
      </w:r>
    </w:p>
    <w:p>
      <w:pPr>
        <w:spacing w:after="0"/>
        <w:ind w:left="0"/>
        <w:jc w:val="both"/>
      </w:pPr>
      <w:r>
        <w:rPr>
          <w:rFonts w:ascii="Times New Roman"/>
          <w:b w:val="false"/>
          <w:i w:val="false"/>
          <w:color w:val="000000"/>
          <w:sz w:val="28"/>
        </w:rPr>
        <w:t>
      сәйкестендіру нөмiрi (ISIN коды) берiлген исламдық бағалы қағаздар түрi)</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исламдық бағалы қағаздарға бөлiнген.</w:t>
      </w:r>
    </w:p>
    <w:p>
      <w:pPr>
        <w:spacing w:after="0"/>
        <w:ind w:left="0"/>
        <w:jc w:val="both"/>
      </w:pPr>
      <w:r>
        <w:rPr>
          <w:rFonts w:ascii="Times New Roman"/>
          <w:b w:val="false"/>
          <w:i w:val="false"/>
          <w:color w:val="000000"/>
          <w:sz w:val="28"/>
        </w:rPr>
        <w:t>
      Бір исламдық бағалы қағаздың номиналды құны _____________________</w:t>
      </w:r>
    </w:p>
    <w:p>
      <w:pPr>
        <w:spacing w:after="0"/>
        <w:ind w:left="0"/>
        <w:jc w:val="both"/>
      </w:pPr>
      <w:r>
        <w:rPr>
          <w:rFonts w:ascii="Times New Roman"/>
          <w:b w:val="false"/>
          <w:i w:val="false"/>
          <w:color w:val="000000"/>
          <w:sz w:val="28"/>
        </w:rPr>
        <w:t>
      ____________________________________________________________теңге.</w:t>
      </w:r>
    </w:p>
    <w:p>
      <w:pPr>
        <w:spacing w:after="0"/>
        <w:ind w:left="0"/>
        <w:jc w:val="both"/>
      </w:pPr>
      <w:r>
        <w:rPr>
          <w:rFonts w:ascii="Times New Roman"/>
          <w:b w:val="false"/>
          <w:i w:val="false"/>
          <w:color w:val="000000"/>
          <w:sz w:val="28"/>
        </w:rPr>
        <w:t>
      (цифрмен және жазумен)</w:t>
      </w:r>
    </w:p>
    <w:p>
      <w:pPr>
        <w:spacing w:after="0"/>
        <w:ind w:left="0"/>
        <w:jc w:val="both"/>
      </w:pPr>
      <w:r>
        <w:rPr>
          <w:rFonts w:ascii="Times New Roman"/>
          <w:b w:val="false"/>
          <w:i w:val="false"/>
          <w:color w:val="000000"/>
          <w:sz w:val="28"/>
        </w:rPr>
        <w:t>
      Шығарылым көлемі</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(шығарылатын исламдық бағалы қағаздар жиынтық</w:t>
      </w:r>
    </w:p>
    <w:p>
      <w:pPr>
        <w:spacing w:after="0"/>
        <w:ind w:left="0"/>
        <w:jc w:val="both"/>
      </w:pPr>
      <w:r>
        <w:rPr>
          <w:rFonts w:ascii="Times New Roman"/>
          <w:b w:val="false"/>
          <w:i w:val="false"/>
          <w:color w:val="000000"/>
          <w:sz w:val="28"/>
        </w:rPr>
        <w:t>
      ________________________________________________ теңге болады.</w:t>
      </w:r>
    </w:p>
    <w:p>
      <w:pPr>
        <w:spacing w:after="0"/>
        <w:ind w:left="0"/>
        <w:jc w:val="both"/>
      </w:pPr>
      <w:r>
        <w:rPr>
          <w:rFonts w:ascii="Times New Roman"/>
          <w:b w:val="false"/>
          <w:i w:val="false"/>
          <w:color w:val="000000"/>
          <w:sz w:val="28"/>
        </w:rPr>
        <w:t>
      номиналды құны цифрмен және жазумен)</w:t>
      </w:r>
    </w:p>
    <w:p>
      <w:pPr>
        <w:spacing w:after="0"/>
        <w:ind w:left="0"/>
        <w:jc w:val="both"/>
      </w:pPr>
      <w:r>
        <w:rPr>
          <w:rFonts w:ascii="Times New Roman"/>
          <w:b w:val="false"/>
          <w:i w:val="false"/>
          <w:color w:val="000000"/>
          <w:sz w:val="28"/>
        </w:rPr>
        <w:t>
      Исламдық бағалы қағаздар шығарылымын мемлекеттік тіркеу туралы куәлікті ауыстыру себебі (исламдық бағалы қағаздар шығарылымын мемлекеттік тіркеу туралы куәлік ауыстырылған жағдайда толтырылады):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Төрағаның орынбасары ____________ ______________________________</w:t>
      </w:r>
    </w:p>
    <w:p>
      <w:pPr>
        <w:spacing w:after="0"/>
        <w:ind w:left="0"/>
        <w:jc w:val="both"/>
      </w:pPr>
      <w:r>
        <w:rPr>
          <w:rFonts w:ascii="Times New Roman"/>
          <w:b w:val="false"/>
          <w:i w:val="false"/>
          <w:color w:val="000000"/>
          <w:sz w:val="28"/>
        </w:rPr>
        <w:t>
      (қолы)            (тегі, инициалдары)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және</w:t>
            </w:r>
            <w:r>
              <w:br/>
            </w:r>
            <w:r>
              <w:rPr>
                <w:rFonts w:ascii="Times New Roman"/>
                <w:b w:val="false"/>
                <w:i w:val="false"/>
                <w:color w:val="000000"/>
                <w:sz w:val="20"/>
              </w:rPr>
              <w:t>зейнетақымен қамсыздандыру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Исламдық бағалы қағаздар</w:t>
            </w:r>
            <w:r>
              <w:br/>
            </w:r>
            <w:r>
              <w:rPr>
                <w:rFonts w:ascii="Times New Roman"/>
                <w:b w:val="false"/>
                <w:i w:val="false"/>
                <w:color w:val="000000"/>
                <w:sz w:val="20"/>
              </w:rPr>
              <w:t>шығаруды мемлекеттік тіркеу,</w:t>
            </w:r>
            <w:r>
              <w:br/>
            </w:r>
            <w:r>
              <w:rPr>
                <w:rFonts w:ascii="Times New Roman"/>
                <w:b w:val="false"/>
                <w:i w:val="false"/>
                <w:color w:val="000000"/>
                <w:sz w:val="20"/>
              </w:rPr>
              <w:t>оларды орналастыру және өтеу,</w:t>
            </w:r>
            <w:r>
              <w:br/>
            </w:r>
            <w:r>
              <w:rPr>
                <w:rFonts w:ascii="Times New Roman"/>
                <w:b w:val="false"/>
                <w:i w:val="false"/>
                <w:color w:val="000000"/>
                <w:sz w:val="20"/>
              </w:rPr>
              <w:t>сондай-ақ жоюдың</w:t>
            </w:r>
            <w:r>
              <w:br/>
            </w:r>
            <w:r>
              <w:rPr>
                <w:rFonts w:ascii="Times New Roman"/>
                <w:b w:val="false"/>
                <w:i w:val="false"/>
                <w:color w:val="000000"/>
                <w:sz w:val="20"/>
              </w:rPr>
              <w:t>қорытындылары туралы</w:t>
            </w:r>
            <w:r>
              <w:br/>
            </w:r>
            <w:r>
              <w:rPr>
                <w:rFonts w:ascii="Times New Roman"/>
                <w:b w:val="false"/>
                <w:i w:val="false"/>
                <w:color w:val="000000"/>
                <w:sz w:val="20"/>
              </w:rPr>
              <w:t>есептердi қарау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органның Қазақстан Республикасы мемлекеттік елтаңбасының бейнесі бар бланкісінде басылады)</w:t>
      </w:r>
    </w:p>
    <w:p>
      <w:pPr>
        <w:spacing w:after="0"/>
        <w:ind w:left="0"/>
        <w:jc w:val="both"/>
      </w:pPr>
      <w:r>
        <w:rPr>
          <w:rFonts w:ascii="Times New Roman"/>
          <w:b w:val="false"/>
          <w:i w:val="false"/>
          <w:color w:val="000000"/>
          <w:sz w:val="28"/>
        </w:rPr>
        <w:t>
      Исламдық бағалы қағаздар шығарылымын жою туралы куәлік</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"___"_________ № 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bl>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(қаржы нарығы мен қаржы ұйымдарын реттеу, бақылау және</w:t>
      </w:r>
    </w:p>
    <w:p>
      <w:pPr>
        <w:spacing w:after="0"/>
        <w:ind w:left="0"/>
        <w:jc w:val="both"/>
      </w:pPr>
      <w:r>
        <w:rPr>
          <w:rFonts w:ascii="Times New Roman"/>
          <w:b w:val="false"/>
          <w:i w:val="false"/>
          <w:color w:val="000000"/>
          <w:sz w:val="28"/>
        </w:rPr>
        <w:t>
      қадағалау жөніндегі уәкілетті органның толық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(эмитентті мемлекеттік тіркеу (қайта тіркеу) күні,</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тіркелген тіркеуші органның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(эмитенттің толық атауы және орналасқан жері)</w:t>
      </w:r>
    </w:p>
    <w:p>
      <w:pPr>
        <w:spacing w:after="0"/>
        <w:ind w:left="0"/>
        <w:jc w:val="both"/>
      </w:pPr>
      <w:r>
        <w:rPr>
          <w:rFonts w:ascii="Times New Roman"/>
          <w:b w:val="false"/>
          <w:i w:val="false"/>
          <w:color w:val="000000"/>
          <w:sz w:val="28"/>
        </w:rPr>
        <w:t>
      исламдық бағалы қағаздар шығарылымын жойды.</w:t>
      </w:r>
    </w:p>
    <w:p>
      <w:pPr>
        <w:spacing w:after="0"/>
        <w:ind w:left="0"/>
        <w:jc w:val="both"/>
      </w:pPr>
      <w:r>
        <w:rPr>
          <w:rFonts w:ascii="Times New Roman"/>
          <w:b w:val="false"/>
          <w:i w:val="false"/>
          <w:color w:val="000000"/>
          <w:sz w:val="28"/>
        </w:rPr>
        <w:t>
      Шығарылым</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(исламдық бағалы қағаздар шығарылымын мемлекеттік тіркеуді</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жүзеге асырған органның атауы,</w:t>
      </w:r>
    </w:p>
    <w:p>
      <w:pPr>
        <w:spacing w:after="0"/>
        <w:ind w:left="0"/>
        <w:jc w:val="both"/>
      </w:pPr>
      <w:r>
        <w:rPr>
          <w:rFonts w:ascii="Times New Roman"/>
          <w:b w:val="false"/>
          <w:i w:val="false"/>
          <w:color w:val="000000"/>
          <w:sz w:val="28"/>
        </w:rPr>
        <w:t>
      _______________________________________________________ тіркелген.</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Исламдық бағалы қағаздар шығарылымына берiлген халықаралық сәйкестендіру нөмiрi (ISIN коды) ____________________________________</w:t>
      </w:r>
    </w:p>
    <w:p>
      <w:pPr>
        <w:spacing w:after="0"/>
        <w:ind w:left="0"/>
        <w:jc w:val="both"/>
      </w:pPr>
      <w:r>
        <w:rPr>
          <w:rFonts w:ascii="Times New Roman"/>
          <w:b w:val="false"/>
          <w:i w:val="false"/>
          <w:color w:val="000000"/>
          <w:sz w:val="28"/>
        </w:rPr>
        <w:t>
      Шығарылым __________________________________________________</w:t>
      </w:r>
    </w:p>
    <w:p>
      <w:pPr>
        <w:spacing w:after="0"/>
        <w:ind w:left="0"/>
        <w:jc w:val="both"/>
      </w:pPr>
      <w:r>
        <w:rPr>
          <w:rFonts w:ascii="Times New Roman"/>
          <w:b w:val="false"/>
          <w:i w:val="false"/>
          <w:color w:val="000000"/>
          <w:sz w:val="28"/>
        </w:rPr>
        <w:t>
      (исламдық бағалы қағаздардың саны цифрмен және жазбаша,</w:t>
      </w:r>
    </w:p>
    <w:p>
      <w:pPr>
        <w:spacing w:after="0"/>
        <w:ind w:left="0"/>
        <w:jc w:val="both"/>
      </w:pPr>
      <w:r>
        <w:rPr>
          <w:rFonts w:ascii="Times New Roman"/>
          <w:b w:val="false"/>
          <w:i w:val="false"/>
          <w:color w:val="000000"/>
          <w:sz w:val="28"/>
        </w:rPr>
        <w:t>
      __________________________________________________________ бөлінген.</w:t>
      </w:r>
    </w:p>
    <w:p>
      <w:pPr>
        <w:spacing w:after="0"/>
        <w:ind w:left="0"/>
        <w:jc w:val="both"/>
      </w:pPr>
      <w:r>
        <w:rPr>
          <w:rFonts w:ascii="Times New Roman"/>
          <w:b w:val="false"/>
          <w:i w:val="false"/>
          <w:color w:val="000000"/>
          <w:sz w:val="28"/>
        </w:rPr>
        <w:t xml:space="preserve">
      исламдық бағалы қағаздар түрі) </w:t>
      </w:r>
    </w:p>
    <w:p>
      <w:pPr>
        <w:spacing w:after="0"/>
        <w:ind w:left="0"/>
        <w:jc w:val="both"/>
      </w:pPr>
      <w:r>
        <w:rPr>
          <w:rFonts w:ascii="Times New Roman"/>
          <w:b w:val="false"/>
          <w:i w:val="false"/>
          <w:color w:val="000000"/>
          <w:sz w:val="28"/>
        </w:rPr>
        <w:t>
      Исламдық бағалы қағаздар шығарылымы 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 байланысты жойылды.</w:t>
      </w:r>
    </w:p>
    <w:p>
      <w:pPr>
        <w:spacing w:after="0"/>
        <w:ind w:left="0"/>
        <w:jc w:val="both"/>
      </w:pPr>
      <w:r>
        <w:rPr>
          <w:rFonts w:ascii="Times New Roman"/>
          <w:b w:val="false"/>
          <w:i w:val="false"/>
          <w:color w:val="000000"/>
          <w:sz w:val="28"/>
        </w:rPr>
        <w:t>
      (күшін жою себебі)</w:t>
      </w:r>
    </w:p>
    <w:p>
      <w:pPr>
        <w:spacing w:after="0"/>
        <w:ind w:left="0"/>
        <w:jc w:val="both"/>
      </w:pPr>
      <w:r>
        <w:rPr>
          <w:rFonts w:ascii="Times New Roman"/>
          <w:b w:val="false"/>
          <w:i w:val="false"/>
          <w:color w:val="000000"/>
          <w:sz w:val="28"/>
        </w:rPr>
        <w:t>
      Исламдық бағалы қағаздар шығарылымы 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 бастап жойылды деп есептелсін.</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xml:space="preserve">
      Төрағаның орынбасары ____________ _____________________________ </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және</w:t>
            </w:r>
            <w:r>
              <w:br/>
            </w:r>
            <w:r>
              <w:rPr>
                <w:rFonts w:ascii="Times New Roman"/>
                <w:b w:val="false"/>
                <w:i w:val="false"/>
                <w:color w:val="000000"/>
                <w:sz w:val="20"/>
              </w:rPr>
              <w:t>зейнетақымен қамсыздандыру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күші жойылды – ҚР Қаржы нарығын реттеу және дамыту агенттігі Басқармасының 23.11.2022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және</w:t>
            </w:r>
            <w:r>
              <w:br/>
            </w:r>
            <w:r>
              <w:rPr>
                <w:rFonts w:ascii="Times New Roman"/>
                <w:b w:val="false"/>
                <w:i w:val="false"/>
                <w:color w:val="000000"/>
                <w:sz w:val="20"/>
              </w:rPr>
              <w:t>зейнетақымен қамсыздандыру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күші жойылды – ҚР Қаржы нарығын реттеу және дамыту агенттігі Басқармасының 30.03.2020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және</w:t>
            </w:r>
            <w:r>
              <w:br/>
            </w:r>
            <w:r>
              <w:rPr>
                <w:rFonts w:ascii="Times New Roman"/>
                <w:b w:val="false"/>
                <w:i w:val="false"/>
                <w:color w:val="000000"/>
                <w:sz w:val="20"/>
              </w:rPr>
              <w:t>зейнетақымен қамсыздандыру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7-қосымшаның күші жойылды – ҚР Қаржы нарығын реттеу және дамыту агенттігі Басқармасының 30.03.2020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және</w:t>
            </w:r>
            <w:r>
              <w:br/>
            </w:r>
            <w:r>
              <w:rPr>
                <w:rFonts w:ascii="Times New Roman"/>
                <w:b w:val="false"/>
                <w:i w:val="false"/>
                <w:color w:val="000000"/>
                <w:sz w:val="20"/>
              </w:rPr>
              <w:t>зейнетақымен қамсыздандыру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8-қосымшаның күші жойылды – ҚР Қаржы нарығын реттеу және дамыту агенттігі Басқармасының 30.03.2020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және</w:t>
            </w:r>
            <w:r>
              <w:br/>
            </w:r>
            <w:r>
              <w:rPr>
                <w:rFonts w:ascii="Times New Roman"/>
                <w:b w:val="false"/>
                <w:i w:val="false"/>
                <w:color w:val="000000"/>
                <w:sz w:val="20"/>
              </w:rPr>
              <w:t>зейнетақымен қамсыздандыру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9-қосымшаның күші жойылды – ҚР Қаржы нарығын реттеу және дамыту агенттігі Басқармасының 30.03.2020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