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7645" w14:textId="e417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аумағында жануарларды асыраудың санитариялық аймақтарының шекараларын белгілеу туралы</w:t>
      </w:r>
    </w:p>
    <w:p>
      <w:pPr>
        <w:spacing w:after="0"/>
        <w:ind w:left="0"/>
        <w:jc w:val="both"/>
      </w:pPr>
      <w:r>
        <w:rPr>
          <w:rFonts w:ascii="Times New Roman"/>
          <w:b w:val="false"/>
          <w:i w:val="false"/>
          <w:color w:val="000000"/>
          <w:sz w:val="28"/>
        </w:rPr>
        <w:t>Нұр-Сұлтан қаласы мәслихатының 2019 жылғы 12 желтоқсандағы № 461/58-VI шешімі. Нұр-Сұлтан қаласының Әділет департаментінде 2019 жылғы 31 желтоқсанда № 1257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2-4 тармағына</w:t>
      </w:r>
      <w:r>
        <w:rPr>
          <w:rFonts w:ascii="Times New Roman"/>
          <w:b w:val="false"/>
          <w:i w:val="false"/>
          <w:color w:val="000000"/>
          <w:sz w:val="28"/>
        </w:rPr>
        <w:t xml:space="preserve"> сәйкес, Нұр-Сұлтан қаласының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Нұр-Сұлтан қаласының аумағында жануарларды асыраудың санитариялық аймақтарының шекаралары бекітілсін.</w:t>
      </w:r>
    </w:p>
    <w:bookmarkEnd w:id="1"/>
    <w:bookmarkStart w:name="z4" w:id="2"/>
    <w:p>
      <w:pPr>
        <w:spacing w:after="0"/>
        <w:ind w:left="0"/>
        <w:jc w:val="both"/>
      </w:pPr>
      <w:r>
        <w:rPr>
          <w:rFonts w:ascii="Times New Roman"/>
          <w:b w:val="false"/>
          <w:i w:val="false"/>
          <w:color w:val="000000"/>
          <w:sz w:val="28"/>
        </w:rPr>
        <w:t>
      2. Осы шешiм оны алғашқы ресми жариялаған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Аюпов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маслихатының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461/58-VI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Нұр-Сұлтан қаласының аумағында белгіленген жануарларды асыраудың санитариялық аймақтарының шекаралары</w:t>
      </w:r>
    </w:p>
    <w:bookmarkEnd w:id="3"/>
    <w:bookmarkStart w:name="z7" w:id="4"/>
    <w:p>
      <w:pPr>
        <w:spacing w:after="0"/>
        <w:ind w:left="0"/>
        <w:jc w:val="both"/>
      </w:pPr>
      <w:r>
        <w:rPr>
          <w:rFonts w:ascii="Times New Roman"/>
          <w:b w:val="false"/>
          <w:i w:val="false"/>
          <w:color w:val="000000"/>
          <w:sz w:val="28"/>
        </w:rPr>
        <w:t>
      Ауыл шаруашылығы жануарларын жайылымсыз асырау үшін санитариялық аймақтардың шекаралары Нұр-Сұлтан қаласының мынандай аумақтарында белгіленсін:</w:t>
      </w:r>
    </w:p>
    <w:bookmarkEnd w:id="4"/>
    <w:bookmarkStart w:name="z8" w:id="5"/>
    <w:p>
      <w:pPr>
        <w:spacing w:after="0"/>
        <w:ind w:left="0"/>
        <w:jc w:val="both"/>
      </w:pPr>
      <w:r>
        <w:rPr>
          <w:rFonts w:ascii="Times New Roman"/>
          <w:b w:val="false"/>
          <w:i w:val="false"/>
          <w:color w:val="000000"/>
          <w:sz w:val="28"/>
        </w:rPr>
        <w:t>
      "Есіл" ауданы бойынша:</w:t>
      </w:r>
    </w:p>
    <w:bookmarkEnd w:id="5"/>
    <w:bookmarkStart w:name="z9" w:id="6"/>
    <w:p>
      <w:pPr>
        <w:spacing w:after="0"/>
        <w:ind w:left="0"/>
        <w:jc w:val="both"/>
      </w:pPr>
      <w:r>
        <w:rPr>
          <w:rFonts w:ascii="Times New Roman"/>
          <w:b w:val="false"/>
          <w:i w:val="false"/>
          <w:color w:val="000000"/>
          <w:sz w:val="28"/>
        </w:rPr>
        <w:t>
      оңтүстік-шығыс полигоны: Нұр-Сұлтан қаласының оңтүстік-шығыс шекарасынан Есіл өзені арнасының бойымен санитариялық-қорғау жасыл аймағына дейін, санитариялық-қорғау жасыл аймағынан айналма жолды кесіп өте отырып, Нұр-Сұлтан қаласының оңтүстік-шығыс шекарасына дейін, контурды тұйықтай отырып, Нұр-Сұлтан қаласының оңтүстік-шығыс шекарасы бойымен Есіл өзенінің арнасына дейін;</w:t>
      </w:r>
    </w:p>
    <w:bookmarkEnd w:id="6"/>
    <w:bookmarkStart w:name="z10" w:id="7"/>
    <w:p>
      <w:pPr>
        <w:spacing w:after="0"/>
        <w:ind w:left="0"/>
        <w:jc w:val="both"/>
      </w:pPr>
      <w:r>
        <w:rPr>
          <w:rFonts w:ascii="Times New Roman"/>
          <w:b w:val="false"/>
          <w:i w:val="false"/>
          <w:color w:val="000000"/>
          <w:sz w:val="28"/>
        </w:rPr>
        <w:t>
      батыс полигоны: Нұр-Сұлтан қаласының батыс шекарасынан Есіл өзені арнасының бойымен Ш. Айтматов көшесіне дейін, Ш. Айтматов көшесінен Қорғалжын тас жолын дейін, Қорғалжын тас жолы бойымен Нұр-Сұлтан қаласының оңтүстік-батыс шекарасына дейін, Нұр-Сұлтан қаласының оңтүстік-батыс шекарасынан контурды тұйықтай отырып, Нұр-Сұлтан қаласының батыс шекарасына дейін;</w:t>
      </w:r>
    </w:p>
    <w:bookmarkEnd w:id="7"/>
    <w:bookmarkStart w:name="z11" w:id="8"/>
    <w:p>
      <w:pPr>
        <w:spacing w:after="0"/>
        <w:ind w:left="0"/>
        <w:jc w:val="both"/>
      </w:pPr>
      <w:r>
        <w:rPr>
          <w:rFonts w:ascii="Times New Roman"/>
          <w:b w:val="false"/>
          <w:i w:val="false"/>
          <w:color w:val="000000"/>
          <w:sz w:val="28"/>
        </w:rPr>
        <w:t>
      "Алматы" ауданы бойынша:</w:t>
      </w:r>
    </w:p>
    <w:bookmarkEnd w:id="8"/>
    <w:bookmarkStart w:name="z12" w:id="9"/>
    <w:p>
      <w:pPr>
        <w:spacing w:after="0"/>
        <w:ind w:left="0"/>
        <w:jc w:val="both"/>
      </w:pPr>
      <w:r>
        <w:rPr>
          <w:rFonts w:ascii="Times New Roman"/>
          <w:b w:val="false"/>
          <w:i w:val="false"/>
          <w:color w:val="000000"/>
          <w:sz w:val="28"/>
        </w:rPr>
        <w:t>
      Ақбұлақ бұлағынан Нұр-Сұлтан қаласының шекарасының бойымен Есіл өзенінің арнасына дейін, Есіл өзенінің арнасынан А168 көшеге дейін, А168 көшенің бойымен Х. Болғанбаева көшесіне дейін, ось бойынша темір жолға дейін, темір жол бойымен Байырқұм көшесінің жол көлік айырығына және темір жолға дейін, Байырқұм көшесінің жол көлік айырығынан және темір жолдан № 101 көшенің бойымен Ақбұлақ бұлағына дейін, Ақбұлақ бұлағының бойымен Нұр-Сұлтан қаласының шекарасына дейін;</w:t>
      </w:r>
    </w:p>
    <w:bookmarkEnd w:id="9"/>
    <w:bookmarkStart w:name="z13" w:id="10"/>
    <w:p>
      <w:pPr>
        <w:spacing w:after="0"/>
        <w:ind w:left="0"/>
        <w:jc w:val="both"/>
      </w:pPr>
      <w:r>
        <w:rPr>
          <w:rFonts w:ascii="Times New Roman"/>
          <w:b w:val="false"/>
          <w:i w:val="false"/>
          <w:color w:val="000000"/>
          <w:sz w:val="28"/>
        </w:rPr>
        <w:t>
      "Байқоңыр" ауданы бойынша:</w:t>
      </w:r>
    </w:p>
    <w:bookmarkEnd w:id="10"/>
    <w:bookmarkStart w:name="z14" w:id="11"/>
    <w:p>
      <w:pPr>
        <w:spacing w:after="0"/>
        <w:ind w:left="0"/>
        <w:jc w:val="both"/>
      </w:pPr>
      <w:r>
        <w:rPr>
          <w:rFonts w:ascii="Times New Roman"/>
          <w:b w:val="false"/>
          <w:i w:val="false"/>
          <w:color w:val="000000"/>
          <w:sz w:val="28"/>
        </w:rPr>
        <w:t>
      Нұр-Сұлтан қаласының қолданыстағы шекарасы бойынша Ақбұлақ бұлағына дейін, Ақбұлақ бұлағының бойымен № 101 көшеге дейін, № 101 көшенің бойымен А344 көшеге дейін, А344 көшеден Ақбұлақ бұлағына дейін, Ақбұлақ бұлағының бойымен темір жолға дейін, темір жол бойымен Нұр-Сұлтан қаласының шекарасына дейін;</w:t>
      </w:r>
    </w:p>
    <w:bookmarkEnd w:id="11"/>
    <w:bookmarkStart w:name="z15" w:id="12"/>
    <w:p>
      <w:pPr>
        <w:spacing w:after="0"/>
        <w:ind w:left="0"/>
        <w:jc w:val="both"/>
      </w:pPr>
      <w:r>
        <w:rPr>
          <w:rFonts w:ascii="Times New Roman"/>
          <w:b w:val="false"/>
          <w:i w:val="false"/>
          <w:color w:val="000000"/>
          <w:sz w:val="28"/>
        </w:rPr>
        <w:t>
      "Сарыарқа" ауданы бойынша:</w:t>
      </w:r>
    </w:p>
    <w:bookmarkEnd w:id="12"/>
    <w:bookmarkStart w:name="z16" w:id="13"/>
    <w:p>
      <w:pPr>
        <w:spacing w:after="0"/>
        <w:ind w:left="0"/>
        <w:jc w:val="both"/>
      </w:pPr>
      <w:r>
        <w:rPr>
          <w:rFonts w:ascii="Times New Roman"/>
          <w:b w:val="false"/>
          <w:i w:val="false"/>
          <w:color w:val="000000"/>
          <w:sz w:val="28"/>
        </w:rPr>
        <w:t>
      Нұр-Сұлтан қаласының солтүстік-батыс шекарасынан темір жол бойымен, темір жолдан ось бойынша Ш. Бейсекова көшесінің бойымен Ш. Айтматов көшесімен жалғаса отырып Есіл өзені арнасына дейін, Есіл өзені арнасының бойымен Нұр-Сұлтан қаласының батыс шекарасына дейін.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