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b30b" w14:textId="07bb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су объектілерінде рекреациялық балық аулау аймақтарын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21 маусымдағы № А-6/284 қаулысы. Ақмола облысының Әділет департаментінде 2019 жылғы 1 шілдеде № 7263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2004 жылғы 9 шілдедегі Қазақстан Республикасы Заңының 10-бабының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5-8)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қосымшасына сәйкес Ақмола облысының су объектілерінде рекреациялық балық аулау </w:t>
      </w:r>
      <w:r>
        <w:rPr>
          <w:rFonts w:ascii="Times New Roman"/>
          <w:b w:val="false"/>
          <w:i w:val="false"/>
          <w:color w:val="000000"/>
          <w:sz w:val="28"/>
        </w:rPr>
        <w:t>аймақтары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әкімдігінің "Ақмола облысының су объектілерінде рекреациялық балық аулау аймақтарын белгілеу туралы" 2017 жылғы 23 қазандағы № А-11/475 (Нормативтік құқықтық актілерді мемлекеттік тіркеу тізілімінде № 6148 болып тіркелген, 2017 жылғы 15 қарашада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А-6/284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су объектілерінде рекреациялық балық аулау аймақтары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Вячеслав су қоймасы: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учаскесі – координаттары: 50°52′18.9322631″с.е. 72°09′49.4262799″ ш.б. бастап 50°59′32.5730330″ с.е. 72°07′02.2707002″ ш.б.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учаскесі – координаттары: 50°52′18.9322631″с.е. 72°09′49.4262799″ ш.б. бастап 50°59′01.4596068″ с.е. 72°06′46.3221307″ ш.б. дейін.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Шағалалы су қоймасы: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учаскесі – координаттары: 53°11′25.1889736″с.е. 69°13′28.8096333″ ш.б. бастап 53°16′16.6869517″ с.е. 69°15′59.3087414″ ш.б.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учаскесі – координаттары: 53°11′25.1889736″с.е. 69°13′28.8096333″ ш.б. бастап 53°16′28.7960035″ с.е. 69°16′43.9042505″ ш.б. дейін.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Қопа көлі: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учаскесі координаттары 53°20′10.1206808″ с.е. бастап 69°20′55.7540476″ ш.б. № 2 учаскеге дейін координаттары 53°19′04.5708834″с.е. 69°22′54.7680597″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1 учаскесі координаттары 50°52′18.9322631″ с.е. бастап 72°09′49.4262799″ ш.б. № 3 учаскеге дейін координаттары 50°59′01.4596068″ с.е. 72°06′46.3221307″ ш.б.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Селеті су қоймасы: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учаскесі координаттары 53°11′25.1889736″ с.е. бастап 69°13′28.8096333″ ш.б. № 2 учаскеге дейін координаттары 53°16′16.6869517″ с.е. 69°15′59.3087414″ ш.б.;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1 учаскесі координаттары 53°11′25.1889736″ с.е. бастап 69°13′28.8096333″ ш.б. № 3 учаскеге дейін координаттары 53°16′28.7960035″ с.е. 69°16′43.9042505″ ш.б.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с.е. - солтүстік ендігі;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ш.б. - шығыс бойлығы.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