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6e82" w14:textId="8ea6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Есіл ауданының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22 қарашадағы № А-11/573 қаулысы және Ақмола облыстық мәслихатының 2019 жылғы 22 қарашадағы № 6С-39-5 шешімі. Ақмола облысының Әділет департаментінде 2019 жылғы 29 қарашада № 7533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"Есіл ауданының әкімшілік-аумақтық құрылысын өзгерту жөнінде ұсыныс енгізу туралы" бірлескен Есіл ауданы әкімдігінің 2019 жылғы 27 тамыздағы № а-8/228 қаулысының және Есіл аудандық мәслихатының 2019 жылғы 27 тамыздағы № 56/7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Есіл ауданының әкімшілік-аумақтық құрылысына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алаңы 75956 гектар Свободный және Раздольный ауылдарының шекараларында Есіл ауданының Свободный ауылдық округі әкімшілік-аумақтық бірлігі құрылсын, Есіл ауданы Свободный ауылдық округінің әкімшілік орталығы Свободный ауылы айқындалсын;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алаңы 69741 гектар Курский ауылын оның құрамына қосумен Есіл ауданы Двуречный ауылдық округінің шекаралары өзгертілсін және Есіл ауданы Двуречный ауылдық округінің әкімшілік орталығы Двуречный ауылы айқындалсын;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жалпы алаңы 73251 гектар Ярославка ауылын оның құрамына қосумен Есіл ауданы Красивинский ауылдық округінің шекаралары өзгертілсін және Есіл ауданы Красивинский ауылдық округінің әкімшілік орталығы Красивый ауылы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және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