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12d4" w14:textId="2501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2019 жылғы 4 наурыздағы № А-3/400 қаулысы. Ақмола облысының Әділет департаментінде 2019 жылғы 11 наурызда № 7098 болып тіркелді. Күші жойылды - Ақмола облысы Көкшетау қаласы әкімдігінің 2019 жылғы 27 қыркүйектегі № А-9/1751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Көкшетау қаласы әкімдігінің 27.09.2019 </w:t>
      </w:r>
      <w:r>
        <w:rPr>
          <w:rFonts w:ascii="Times New Roman"/>
          <w:b w:val="false"/>
          <w:i w:val="false"/>
          <w:color w:val="ff0000"/>
          <w:sz w:val="28"/>
        </w:rPr>
        <w:t>№ А-9/1751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2019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Көкшетау қаласы әкімінің орынбасары А.Б. Әміреноваға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2019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А-3/400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3726"/>
        <w:gridCol w:w="3726"/>
        <w:gridCol w:w="3726"/>
        <w:gridCol w:w="562"/>
      </w:tblGrid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 теңге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26520 теңге 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 теңге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- 9878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- 12074 теңге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- 9878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- 12074 теңге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- 9878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 - 12074 теңге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