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c276" w14:textId="452c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2018 жылғы 21 желтоқсандағы № С-26/6 "2019-2021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2019 жылғы 28 қарашадағы № С-38/2 шешімі. Ақмола облысының Әділет департаментінде 2019 жылғы 6 желтоқсанда № 7553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"2019-2021 жылдарға арналған қалалық бюджеті туралы" 2018 жылғы 21 желтоқсандағы № С-26/6 (Нормативтік құқықтық актілерді мемлекеттік тіркеу тізілімінде № 7033 болып тіркелген, 2019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қалалық бюджеті тиісінше 1, 2 және 3 қосымшаларға сәйкес, оның ішінде 2019 жылға келесі көлемдерде бекітілсін:</w:t>
      </w:r>
    </w:p>
    <w:p>
      <w:pPr>
        <w:spacing w:after="0"/>
        <w:ind w:left="0"/>
        <w:jc w:val="both"/>
      </w:pPr>
      <w:r>
        <w:rPr>
          <w:rFonts w:ascii="Times New Roman"/>
          <w:b w:val="false"/>
          <w:i w:val="false"/>
          <w:color w:val="000000"/>
          <w:sz w:val="28"/>
        </w:rPr>
        <w:t>
      1) кірістер – 35 562 351,8 мың теңге, соның ішінде:</w:t>
      </w:r>
    </w:p>
    <w:p>
      <w:pPr>
        <w:spacing w:after="0"/>
        <w:ind w:left="0"/>
        <w:jc w:val="both"/>
      </w:pPr>
      <w:r>
        <w:rPr>
          <w:rFonts w:ascii="Times New Roman"/>
          <w:b w:val="false"/>
          <w:i w:val="false"/>
          <w:color w:val="000000"/>
          <w:sz w:val="28"/>
        </w:rPr>
        <w:t>
      салықтық түсімдер – 19 800 574,6 мың теңге;</w:t>
      </w:r>
    </w:p>
    <w:p>
      <w:pPr>
        <w:spacing w:after="0"/>
        <w:ind w:left="0"/>
        <w:jc w:val="both"/>
      </w:pPr>
      <w:r>
        <w:rPr>
          <w:rFonts w:ascii="Times New Roman"/>
          <w:b w:val="false"/>
          <w:i w:val="false"/>
          <w:color w:val="000000"/>
          <w:sz w:val="28"/>
        </w:rPr>
        <w:t>
      салықтық емес түсімдер – 157 475,4 мың теңге;</w:t>
      </w:r>
    </w:p>
    <w:p>
      <w:pPr>
        <w:spacing w:after="0"/>
        <w:ind w:left="0"/>
        <w:jc w:val="both"/>
      </w:pPr>
      <w:r>
        <w:rPr>
          <w:rFonts w:ascii="Times New Roman"/>
          <w:b w:val="false"/>
          <w:i w:val="false"/>
          <w:color w:val="000000"/>
          <w:sz w:val="28"/>
        </w:rPr>
        <w:t>
      негізгі капиталды сатудан түсетін түсімдер – 821 370,2 мың теңге;</w:t>
      </w:r>
    </w:p>
    <w:p>
      <w:pPr>
        <w:spacing w:after="0"/>
        <w:ind w:left="0"/>
        <w:jc w:val="both"/>
      </w:pPr>
      <w:r>
        <w:rPr>
          <w:rFonts w:ascii="Times New Roman"/>
          <w:b w:val="false"/>
          <w:i w:val="false"/>
          <w:color w:val="000000"/>
          <w:sz w:val="28"/>
        </w:rPr>
        <w:t>
      трансферттер түсімі – 14 782 931,6 мың теңге;</w:t>
      </w:r>
    </w:p>
    <w:p>
      <w:pPr>
        <w:spacing w:after="0"/>
        <w:ind w:left="0"/>
        <w:jc w:val="both"/>
      </w:pPr>
      <w:r>
        <w:rPr>
          <w:rFonts w:ascii="Times New Roman"/>
          <w:b w:val="false"/>
          <w:i w:val="false"/>
          <w:color w:val="000000"/>
          <w:sz w:val="28"/>
        </w:rPr>
        <w:t>
      2) шығындар – 36 523 853,3 мың теңге;</w:t>
      </w:r>
    </w:p>
    <w:p>
      <w:pPr>
        <w:spacing w:after="0"/>
        <w:ind w:left="0"/>
        <w:jc w:val="both"/>
      </w:pPr>
      <w:r>
        <w:rPr>
          <w:rFonts w:ascii="Times New Roman"/>
          <w:b w:val="false"/>
          <w:i w:val="false"/>
          <w:color w:val="000000"/>
          <w:sz w:val="28"/>
        </w:rPr>
        <w:t>
      3) таза бюджеттік кредиттеу – -138 084,6 мың теңге, соның ішінде:</w:t>
      </w:r>
    </w:p>
    <w:p>
      <w:pPr>
        <w:spacing w:after="0"/>
        <w:ind w:left="0"/>
        <w:jc w:val="both"/>
      </w:pPr>
      <w:r>
        <w:rPr>
          <w:rFonts w:ascii="Times New Roman"/>
          <w:b w:val="false"/>
          <w:i w:val="false"/>
          <w:color w:val="000000"/>
          <w:sz w:val="28"/>
        </w:rPr>
        <w:t>
      бюджеттік кредиттер – 110 600,0 мың теңге;</w:t>
      </w:r>
    </w:p>
    <w:p>
      <w:pPr>
        <w:spacing w:after="0"/>
        <w:ind w:left="0"/>
        <w:jc w:val="both"/>
      </w:pPr>
      <w:r>
        <w:rPr>
          <w:rFonts w:ascii="Times New Roman"/>
          <w:b w:val="false"/>
          <w:i w:val="false"/>
          <w:color w:val="000000"/>
          <w:sz w:val="28"/>
        </w:rPr>
        <w:t>
      бюджеттік кредиттерді өтеу – 248 684,6 мың теңге;</w:t>
      </w:r>
    </w:p>
    <w:p>
      <w:pPr>
        <w:spacing w:after="0"/>
        <w:ind w:left="0"/>
        <w:jc w:val="both"/>
      </w:pPr>
      <w:r>
        <w:rPr>
          <w:rFonts w:ascii="Times New Roman"/>
          <w:b w:val="false"/>
          <w:i w:val="false"/>
          <w:color w:val="000000"/>
          <w:sz w:val="28"/>
        </w:rPr>
        <w:t>
      4) қаржы активтерімен операциялар бойынша сальдо – 291 316,5 мың теңге, соның ішінде:</w:t>
      </w:r>
    </w:p>
    <w:p>
      <w:pPr>
        <w:spacing w:after="0"/>
        <w:ind w:left="0"/>
        <w:jc w:val="both"/>
      </w:pPr>
      <w:r>
        <w:rPr>
          <w:rFonts w:ascii="Times New Roman"/>
          <w:b w:val="false"/>
          <w:i w:val="false"/>
          <w:color w:val="000000"/>
          <w:sz w:val="28"/>
        </w:rPr>
        <w:t>
      қаржы активтерін сатып алу – 293 060,8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1 744,3 мың теңге;</w:t>
      </w:r>
    </w:p>
    <w:p>
      <w:pPr>
        <w:spacing w:after="0"/>
        <w:ind w:left="0"/>
        <w:jc w:val="both"/>
      </w:pPr>
      <w:r>
        <w:rPr>
          <w:rFonts w:ascii="Times New Roman"/>
          <w:b w:val="false"/>
          <w:i w:val="false"/>
          <w:color w:val="000000"/>
          <w:sz w:val="28"/>
        </w:rPr>
        <w:t>
      5) бюджет тапшылығы (профициті) – - 1 114 733,4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1 114 733,4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2019 жылға арналған қалалық бюджеттің шығындарында 2010, 2011, 2012, 2013, 2014, 2015, 2016, 2017 және 2018 жылдары бөлінген бюджеттік кредиттер бойынша 20 023,2 мың теңге сомасындағы негізгі қарызды өтеуді және мамандарды әлеуметтік қолдау шараларын іске асыру үшін 5 208,0 мың теңге сомасындағы бюджеттік кредиттерді мерзімінен бұрын өтеуді, тұрғын үйдің құрылысына 410 198,0 мың теңге сомасында, кондоминиум объектілерінің жалпы мүлігіне жөндеу жүргізуге 228 000,0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2019 жылға арналған қалалық бюджетінің шығындарында 8 092,3 мың теңге сомасында республикалық және облыстық бюджеттерінен кредиттер бойынша сыйақыларды төлеу ескерілсін, оның ішінде:</w:t>
      </w:r>
    </w:p>
    <w:p>
      <w:pPr>
        <w:spacing w:after="0"/>
        <w:ind w:left="0"/>
        <w:jc w:val="both"/>
      </w:pPr>
      <w:r>
        <w:rPr>
          <w:rFonts w:ascii="Times New Roman"/>
          <w:b w:val="false"/>
          <w:i w:val="false"/>
          <w:color w:val="000000"/>
          <w:sz w:val="28"/>
        </w:rPr>
        <w:t>
      30,5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137,5 мың теңге сомасында кондоминиум объектілерінің жалпы мүлкіне жөндеу жүргізуге;</w:t>
      </w:r>
    </w:p>
    <w:p>
      <w:pPr>
        <w:spacing w:after="0"/>
        <w:ind w:left="0"/>
        <w:jc w:val="both"/>
      </w:pPr>
      <w:r>
        <w:rPr>
          <w:rFonts w:ascii="Times New Roman"/>
          <w:b w:val="false"/>
          <w:i w:val="false"/>
          <w:color w:val="000000"/>
          <w:sz w:val="28"/>
        </w:rPr>
        <w:t>
      165,0 мың теңге сомасында тұрғын үйлердің құрылысына;</w:t>
      </w:r>
    </w:p>
    <w:p>
      <w:pPr>
        <w:spacing w:after="0"/>
        <w:ind w:left="0"/>
        <w:jc w:val="both"/>
      </w:pPr>
      <w:r>
        <w:rPr>
          <w:rFonts w:ascii="Times New Roman"/>
          <w:b w:val="false"/>
          <w:i w:val="false"/>
          <w:color w:val="000000"/>
          <w:sz w:val="28"/>
        </w:rPr>
        <w:t>
      253,3 мың теңге сомасында жылу, сумен жабдықтау және су қайтару жүйелерінің жаңартуына және құрылысына;</w:t>
      </w:r>
    </w:p>
    <w:p>
      <w:pPr>
        <w:spacing w:after="0"/>
        <w:ind w:left="0"/>
        <w:jc w:val="both"/>
      </w:pPr>
      <w:r>
        <w:rPr>
          <w:rFonts w:ascii="Times New Roman"/>
          <w:b w:val="false"/>
          <w:i w:val="false"/>
          <w:color w:val="000000"/>
          <w:sz w:val="28"/>
        </w:rPr>
        <w:t>
      7 506,0 мың теңге сомасында ішкі қарыздар есебінен несиелік тұрғын үй құрылысына.";</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кезектен</w:t>
            </w:r>
            <w:r>
              <w:br/>
            </w:r>
            <w:r>
              <w:rPr>
                <w:rFonts w:ascii="Times New Roman"/>
                <w:b w:val="false"/>
                <w:i/>
                <w:color w:val="000000"/>
                <w:sz w:val="20"/>
              </w:rPr>
              <w:t>тыс 38-ші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С.Зиборов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С-38/2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2019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35562351,8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19800574,6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9774746,6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9438155,6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157475,4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53088,1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821370,2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14782931,6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14782699,3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14782699,3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36523853,3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903749,6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371386,5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177806,3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317527,5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302411,8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1788051,7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1788051,7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1756301,2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126631,9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12096126,9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2718633,7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478882,5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2239751,2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6593954,3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6322197,3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2113034,3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8099442,2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639676,6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639676,6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5402837,1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2493156,6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2535177,5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1981715,8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922953,3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849847,7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98422,9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2043184,8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2043184,8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845702,8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430483,8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8111210,7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8111210,7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7560483,0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тустен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тустен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тустен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-1114733,4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1114733,4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С-38/2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4-қосымша</w:t>
            </w:r>
          </w:p>
        </w:tc>
      </w:tr>
    </w:tbl>
    <w:bookmarkStart w:name="z11" w:id="5"/>
    <w:p>
      <w:pPr>
        <w:spacing w:after="0"/>
        <w:ind w:left="0"/>
        <w:jc w:val="left"/>
      </w:pPr>
      <w:r>
        <w:rPr>
          <w:rFonts w:ascii="Times New Roman"/>
          <w:b/>
          <w:i w:val="false"/>
          <w:color w:val="000000"/>
        </w:rPr>
        <w:t xml:space="preserve"> 2019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1"/>
        <w:gridCol w:w="4309"/>
      </w:tblGrid>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7 139 400,0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2 911 881,0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1 167 803,2</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1 030 349,8</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846 000,0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49 444,0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1 419,8</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жүзеге асыруға мемлекеттік гранттарды ұсыну, соның ішінде NEET санатындағы жастар, аз қамтылған көп балалы отбасылар мүшелері, аз қамтылған еңбекке қабілетті мүгедектер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32 497,0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мамандарының қызмет көрсетуіне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678 544,0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678 544,0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4 166 919,0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4 166 919,0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Краснояр тас жолы бойында оқу-тәрбиелік кешенінің құрылысы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310 951,0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 1 орта мектебіне 600 орындық жапсар-жай құрылысы (сыртқы инженерлік желілерсіз және абаттандырусыз)</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343 718,0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 6 орта мектебі" 300 орындық коммуналдық мемлекеттік мекемесіне жапсар-жай құрылысы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457 880,0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 13 "ЭКОС" экологиялық мектеп-гимназия" коммуналдық мемлекеттік мекемесіне 420 орындық жапсар-жай құрылысы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461 572,0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реконструкциялауға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672 432,0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1 920 366,0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С-38/2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5-қосымша</w:t>
            </w:r>
          </w:p>
        </w:tc>
      </w:tr>
    </w:tbl>
    <w:bookmarkStart w:name="z13" w:id="6"/>
    <w:p>
      <w:pPr>
        <w:spacing w:after="0"/>
        <w:ind w:left="0"/>
        <w:jc w:val="left"/>
      </w:pPr>
      <w:r>
        <w:rPr>
          <w:rFonts w:ascii="Times New Roman"/>
          <w:b/>
          <w:i w:val="false"/>
          <w:color w:val="000000"/>
        </w:rPr>
        <w:t xml:space="preserve"> 2019 жылға арналған Көкшетау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6"/>
        <w:gridCol w:w="3644"/>
      </w:tblGrid>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9 235 189,3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5 715 503,9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2 440 213,5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845 700,0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 аумақтарды жөндеу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369 707,0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меншіктегі объектілерді жөндеу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229 548,0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маршруттарға қызмет көрсететін тасымалдаушылардың залалдарын субсидиялау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119 589,0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орталығының санитариясын қамтамасыз етуге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184 484,7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636 195,0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 және көпбалалы отбасылардын балаларын жеңілдікпен жол жүруін қамтамасыз етуге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54 989,8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818 035,9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жеткізуіне (оның ішінде 5-7 сыныптарға өлкетану хрестоматиялар сатып алуға)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білім беру қызметкерлеріне жалақы төлеуге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249 494,4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мектепке дейінгі ұйымдарында мемлекеттік білім беру тапсырысын жүзеге асыруға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418 264,0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103 799,8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Мүгедектермен қарттарға мемлекеттік әлеуметтік тапсырыс аясында арнайы әлеуметтік қызмет көрсетуге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29 817,8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қамтудың жекеше агенттіктері арқылы жұмысқа орналасуға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әскерлерінің Ауғанстаннан шығарылуының 30-жылдығына орай бір жолғы материалдық көмек төлеуге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19 291,0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16 686,4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мекендегі денсаулық сақтау, білім беру, әлеуметтік қамсыздандыру, мәдениет, спорт және ветеринария мамандарына отын сатып алуға әлеуметтік көмек көрсетуге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ветеринария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Эпизиотияға қарсы іс-шараларды жүргізуге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санитариялық союға жіберілетін ауыл шаруашылығы малдарының (ірі қара және ұсақ малдың) құнын өтеуге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аппараты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1 933 230,0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жылумен жабдықтайтын кәсіпорындарын жылу беру маусымына дайындау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1 756 301,2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сатып алуына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 жүйесін сатып алуына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27 612,8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экономика және бюджеттік жоспарлау бөлімі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2050 жылға дейінгі дамыту стратегиясын әзірлеуге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35 008,7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8 Март көшесі, 113 б бойынша 45 пәтерлі тұрғын үйге электрмен жабдықтаудың инженерлік желілерін жеке құрылыс салушылардан сатып алу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34 661,0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Абылай хан 1даңғылындағы, 184 және 225 пәтерлі тұрғын үйлерге электрмен жабдықтаудың инженерлік желілерін жеке құрылыс салушылардан сатып алу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200 832,6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Абылай хан 1 даңғылындағы, 184 және 225 пәтерлі тұрғын үйлерге сумен жабдықтау, кәріз және жылумен жабдықтау инженерлік желілерін жеке құрылыс салушылардан сатып алу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139 009,4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1 988 395,4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470 619,1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Мәлік Ғабдуллин көшесі бойынша Қылшақты өзені арқылы көпірді реконструкциялау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199 286,0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Васильковский, Көктем және Сарыарқа шағын аудандары арасындағы жол құрылысына кешенді ведомстводан тыс сараптама жүргізу мен жобалау-сметалық құжаттама әзірлеу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Васильковский, Көктем және Сарыарқа шағын аудандары арасындағы жол құрылысы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Абылай-хан даңғылынан ескі әуежайға дейінгі Нұрсұлтан Назарбаев даңғылының жолын реконструкциялауға кешенді ведомстводан тыс сараптама жүргізу 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Абылай-хан даңғылынан ескі әуежайға дейінгі Нұрсұлтан Назарбаев даңғылын реконструкциялау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шағын ауданынан Сарыарқа шағын ауданына дейінгі Мәлік Ғабдуллин көшесі автожолын реконструкциялауға кешенді ведомстводан тыс сараптама жүргізу 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21 530,2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шағын ауданынан Сарыарқа шағын ауданына дейінгі Мәлік Ғабдуллин көшесі автожолын реконструкциялау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Мәлік Ғабдуллин көшесіндегі жолды реконструкциялау (Мұхтар Әуезов көшесінен Ақан-Сері көшесіне дейінгі учаскесі)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ескі әуежайдан Сарыарқа шағын ауданына дейін Қопа көлінің бойындағы жағалау аймағының құрылысына, кешенді ведомстводан тыс сараптама жүргізу 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12 419,8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ескі әуежайдан Сарыарқа шағын ауданына дейін Қопа көлінің бойындағы жағалау аймағының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1 517 776,3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Мұхтар Әуезов 119, көшесі бойынша 280 орындық балабақшаның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282 649,7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Сарыарқа шағын ауданында 280 орындық балабақшаның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Краснояр тас жолы бойында оқу-тәрбиелік кешенінің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Сарыарқа шағын ауданында, № 9 а бес қабатты қырық пәтерлі тұрғын үй салу (1 позиция)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Сарыарқа шағын ауданында, № 9 а бес қабатты қырық пәтерлі тұрғын үй салу (3 позиция)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тұрғын үй кешенінің құрылысы (аумағы 38,6 га учаскесінде) (2 позиция) (сыртқы инженерлік желілерсіз)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тұрғын үй кешенінің құрылысы (аумағы 38,6 га учаскесінде) (3 позиция) (сыртқы инженерлік желілерсіз)</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қаласына қарасты Станционный кентінің оңтүстік бөлігінде аумағы 60 га учаскесінде инженерлік желілер құрылысы (сумен жабдықтау желілері)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40 пәтерлі бес қабатты тұрғын үйге сыртқы инженерлік желілер салу және абаттандыру (телефондандыру және абаттандыру)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Көктем шағын ауданының солтүстігіне қарай (аумағы 38,6 га учаскесінде) магистральды инженерлік желілердің құрылысы (Телефондандырудың сыртқы желілері)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шағын ауданында магистральды инженерлік желілердің құрылысы (аумағы 88,5 га учаскесінде (Сыртқы кәріз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Сарыарқа шағын ауданында магистральды инженерлік желілердің құрылысы (аумағы 88,5 га учаскесінде) (Сумен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шағын ауданының солтүстігіне қарай магистральды инженерлік желілердің құрылысы (аумағы 88,5 га учаскесінде) (Сыртқы электрмен жабдықтау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(Электрмен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(Электрмен жарықтаудың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(Жылумен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(Телефондандырудың сыртқы желілері және абаттандыру)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58 751,0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сыртқы инженерлік желілерді салу және абаттандыру (1,2,3,4,5,6 позициялар) (Сыртқы электрмен жабдықтау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сыртқы инженерлік желілердің құрылысы және абаттандыру (7,8,9,10,11,12 позициялар) (Сыртқы электрмен жабдықтау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облысының Көкшетау қаласында көпфункционалды спорт орталығына инженерлік желілердің құрылысына кешенді ведомстводан тыс сараптама жүргізу мен жобалау-сметалық құжаттама әзірлеу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ауданында трансформаторлық қосалқы станцияның және 10 кВ кабельдік желінің құрылысына кешенді ведомстводан тыс сараптама жүргізуімен жобалау-сметалық құжаттама әзірлеу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Көктем шағын ауданында 10 кВ кабельдік желінің және трансформаторлық қосалқы станцияның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ауданында су құбырының (диаметрі 600 мм) құрылысына кешенді ведомстводан тыс сараптама жүргізуімен жобалау-сметалық құжаттама әзірлеу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ауданында сумен жабдықтаудың (диаметрі 600 мм)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Көктем шағын ауданында қолданыстағы коллекторға (диаметрі 300 мм) кәріздің құрылысына кешенді ведомстводан тыс сараптама жүргізуімен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ауданында қолданыстағы коллекторға (диаметрі 300 мм) кәріздің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ауданында квартал ішіндегі желілердің (жылумен жабдықтау, сумен жабдықтау, кәріз) құрылысына кешенді ведомстводан тыс сараптама жүргізуімен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ауданында квартал ішіндегі желілердің (жылумен жабдықтау, сумен жабдықтау, кәріз)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ауданында "Көкшетау" Форум орталығы кең жолақты интернет желісіне қолжетімді телефондандыру желісінің құрылысына кешенді ведомстводан тыс сараптама жүргізуімен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ауданында "Көкшетау" Форум орталығы кең жолақты интернет желісіне қолжетімді телефондандыру желісінің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11 көп пәтерлі үйлерге абаттандыру және сыртқы инженерлік желілердің құрылысы (Газбен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тұрғын үй кешендеріне абаттандыру және сыртқы инженерлік желілердің құрылысы (позициялар 1,2,3) (Абаттандыру және телефондандырудың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тұрғын үй кешендеріне абаттандыру және сыртқы инженерлік желілердің құрылысы (позициялар 1,2,3) (Сыртқы кәріздің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тұрғын үй кешендеріне абаттандыру және сыртқы инженерлік желілердің құрылысы (позициялар 1,2,3) (Сумен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(Электр жарығының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(Телефондандырудың сыртқы желілері және абаттандыру)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(Сумен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(Сыртқы кәріз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(Газбен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12 283,1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(Жылумен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(Электр жарығының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(Сыртқы телефондандыру және абаттандыру)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(Сумен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(Сыртқы кәріз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(Газбен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(Жылумен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 2 көшесінде кіріктірілген тұрағы бар 292-пәтерлі тұрғын үйге абаттандыру және инженерлік желілердің құрылысы (Гагарин көшесі бойынша кәріз коллекторының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 2 көшесінде кіріктірілген тұрағы бар 292-пәтерлі тұрғын үйге абаттандыру және инженерлік желілердің құрылысы (телефондандыру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 2 көшесінде кіріктірілген тұрағы бар 292-пәтерлі тұрғын үйге абаттандыру және инженерлік желілердің құрылысы (Алаңішілік сыртқы су кәрізінің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№2 көшесінде кіріктірілген тұрағы бар 292-пәтерлі тұрғын үйге абаттандыру және инженерлік желілердің құрылысы (Алаңішілік сыртқы кәрізінің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№2 көшесінде кіріктірілген тұрағы бар 292-пәтерлі тұрғын үйге абаттандыру және инженерлік желілердің құрылысы (Алаңішілік сыртқы сумен жабдықтау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 2 көшесінде кіріктірілген тұрағы бар 292-пәтерлі тұрғын үйге абаттандыру және инженерлік желілердің құрылысы (Абаттандыру)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20 254,0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 2 көшесінде кіріктірілген тұрағы бар 292-пәтерлі тұрғын үйге абаттандыру және инженерлік желілердің құрылысы (Су құбырын реконструкциялау)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 35 Б мекен-жайы бойынша 90 пәтерлі тұрғын үйге сметалық құжаттама және кәріз және сумен жабдықтау сыртқы инженерлік желілерінің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32 639,2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 35 Б мекен-жайы бойынша 90 пәтерлі тұрғын үйге газбен жабдықтау сыртқы инженерлік желілерінің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 35 Б мекен-жайы бойынша 90 пәтерлі тұрғын үйге сметалық құжаттама және телефондандырудың сыртқы инженерлік желілерінің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 35 Б мекен-жайы бойынша 90 пәтерлі тұрғын үйге жылумен жабдықтаудың сыртқы инженерлік желілерінің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 35 Б мекен-жайы бойынша 90 пәтерлі тұрғын үйге сметалық құжаттама және электрмен жабдықтаудың сыртқы инженерлік желілерінің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Васильковский шағын ауданының солтүстігіне қарай инженерлік желілерінің құрылысы, кешенді ведомстводан тыс сараптама жүргізу мен жобалау-сметалық құжаттама әзірлеу 2 кезең, 2 кезек (кәріздік сорғы станциясы)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Васильковский шағын ауданының солтүстігіне қарай инженерлік желілерінің құрылысы 2 кезең, 2 кезек (кәріздік сорғы станциясы)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 1 аудандық бу-қазандықтың реконструкциясы, кешенді ведомстводан тыс сараптама жүргізу 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"Көкшетау Жылу" шаруашылық жүргізу құқығындағы мемлекеттік коммуналдық кәсіпорнының № 2 аудандық қазандығын қайта жаңартуға және салуға 480 Гкал/сағатына дейін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"Bolashaq Saraiy" құрылысына жобалау-сметалық құжаттама әзірлеу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тоғыз қабатты 35 пәтерлі тұрғын үйдің құрылысы (позиция 1) (сыртқы инженерлік желілерсіз)</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тоғыз қабатты 35 пәтерлі тұрғын үйдің құрылысы (позиция 2) (сыртқы инженерлік желілерсіз)</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40 пәтерлі тұрғын үйдің құрылысы (позиция 1) (сыртқы инженерлік желілерсіз)</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30 пәтерлі бес қабатты тұрғын үйді салу (байлау) (3 позиция)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30 пәтерлі бес қабатты тұрғын үйді салу (байлау) (6 позиция)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және оларға қызмет көрсету үшін Қазақстан Республикасының Сыбайлас жемқорлыққа қарсы іс-қимыл агенттігінің (Сыбайлас жемқорлыққа қарсы қызметтің) Ақмола облысы бойынша департаментінің сервис орталығын салу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1 531 290,0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1 531 290,0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С-38/2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7-қосымша</w:t>
            </w:r>
          </w:p>
        </w:tc>
      </w:tr>
    </w:tbl>
    <w:bookmarkStart w:name="z15" w:id="7"/>
    <w:p>
      <w:pPr>
        <w:spacing w:after="0"/>
        <w:ind w:left="0"/>
        <w:jc w:val="left"/>
      </w:pPr>
      <w:r>
        <w:rPr>
          <w:rFonts w:ascii="Times New Roman"/>
          <w:b/>
          <w:i w:val="false"/>
          <w:color w:val="000000"/>
        </w:rPr>
        <w:t xml:space="preserve"> 2019 жылға арналған кент, ауылдық округ бюджетіне қалалық бюджеттен ағымдағы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0"/>
        <w:gridCol w:w="6490"/>
      </w:tblGrid>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тұрғын-үй коммуналдық шаруашылығы, жолаушылар көлігі және автомобиль жолдары бөлімі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ауылындағы Нұрлы Көш көшесінің жолдарын ағымдағы жөндеу</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12 505,7</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кентінің аббатандыруын қамтамасыз ету</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