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923db" w14:textId="df923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2018 жылғы 24 желтоқсандағы № 6С 26/2 "2019-2021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Атбасар аудандық мәслихатының 2019 жылғы 24 сәуірдегі № 6С 30/2 шешімі. Ақмола облысының Әділет департаментінде 2019 жылғы 4 мамырда № 7169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Атбасар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Атбасар аудандық мәслихатының "2019-2021 жылдарға арналған аудандық бюджет туралы" 2018 жылғы 24 желтоқсандағы № 6С 26/2 (Нормативтік құқықтық актілерді мемлекеттік тіркеу тізілімінде № 7017 тіркелген, 2019 жылғы 10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2019-2021 жылдарға арналған аудандық бюджет тиісінше 1, 2 және 3 қосымшаларға сәйкес, оның ішінде 2019 жылға келесі көлемдерде бекітілсін:</w:t>
      </w:r>
    </w:p>
    <w:p>
      <w:pPr>
        <w:spacing w:after="0"/>
        <w:ind w:left="0"/>
        <w:jc w:val="both"/>
      </w:pPr>
      <w:r>
        <w:rPr>
          <w:rFonts w:ascii="Times New Roman"/>
          <w:b w:val="false"/>
          <w:i w:val="false"/>
          <w:color w:val="000000"/>
          <w:sz w:val="28"/>
        </w:rPr>
        <w:t>
      1) кірістер – 6 054 343,0 мың теңге, оның ішінде:</w:t>
      </w:r>
    </w:p>
    <w:p>
      <w:pPr>
        <w:spacing w:after="0"/>
        <w:ind w:left="0"/>
        <w:jc w:val="both"/>
      </w:pPr>
      <w:r>
        <w:rPr>
          <w:rFonts w:ascii="Times New Roman"/>
          <w:b w:val="false"/>
          <w:i w:val="false"/>
          <w:color w:val="000000"/>
          <w:sz w:val="28"/>
        </w:rPr>
        <w:t>
      салықтық түсімдер – 1 141 420,0 мың теңге;</w:t>
      </w:r>
    </w:p>
    <w:p>
      <w:pPr>
        <w:spacing w:after="0"/>
        <w:ind w:left="0"/>
        <w:jc w:val="both"/>
      </w:pPr>
      <w:r>
        <w:rPr>
          <w:rFonts w:ascii="Times New Roman"/>
          <w:b w:val="false"/>
          <w:i w:val="false"/>
          <w:color w:val="000000"/>
          <w:sz w:val="28"/>
        </w:rPr>
        <w:t>
      салықтық емес түсімдер – 9 309,0 мың теңге;</w:t>
      </w:r>
    </w:p>
    <w:p>
      <w:pPr>
        <w:spacing w:after="0"/>
        <w:ind w:left="0"/>
        <w:jc w:val="both"/>
      </w:pPr>
      <w:r>
        <w:rPr>
          <w:rFonts w:ascii="Times New Roman"/>
          <w:b w:val="false"/>
          <w:i w:val="false"/>
          <w:color w:val="000000"/>
          <w:sz w:val="28"/>
        </w:rPr>
        <w:t>
      негізгі капиталды сатудан түсетін түсімдер – 25 450,0 мың теңге;</w:t>
      </w:r>
    </w:p>
    <w:p>
      <w:pPr>
        <w:spacing w:after="0"/>
        <w:ind w:left="0"/>
        <w:jc w:val="both"/>
      </w:pPr>
      <w:r>
        <w:rPr>
          <w:rFonts w:ascii="Times New Roman"/>
          <w:b w:val="false"/>
          <w:i w:val="false"/>
          <w:color w:val="000000"/>
          <w:sz w:val="28"/>
        </w:rPr>
        <w:t>
      трансферттер түсімі – 4 878 164,0 мың теңге;</w:t>
      </w:r>
    </w:p>
    <w:p>
      <w:pPr>
        <w:spacing w:after="0"/>
        <w:ind w:left="0"/>
        <w:jc w:val="both"/>
      </w:pPr>
      <w:r>
        <w:rPr>
          <w:rFonts w:ascii="Times New Roman"/>
          <w:b w:val="false"/>
          <w:i w:val="false"/>
          <w:color w:val="000000"/>
          <w:sz w:val="28"/>
        </w:rPr>
        <w:t>
      2) шығындар – 6 127 078,0 мың теңге;</w:t>
      </w:r>
    </w:p>
    <w:p>
      <w:pPr>
        <w:spacing w:after="0"/>
        <w:ind w:left="0"/>
        <w:jc w:val="both"/>
      </w:pPr>
      <w:r>
        <w:rPr>
          <w:rFonts w:ascii="Times New Roman"/>
          <w:b w:val="false"/>
          <w:i w:val="false"/>
          <w:color w:val="000000"/>
          <w:sz w:val="28"/>
        </w:rPr>
        <w:t>
      3) таза бюджеттік кредиттеу – -25 319,0 мың теңге:</w:t>
      </w:r>
    </w:p>
    <w:p>
      <w:pPr>
        <w:spacing w:after="0"/>
        <w:ind w:left="0"/>
        <w:jc w:val="both"/>
      </w:pPr>
      <w:r>
        <w:rPr>
          <w:rFonts w:ascii="Times New Roman"/>
          <w:b w:val="false"/>
          <w:i w:val="false"/>
          <w:color w:val="000000"/>
          <w:sz w:val="28"/>
        </w:rPr>
        <w:t>
      бюджеттік кредиттер – 11 363,0 мың теңге;</w:t>
      </w:r>
    </w:p>
    <w:p>
      <w:pPr>
        <w:spacing w:after="0"/>
        <w:ind w:left="0"/>
        <w:jc w:val="both"/>
      </w:pPr>
      <w:r>
        <w:rPr>
          <w:rFonts w:ascii="Times New Roman"/>
          <w:b w:val="false"/>
          <w:i w:val="false"/>
          <w:color w:val="000000"/>
          <w:sz w:val="28"/>
        </w:rPr>
        <w:t>
      бюджеттік кредиттерді өтеу – 36 682,0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-47 416,0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47 416,0 мың теңге:</w:t>
      </w:r>
    </w:p>
    <w:p>
      <w:pPr>
        <w:spacing w:after="0"/>
        <w:ind w:left="0"/>
        <w:jc w:val="both"/>
      </w:pPr>
      <w:r>
        <w:rPr>
          <w:rFonts w:ascii="Times New Roman"/>
          <w:b w:val="false"/>
          <w:i w:val="false"/>
          <w:color w:val="000000"/>
          <w:sz w:val="28"/>
        </w:rPr>
        <w:t>
      қарыздар түсімі – 11 363,0 мың теңге;</w:t>
      </w:r>
    </w:p>
    <w:p>
      <w:pPr>
        <w:spacing w:after="0"/>
        <w:ind w:left="0"/>
        <w:jc w:val="both"/>
      </w:pPr>
      <w:r>
        <w:rPr>
          <w:rFonts w:ascii="Times New Roman"/>
          <w:b w:val="false"/>
          <w:i w:val="false"/>
          <w:color w:val="000000"/>
          <w:sz w:val="28"/>
        </w:rPr>
        <w:t>
      қарыздарды өтеу – 36 682,0 мың теңге;</w:t>
      </w:r>
    </w:p>
    <w:p>
      <w:pPr>
        <w:spacing w:after="0"/>
        <w:ind w:left="0"/>
        <w:jc w:val="both"/>
      </w:pPr>
      <w:r>
        <w:rPr>
          <w:rFonts w:ascii="Times New Roman"/>
          <w:b w:val="false"/>
          <w:i w:val="false"/>
          <w:color w:val="000000"/>
          <w:sz w:val="28"/>
        </w:rPr>
        <w:t>
      бюджет қаражатының пайдаланылатын қалдықтары – 72 735,0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"5. 2019 жылға арналған ауданның жергілікті атқарушы органының резерві 14 016,0 мың теңге сомасында бекітілсін.";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p>
    <w:bookmarkEnd w:id="2"/>
    <w:bookmarkStart w:name="z6"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2019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сессиясынын төрғасы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Исмағұлов Б.Қ.</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Борұмбаев Б.А.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ауданының</w:t>
            </w:r>
            <w:r>
              <w:br/>
            </w:r>
            <w:r>
              <w:rPr>
                <w:rFonts w:ascii="Times New Roman"/>
                <w:b w:val="false"/>
                <w:i/>
                <w:color w:val="000000"/>
                <w:sz w:val="20"/>
              </w:rPr>
              <w:t>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А.Ә.Қалжанов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24 сәуірдегі</w:t>
            </w:r>
            <w:r>
              <w:br/>
            </w:r>
            <w:r>
              <w:rPr>
                <w:rFonts w:ascii="Times New Roman"/>
                <w:b w:val="false"/>
                <w:i w:val="false"/>
                <w:color w:val="000000"/>
                <w:sz w:val="20"/>
              </w:rPr>
              <w:t>№ 6С 30/2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r>
              <w:br/>
            </w:r>
            <w:r>
              <w:rPr>
                <w:rFonts w:ascii="Times New Roman"/>
                <w:b w:val="false"/>
                <w:i w:val="false"/>
                <w:color w:val="000000"/>
                <w:sz w:val="20"/>
              </w:rPr>
              <w:t>№ 6С 26/2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 қосымша</w:t>
            </w:r>
          </w:p>
        </w:tc>
      </w:tr>
    </w:tbl>
    <w:bookmarkStart w:name="z8" w:id="4"/>
    <w:p>
      <w:pPr>
        <w:spacing w:after="0"/>
        <w:ind w:left="0"/>
        <w:jc w:val="left"/>
      </w:pPr>
      <w:r>
        <w:rPr>
          <w:rFonts w:ascii="Times New Roman"/>
          <w:b/>
          <w:i w:val="false"/>
          <w:color w:val="000000"/>
        </w:rPr>
        <w:t xml:space="preserve"> 2019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6 054 343,0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1 141 420,0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571 163,0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571 163,0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420 806,0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370 003,0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120 954,0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4 878 164,0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174 579,0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174 579,0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4 703 585,0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4 703 585,0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1125"/>
        <w:gridCol w:w="1273"/>
        <w:gridCol w:w="6024"/>
        <w:gridCol w:w="3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6 127 078,0</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570 626,4</w:t>
            </w: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103 117,6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97 183,1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5 934,5</w:t>
            </w: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128 994,6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114 619,6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14 375,0</w:t>
            </w: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290 829,6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272 823,0</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10 874,5</w:t>
            </w: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3 000 065,9</w:t>
            </w: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3 000 065,9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2 394 816,9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250 833,8</w:t>
            </w: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21 696,0</w:t>
            </w: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8 647,0</w:t>
            </w: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2 514,0</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1 721 668,0</w:t>
            </w: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1 594 344,4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586 103,6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939 930,0</w:t>
            </w: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199 755,2</w:t>
            </w: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158 628,5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3 325,5</w:t>
            </w: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2 477,0</w:t>
            </w: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100 720,0</w:t>
            </w: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көрсетуі жөніндегі шараларды іске асыру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5 912,0</w:t>
            </w: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11 218,0</w:t>
            </w: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70 188,0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55 135,0</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22 435,0</w:t>
            </w: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3 975,0</w:t>
            </w: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5 619,0</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22 516,4</w:t>
            </w: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7 885,4</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221 760,8</w:t>
            </w: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221 760,8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36 682,0</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36 682,0</w:t>
            </w: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-47 416,0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47 416,0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36 682,0</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36 682,0</w:t>
            </w: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72 735,0</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72 735,0</w:t>
            </w: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24 сәуірдегі</w:t>
            </w:r>
            <w:r>
              <w:br/>
            </w:r>
            <w:r>
              <w:rPr>
                <w:rFonts w:ascii="Times New Roman"/>
                <w:b w:val="false"/>
                <w:i w:val="false"/>
                <w:color w:val="000000"/>
                <w:sz w:val="20"/>
              </w:rPr>
              <w:t>№ 6С 30/2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r>
              <w:br/>
            </w:r>
            <w:r>
              <w:rPr>
                <w:rFonts w:ascii="Times New Roman"/>
                <w:b w:val="false"/>
                <w:i w:val="false"/>
                <w:color w:val="000000"/>
                <w:sz w:val="20"/>
              </w:rPr>
              <w:t>№ 6С 26/2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4 қосымша</w:t>
            </w:r>
          </w:p>
        </w:tc>
      </w:tr>
    </w:tbl>
    <w:bookmarkStart w:name="z10" w:id="5"/>
    <w:p>
      <w:pPr>
        <w:spacing w:after="0"/>
        <w:ind w:left="0"/>
        <w:jc w:val="left"/>
      </w:pPr>
      <w:r>
        <w:rPr>
          <w:rFonts w:ascii="Times New Roman"/>
          <w:b/>
          <w:i w:val="false"/>
          <w:color w:val="000000"/>
        </w:rPr>
        <w:t xml:space="preserve"> 2019 жылға арналған ауылдардың және ауылдық округтердің бюджеттік бағдарламалары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583"/>
        <w:gridCol w:w="1583"/>
        <w:gridCol w:w="4302"/>
        <w:gridCol w:w="36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128 994,6</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128 994,6</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Борисовка ауылы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Есенкелді ауылы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7 576,8</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Макеевка ауылдық округі әкімінің аппараты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7 854,0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Бастау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Новосельское ауылы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9 091,0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Ақан Құрманов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8 207,0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Покровка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Полтавка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7 838,1</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Сепе ауылы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Сергеевка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9 530,2</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Сочинское ауылы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8 356,0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Тельман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Шұңқыркөл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Ярославка ауылдық округі әкімінің аппараты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