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4bed" w14:textId="92b4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2018 жылғы 25 желтоқсандағы № 6С31-2 "2019-2021 жылдарға арналған Егіндікөл ауылының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2019 жылғы 20 наурыздағы № 6С33-3 шешімі. Ақмола облысының Әділет департаментінде 2019 жылғы 26 наурызда № 7110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"2019-2021 жылдарға арналған Егіндікөл ауылының бюджеті туралы" 2018 жылғы 25 желтоқсандағы № 6С31-2 (Нормативтік құқықтық актілерді мемлекеттік тіркеу тізілімінде № 7047 тіркелген, 2019 жылғы 18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2019–2021 жылдарға арналған Егіндікөл ауылының бюджеті тиісінше 1, 2,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52 776,0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26 076,0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Егіндікөл ауылының 2019 жылға арналған бюджетінде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2 096,0 мың теңге сомасында республикалық бюджеттен нысаналы трансферттер қарастырылғаны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20 наурыз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2019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