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e8174" w14:textId="d5e8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2017 жылғы 12 мамырдағы № 6С-13/9-17 "Ерейментау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2019 жылғы 26 қарашадағы № 6С-44/4-19 шешімі. Ақмола облысының Әділет департаментінде 2019 жылғы 4 желтоқсанда № 7545 болып тіркелді. Күші жойылды - Ақмола облысы Ерейментау аудандық мәслихатының 2022 жылғы 30 маусымдағы № 7С-29/2-22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30.06.2022 </w:t>
      </w:r>
      <w:r>
        <w:rPr>
          <w:rFonts w:ascii="Times New Roman"/>
          <w:b w:val="false"/>
          <w:i w:val="false"/>
          <w:color w:val="ff0000"/>
          <w:sz w:val="28"/>
        </w:rPr>
        <w:t>№ 7С-29/2-22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Ерейментау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Ерейментау аудандық мәслихатының "Ерейментау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2017 жылғы 12 мамырдағы № 6С-13/9-17 (Нормативтік құқықтық актілерді мемлекеттік тіркеу тізілімінде № 6000 тіркелген, 2017 жылғы 05 шілдедегі Қазақстан Республикасы нормативтiк құқықтық актiлерiнiң электрондық түрдегі эталондық бақылау банкiнде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Ерейментау ауданының елді мекендері аумағындағы жергілікті қоғамдастық жиынына қатысу үшін ауыл, көше, көппәтерлі тұрғын үй тұрғындары өкілдерінің санын </w:t>
      </w:r>
      <w:r>
        <w:rPr>
          <w:rFonts w:ascii="Times New Roman"/>
          <w:b w:val="false"/>
          <w:i w:val="false"/>
          <w:color w:val="000000"/>
          <w:sz w:val="28"/>
        </w:rPr>
        <w:t>айқындау</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 мәслихатының</w:t>
            </w:r>
          </w:p>
          <w:p>
            <w:pPr>
              <w:spacing w:after="20"/>
              <w:ind w:left="20"/>
              <w:jc w:val="both"/>
            </w:pPr>
          </w:p>
          <w:p>
            <w:pPr>
              <w:spacing w:after="20"/>
              <w:ind w:left="20"/>
              <w:jc w:val="both"/>
            </w:pP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А.Сырымбетов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 мәслихатының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6С-44/4-19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 мәслихатының</w:t>
            </w:r>
            <w:r>
              <w:br/>
            </w:r>
            <w:r>
              <w:rPr>
                <w:rFonts w:ascii="Times New Roman"/>
                <w:b w:val="false"/>
                <w:i w:val="false"/>
                <w:color w:val="000000"/>
                <w:sz w:val="20"/>
              </w:rPr>
              <w:t>2017 жылғы 12 мамырындағы</w:t>
            </w:r>
            <w:r>
              <w:br/>
            </w:r>
            <w:r>
              <w:rPr>
                <w:rFonts w:ascii="Times New Roman"/>
                <w:b w:val="false"/>
                <w:i w:val="false"/>
                <w:color w:val="000000"/>
                <w:sz w:val="20"/>
              </w:rPr>
              <w:t>№ 6С-13/9-17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Ерейментау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ауданының елді мекенінің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Новомарковка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Жолбасшы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Байсары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Еркіншілік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Еркіншілік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Күншалған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Күншалған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 атындағы ауыл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Ельтай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Малтабар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Торғай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