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bd66" w14:textId="62e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Жақсы аудандық мәслихатының 2018 жылғы 13 желтоқсандағы № 6ВС-34-4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2019 жылғы 27 наурыздағы № 6ВС-39-3 шешімі. Ақмола облысының Әділет департаментінде 2019 жылғы 4 сәуірде № 7123 болып тіркелді. Күші жойылды - Ақмола облысы Жақсы аудандық мәслихатының 2023 жылғы 21 желтоқсандағы № 8С-17-5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Жақсы аудандық мәслихатының 2018 жылғы 13 желтоқсандағы № 6ВС-34-4 (Нормативтік құқықтық актілерді мемлекеттік тіркеу тізілімінде № 6958 тіркелген, 2019 жылғы 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Жақсы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Әлеуметтік көмек көрсету үшін атаулы күндер мен мереке күндерінің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ақпан - Ауғанстаннан әскерлерді шығару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мамыр - Жеңіс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қазан - Қарт адамдар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қазанның екінші жексенбісі - Мүгедектер күні.";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 азаматтардың келесі санаттарына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қимылдарына қатысушылар қатарындағы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басқа да санаттағы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және төмен зейнетақы алатын зейнеткерлерге, мемлекеттік базалық зейнетақы төлемін алушыларға;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 топтағы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зілзаланың немесе өрттің салдарынан зардап шеккен азаматтарға (отбасыларға);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қатерлі ісік ауруымен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туберкулезбен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босатылып шыққан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қызметінің есебінде тұрған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колледждерде ақылы негізде күндізгі оқу нысанында оқитын ауылдық елді мекендерде тұратын аз қамтылған және көп балалы отбасылардан шыққан студенттерге, мүгедек студенттерге;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медициналық оқу орындарында ақылы негізде оқитын ауылдық елді мекендерде тұратын аз қамтылған, толық емес және көп балалы отбасылардан шыққан студенттерге.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 азаматқа (отбасына) не оның мүлкіне зиян келтіру не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өкілді орган ең төмен күнкөріс деңгейіне еселік қатынаста белгілейтін шектен аспайтын жан басына шаққандағы орташа табыстың болуы негіздеме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Әлеуметтік көмек: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Ауғанстаннан әскерлерді шығару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қимылдарына қатысушылар қатарындағы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мамыр - Жеңіс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басқа да санаттағы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 адамдар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және төмен зейнетақы алатын зейнеткерлерге, мемлекеттік базалық зейнетақы төлемін алушыларға;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 топтағы мүгедектерге зейнеткерлік жасқа дейін және мүгедек балаларға көрсетіледі.".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В.Гертнер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