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3c29" w14:textId="1263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Қорғалжын ауданының Қорғалжын, Қызылсай, Сабынды, Амангелді, Кеңбидайық ауылдық округтерінің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2019 жылғы 12 қыркүйектегі № А-9/172 қаулысы. Ақмола облысының Әділет департаментінде 2019 жылғы 23 қыркүйекте № 7393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"Жайылымдар туралы" 2017 жылғы 20 ақпандағы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Қорғалжын ауданының Қорғалжын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Жайылымдарды геоботаникалық зерттеп-қарау негізінде Қорғалжын ауданының Қорғалжын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Жайылымдарды геоботаникалық зерттеп-қарау негізінде Қорғалжын ауданының Қорғалжын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Жайылымдарды геоботаникалық зерттеп-қарау негізінде Қорғалжын ауданының Қорғалжын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Жайылымдарды геоботаникалық зерттеп-қарау негізінде Қорғалжын ауданының Сабынды ауылдық округінің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Ғ-С. Мұхамеддиге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Қорғалжын ауданының Қорғалжын ауылдық округінің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Қорғалжын ауданының Қызылсай ауылдық округінің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Қорғалжын ауданының Сабынды ауылдық округінің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Қорғалжын ауданының Амангелді ауылдық округінің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Қорғалжын ауданының Кеңбидайық ауылдық округінің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