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e7680" w14:textId="30e76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2016 жылғы 27 қыркүйектегі № 1/8 "Қорғалжын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Қорғалжын аудандық мәслихатының 2019 жылғы 18 қазандағы № 1/44 шешімі. Ақмола облысының Әділет департаментінде 2019 жылғы 25 қазанда № 7435 болып тіркелді. Күші жойылды - Ақмола облысы Қорғалжын аудандық мәслихатының 2023 жылғы 5 желтоқсандағы № 7/9 шешімімен</w:t>
      </w:r>
    </w:p>
    <w:p>
      <w:pPr>
        <w:spacing w:after="0"/>
        <w:ind w:left="0"/>
        <w:jc w:val="both"/>
      </w:pPr>
      <w:r>
        <w:rPr>
          <w:rFonts w:ascii="Times New Roman"/>
          <w:b w:val="false"/>
          <w:i w:val="false"/>
          <w:color w:val="ff0000"/>
          <w:sz w:val="28"/>
        </w:rPr>
        <w:t xml:space="preserve">
      Ескерту. Күші жойылды - Ақмола облысы Қорғалжын аудандық мәслихатының 05.12.2023 </w:t>
      </w:r>
      <w:r>
        <w:rPr>
          <w:rFonts w:ascii="Times New Roman"/>
          <w:b w:val="false"/>
          <w:i w:val="false"/>
          <w:color w:val="ff0000"/>
          <w:sz w:val="28"/>
        </w:rPr>
        <w:t>№ 7/9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Қорғалжын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Қорғалжын аудандық мәслихатының "Қорғалжын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27 қыркүйектегі № 1/8 (Нормативтік құқықтық актілерді мемлекеттік тіркеу тізілімінде № 5577 тіркелген, 2016 жылғы 27 қазанда аудандық "Нұр-Қорғалжын"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және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Қорғалжын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Қорғалжын ауданы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Ақмола облысының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8) уәкілетті орган – "Қорғалжын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Start w:name="z6" w:id="3"/>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5-1 тармағымен</w:t>
      </w:r>
      <w:r>
        <w:rPr>
          <w:rFonts w:ascii="Times New Roman"/>
          <w:b w:val="false"/>
          <w:i w:val="false"/>
          <w:color w:val="000000"/>
          <w:sz w:val="28"/>
        </w:rPr>
        <w:t xml:space="preserve"> толықтырылсын:</w:t>
      </w:r>
    </w:p>
    <w:bookmarkEnd w:id="3"/>
    <w:p>
      <w:pPr>
        <w:spacing w:after="0"/>
        <w:ind w:left="0"/>
        <w:jc w:val="both"/>
      </w:pPr>
      <w:r>
        <w:rPr>
          <w:rFonts w:ascii="Times New Roman"/>
          <w:b w:val="false"/>
          <w:i w:val="false"/>
          <w:color w:val="000000"/>
          <w:sz w:val="28"/>
        </w:rPr>
        <w:t>
      "5-1. Әлеуметтік көмек бір рет және (немесе) мерзімді (ай сайын, тоқсан сайын, жартыжылдықта 1 рет)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"7. Әлеуметтік көмек көрсету үшін атаулы және мереке күндердің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3) 29 тамыз – Семей ядролық сынақ полигонының жабылған күні;</w:t>
      </w:r>
    </w:p>
    <w:p>
      <w:pPr>
        <w:spacing w:after="0"/>
        <w:ind w:left="0"/>
        <w:jc w:val="both"/>
      </w:pPr>
      <w:r>
        <w:rPr>
          <w:rFonts w:ascii="Times New Roman"/>
          <w:b w:val="false"/>
          <w:i w:val="false"/>
          <w:color w:val="000000"/>
          <w:sz w:val="28"/>
        </w:rPr>
        <w:t>
      4) 1 қазан - Қарттар күні;</w:t>
      </w:r>
    </w:p>
    <w:p>
      <w:pPr>
        <w:spacing w:after="0"/>
        <w:ind w:left="0"/>
        <w:jc w:val="both"/>
      </w:pPr>
      <w:r>
        <w:rPr>
          <w:rFonts w:ascii="Times New Roman"/>
          <w:b w:val="false"/>
          <w:i w:val="false"/>
          <w:color w:val="000000"/>
          <w:sz w:val="28"/>
        </w:rPr>
        <w:t>
      5) Қазақстанның мүгедектер күні - қазанның екінші жексенбісі.";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"9. Әлеуметтік көмек келесі санаттары алушыларға көрсетіледі:</w:t>
      </w:r>
    </w:p>
    <w:p>
      <w:pPr>
        <w:spacing w:after="0"/>
        <w:ind w:left="0"/>
        <w:jc w:val="both"/>
      </w:pPr>
      <w:r>
        <w:rPr>
          <w:rFonts w:ascii="Times New Roman"/>
          <w:b w:val="false"/>
          <w:i w:val="false"/>
          <w:color w:val="000000"/>
          <w:sz w:val="28"/>
        </w:rPr>
        <w:t>
      Ауғанстан Демократиялық Республикасы аумағындағы ұрыс қимылдарына қатысушылар қатарындағы тұлғаларға;</w:t>
      </w:r>
    </w:p>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Ұлы Отан соғысының қатысушылары мен мүгедектеріне теңестірілген тұлғаларға;</w:t>
      </w:r>
    </w:p>
    <w:p>
      <w:pPr>
        <w:spacing w:after="0"/>
        <w:ind w:left="0"/>
        <w:jc w:val="both"/>
      </w:pPr>
      <w:r>
        <w:rPr>
          <w:rFonts w:ascii="Times New Roman"/>
          <w:b w:val="false"/>
          <w:i w:val="false"/>
          <w:color w:val="000000"/>
          <w:sz w:val="28"/>
        </w:rPr>
        <w:t>
      Ұлы Отан соғысының қатысушыларына теңестірілген басқа да санаттағы тұлғаларға;</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адамдарға;</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тұлғаларға;</w:t>
      </w:r>
    </w:p>
    <w:p>
      <w:pPr>
        <w:spacing w:after="0"/>
        <w:ind w:left="0"/>
        <w:jc w:val="both"/>
      </w:pPr>
      <w:r>
        <w:rPr>
          <w:rFonts w:ascii="Times New Roman"/>
          <w:b w:val="false"/>
          <w:i w:val="false"/>
          <w:color w:val="000000"/>
          <w:sz w:val="28"/>
        </w:rPr>
        <w:t>
      ең төмен және төмен зейнетақы алатын зейнеткерлерге, мемлекеттік базалық зейнетақы төлемін алушыларға;</w:t>
      </w:r>
    </w:p>
    <w:p>
      <w:pPr>
        <w:spacing w:after="0"/>
        <w:ind w:left="0"/>
        <w:jc w:val="both"/>
      </w:pPr>
      <w:r>
        <w:rPr>
          <w:rFonts w:ascii="Times New Roman"/>
          <w:b w:val="false"/>
          <w:i w:val="false"/>
          <w:color w:val="000000"/>
          <w:sz w:val="28"/>
        </w:rPr>
        <w:t>
      зейнеткерлік жасқа дейінгі 1, 2, 3 топтағы мүгедектерге және мүгедек балаларға;</w:t>
      </w:r>
    </w:p>
    <w:p>
      <w:pPr>
        <w:spacing w:after="0"/>
        <w:ind w:left="0"/>
        <w:jc w:val="both"/>
      </w:pPr>
      <w:r>
        <w:rPr>
          <w:rFonts w:ascii="Times New Roman"/>
          <w:b w:val="false"/>
          <w:i w:val="false"/>
          <w:color w:val="000000"/>
          <w:sz w:val="28"/>
        </w:rPr>
        <w:t>
      табиғи зілзаланың немесе өрттің салдарынан зардап шеккен азаматтарға (отбасыларға);</w:t>
      </w:r>
    </w:p>
    <w:p>
      <w:pPr>
        <w:spacing w:after="0"/>
        <w:ind w:left="0"/>
        <w:jc w:val="both"/>
      </w:pPr>
      <w:r>
        <w:rPr>
          <w:rFonts w:ascii="Times New Roman"/>
          <w:b w:val="false"/>
          <w:i w:val="false"/>
          <w:color w:val="000000"/>
          <w:sz w:val="28"/>
        </w:rPr>
        <w:t>
      қатерлі ісік ауруымен ауыратындарға;</w:t>
      </w:r>
    </w:p>
    <w:p>
      <w:pPr>
        <w:spacing w:after="0"/>
        <w:ind w:left="0"/>
        <w:jc w:val="both"/>
      </w:pPr>
      <w:r>
        <w:rPr>
          <w:rFonts w:ascii="Times New Roman"/>
          <w:b w:val="false"/>
          <w:i w:val="false"/>
          <w:color w:val="000000"/>
          <w:sz w:val="28"/>
        </w:rPr>
        <w:t>
      туберкулезбен ауыратындарға;</w:t>
      </w:r>
    </w:p>
    <w:p>
      <w:pPr>
        <w:spacing w:after="0"/>
        <w:ind w:left="0"/>
        <w:jc w:val="both"/>
      </w:pPr>
      <w:r>
        <w:rPr>
          <w:rFonts w:ascii="Times New Roman"/>
          <w:b w:val="false"/>
          <w:i w:val="false"/>
          <w:color w:val="000000"/>
          <w:sz w:val="28"/>
        </w:rPr>
        <w:t>
      бас бостандығынан айыру орындарынан босатылып шыққан тұлғаларға;</w:t>
      </w:r>
    </w:p>
    <w:p>
      <w:pPr>
        <w:spacing w:after="0"/>
        <w:ind w:left="0"/>
        <w:jc w:val="both"/>
      </w:pPr>
      <w:r>
        <w:rPr>
          <w:rFonts w:ascii="Times New Roman"/>
          <w:b w:val="false"/>
          <w:i w:val="false"/>
          <w:color w:val="000000"/>
          <w:sz w:val="28"/>
        </w:rPr>
        <w:t>
      пробация қызметінің есебінде тұрған тұлғаларға;</w:t>
      </w:r>
    </w:p>
    <w:p>
      <w:pPr>
        <w:spacing w:after="0"/>
        <w:ind w:left="0"/>
        <w:jc w:val="both"/>
      </w:pPr>
      <w:r>
        <w:rPr>
          <w:rFonts w:ascii="Times New Roman"/>
          <w:b w:val="false"/>
          <w:i w:val="false"/>
          <w:color w:val="000000"/>
          <w:sz w:val="28"/>
        </w:rPr>
        <w:t>
      төрт және одан да көп бірге тұратын кәмелетке толмаған балалары бар көпбалалы отбасыларға;</w:t>
      </w:r>
    </w:p>
    <w:p>
      <w:pPr>
        <w:spacing w:after="0"/>
        <w:ind w:left="0"/>
        <w:jc w:val="both"/>
      </w:pPr>
      <w:r>
        <w:rPr>
          <w:rFonts w:ascii="Times New Roman"/>
          <w:b w:val="false"/>
          <w:i w:val="false"/>
          <w:color w:val="000000"/>
          <w:sz w:val="28"/>
        </w:rPr>
        <w:t>
      колледждерде ақылы негізде күндізгі оқу нысанында оқитын ауылдық елді мекендерде тұратын аз қамтылған және көп балалы отбасылардан шыққан студенттерге, мүгедек студенттерге;</w:t>
      </w:r>
    </w:p>
    <w:p>
      <w:pPr>
        <w:spacing w:after="0"/>
        <w:ind w:left="0"/>
        <w:jc w:val="both"/>
      </w:pPr>
      <w:r>
        <w:rPr>
          <w:rFonts w:ascii="Times New Roman"/>
          <w:b w:val="false"/>
          <w:i w:val="false"/>
          <w:color w:val="000000"/>
          <w:sz w:val="28"/>
        </w:rPr>
        <w:t>
      жоғары медициналық оқу орындарында ақылы негізде оқитын ауылдық елді мекендерде тұратын жетім-балалар, аз қамтылған, толық емес және көп балалы отбасылардан шыққан студенттерге.</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ең төмен күнкөріс деңгейіне бір еселік қатынаста белгілейтін шектен аспайтын жан басына шаққандағы орташа табыстың болуы негіздеме болып табылады.";</w:t>
      </w:r>
    </w:p>
    <w:bookmarkStart w:name="z8" w:id="4"/>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9-1 тармағымен</w:t>
      </w:r>
      <w:r>
        <w:rPr>
          <w:rFonts w:ascii="Times New Roman"/>
          <w:b w:val="false"/>
          <w:i w:val="false"/>
          <w:color w:val="000000"/>
          <w:sz w:val="28"/>
        </w:rPr>
        <w:t xml:space="preserve"> толықтырылсын:</w:t>
      </w:r>
    </w:p>
    <w:bookmarkEnd w:id="4"/>
    <w:p>
      <w:pPr>
        <w:spacing w:after="0"/>
        <w:ind w:left="0"/>
        <w:jc w:val="both"/>
      </w:pPr>
      <w:r>
        <w:rPr>
          <w:rFonts w:ascii="Times New Roman"/>
          <w:b w:val="false"/>
          <w:i w:val="false"/>
          <w:color w:val="000000"/>
          <w:sz w:val="28"/>
        </w:rPr>
        <w:t>
      "9-1. Атаулы күндер мен мереке күндеріне әлеуметтік көмек бір рет облыстың жергілікті атқарушы органымен келісілген мөлшерінде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Ауғанстан Демократиялық Республикасы аумағындағы ұрыс қимылдарына қатысушылар қатарындағы тұлғаларға;</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Ұлы Отан соғысының қатысушылары мен мүгедектеріне теңестірілген тұлғаларға;</w:t>
      </w:r>
    </w:p>
    <w:p>
      <w:pPr>
        <w:spacing w:after="0"/>
        <w:ind w:left="0"/>
        <w:jc w:val="both"/>
      </w:pPr>
      <w:r>
        <w:rPr>
          <w:rFonts w:ascii="Times New Roman"/>
          <w:b w:val="false"/>
          <w:i w:val="false"/>
          <w:color w:val="000000"/>
          <w:sz w:val="28"/>
        </w:rPr>
        <w:t>
      Ұлы Отан соғысының қатысушыларына теңестірілген басқа да санаттағы тұлғаларға;</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адамдарға;</w:t>
      </w:r>
    </w:p>
    <w:p>
      <w:pPr>
        <w:spacing w:after="0"/>
        <w:ind w:left="0"/>
        <w:jc w:val="both"/>
      </w:pPr>
      <w:r>
        <w:rPr>
          <w:rFonts w:ascii="Times New Roman"/>
          <w:b w:val="false"/>
          <w:i w:val="false"/>
          <w:color w:val="000000"/>
          <w:sz w:val="28"/>
        </w:rPr>
        <w:t>
      3) 29 тамыз – Семей ядролық сынақ полигонының жабылған күні:</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тұлғаларға;</w:t>
      </w:r>
    </w:p>
    <w:p>
      <w:pPr>
        <w:spacing w:after="0"/>
        <w:ind w:left="0"/>
        <w:jc w:val="both"/>
      </w:pPr>
      <w:r>
        <w:rPr>
          <w:rFonts w:ascii="Times New Roman"/>
          <w:b w:val="false"/>
          <w:i w:val="false"/>
          <w:color w:val="000000"/>
          <w:sz w:val="28"/>
        </w:rPr>
        <w:t>
      4) 1 қазан - Қарттар күні:</w:t>
      </w:r>
    </w:p>
    <w:p>
      <w:pPr>
        <w:spacing w:after="0"/>
        <w:ind w:left="0"/>
        <w:jc w:val="both"/>
      </w:pPr>
      <w:r>
        <w:rPr>
          <w:rFonts w:ascii="Times New Roman"/>
          <w:b w:val="false"/>
          <w:i w:val="false"/>
          <w:color w:val="000000"/>
          <w:sz w:val="28"/>
        </w:rPr>
        <w:t>
      ең төмен және төмен зейнетақы алатын зейнеткерлерге, мемлекеттік базалық зейнетақы төлемін алушыларға;</w:t>
      </w:r>
    </w:p>
    <w:p>
      <w:pPr>
        <w:spacing w:after="0"/>
        <w:ind w:left="0"/>
        <w:jc w:val="both"/>
      </w:pPr>
      <w:r>
        <w:rPr>
          <w:rFonts w:ascii="Times New Roman"/>
          <w:b w:val="false"/>
          <w:i w:val="false"/>
          <w:color w:val="000000"/>
          <w:sz w:val="28"/>
        </w:rPr>
        <w:t>
      5) қазанның екінші жексенбісі – Қазақстанның мүгедектер күні:</w:t>
      </w:r>
    </w:p>
    <w:p>
      <w:pPr>
        <w:spacing w:after="0"/>
        <w:ind w:left="0"/>
        <w:jc w:val="both"/>
      </w:pPr>
      <w:r>
        <w:rPr>
          <w:rFonts w:ascii="Times New Roman"/>
          <w:b w:val="false"/>
          <w:i w:val="false"/>
          <w:color w:val="000000"/>
          <w:sz w:val="28"/>
        </w:rPr>
        <w:t>
      зейнеткерлік жасқа дейінгі 1, 2, 3 топтағы мүгедектерге және мүгедек балаларға.";</w:t>
      </w:r>
    </w:p>
    <w:bookmarkStart w:name="z9" w:id="5"/>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9-2 тармағымен</w:t>
      </w:r>
      <w:r>
        <w:rPr>
          <w:rFonts w:ascii="Times New Roman"/>
          <w:b w:val="false"/>
          <w:i w:val="false"/>
          <w:color w:val="000000"/>
          <w:sz w:val="28"/>
        </w:rPr>
        <w:t xml:space="preserve"> толықтырылсын:</w:t>
      </w:r>
    </w:p>
    <w:bookmarkEnd w:id="5"/>
    <w:p>
      <w:pPr>
        <w:spacing w:after="0"/>
        <w:ind w:left="0"/>
        <w:jc w:val="both"/>
      </w:pPr>
      <w:r>
        <w:rPr>
          <w:rFonts w:ascii="Times New Roman"/>
          <w:b w:val="false"/>
          <w:i w:val="false"/>
          <w:color w:val="000000"/>
          <w:sz w:val="28"/>
        </w:rPr>
        <w:t>
      "9-2. Өмірлік қиын жағдай туындағанда, азаматтың (отбасының) жан басына шаққандағы орташа табысын есепке алмай, азаматтарға (отбасыларға) өтініш бойынша, жылына бір рет әлеуметтік көмек көрсетіледі:</w:t>
      </w:r>
    </w:p>
    <w:p>
      <w:pPr>
        <w:spacing w:after="0"/>
        <w:ind w:left="0"/>
        <w:jc w:val="both"/>
      </w:pPr>
      <w:r>
        <w:rPr>
          <w:rFonts w:ascii="Times New Roman"/>
          <w:b w:val="false"/>
          <w:i w:val="false"/>
          <w:color w:val="000000"/>
          <w:sz w:val="28"/>
        </w:rPr>
        <w:t>
      1) колледждерде ақылы негізде күндізгі оқу нысанында оқитын ауылдық елді мекендерде тұратын аз қамтылған және көп балалы отбасылардан шыққан студенттерге, мүгедек студенттерге өтініш оқу орнынан анықтама, оқу орнымен шарт, өтініш берушінің (отбасының) көрсетілген санаттарына жататындығын растайтын анықтама негізінде жергілікті бюджет есебінен жылдық оқу құны мөлшерінде;</w:t>
      </w:r>
    </w:p>
    <w:p>
      <w:pPr>
        <w:spacing w:after="0"/>
        <w:ind w:left="0"/>
        <w:jc w:val="both"/>
      </w:pPr>
      <w:r>
        <w:rPr>
          <w:rFonts w:ascii="Times New Roman"/>
          <w:b w:val="false"/>
          <w:i w:val="false"/>
          <w:color w:val="000000"/>
          <w:sz w:val="28"/>
        </w:rPr>
        <w:t>
      2) жоғары медициналық оқу орындарында ақылы негізде оқитын ауылдық елді мекендерде тұратын жетім-балалар, аз қамтылған, толық емес және көп балалы отбасылардан шыққан студенттерге өтініш, аудан әкімі, студент және жұмыс беруші арасындағы шарт, оқу орнынан анықтама, оқу орнымен шарт, өтініш берушінің (отбасының) көрсетілген санаттарына жататындығын растайтын анықтама негізінде жергілікті бюджет есебінен жылдық оқу құны мөлшерінде;</w:t>
      </w:r>
    </w:p>
    <w:p>
      <w:pPr>
        <w:spacing w:after="0"/>
        <w:ind w:left="0"/>
        <w:jc w:val="both"/>
      </w:pPr>
      <w:r>
        <w:rPr>
          <w:rFonts w:ascii="Times New Roman"/>
          <w:b w:val="false"/>
          <w:i w:val="false"/>
          <w:color w:val="000000"/>
          <w:sz w:val="28"/>
        </w:rPr>
        <w:t>
      3) денсаулық сақтау ұйымдарында есепте тұрған қатерлі ісіктермен ауыратындарға, туберкулезбен ауыратындарға, Ақмола облысы денсаулық сақтау басқармасының жанындағы "Қорғалжын орталық аудандық ауруханасы" шаруашылық жүргізу құқығындағы мемлекеттік коммуналдық кәсіпорынның тізімі негізінде 15 айлық есептік көрсеткіш мөлшерінде;</w:t>
      </w:r>
    </w:p>
    <w:p>
      <w:pPr>
        <w:spacing w:after="0"/>
        <w:ind w:left="0"/>
        <w:jc w:val="both"/>
      </w:pPr>
      <w:r>
        <w:rPr>
          <w:rFonts w:ascii="Times New Roman"/>
          <w:b w:val="false"/>
          <w:i w:val="false"/>
          <w:color w:val="000000"/>
          <w:sz w:val="28"/>
        </w:rPr>
        <w:t>
      4) табиғи апат немесе өрттің салдарынан зардап шеккен азаматтарға (отбасыларға) акт немесе анықтама негізінде, жағдай туындағаннан кейін, үш айдан кешіктірмей отбасының бір мүшесі өтінген кезде, 30 айлық есептік көрсеткіш мөлшерінде;</w:t>
      </w:r>
    </w:p>
    <w:p>
      <w:pPr>
        <w:spacing w:after="0"/>
        <w:ind w:left="0"/>
        <w:jc w:val="both"/>
      </w:pPr>
      <w:r>
        <w:rPr>
          <w:rFonts w:ascii="Times New Roman"/>
          <w:b w:val="false"/>
          <w:i w:val="false"/>
          <w:color w:val="000000"/>
          <w:sz w:val="28"/>
        </w:rPr>
        <w:t>
      5) босату туралы анықтаманы ұсыну арқылы бас бостандығынан айыру орындарынан босатылып шыққан тұлғаларға, пробация қызметінің есебінде тұрған тұлғаларға, 15 айлық есептік көрсеткіш мөлшерінде.";</w:t>
      </w:r>
    </w:p>
    <w:bookmarkStart w:name="z10" w:id="6"/>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9-3 тармағымен</w:t>
      </w:r>
      <w:r>
        <w:rPr>
          <w:rFonts w:ascii="Times New Roman"/>
          <w:b w:val="false"/>
          <w:i w:val="false"/>
          <w:color w:val="000000"/>
          <w:sz w:val="28"/>
        </w:rPr>
        <w:t xml:space="preserve"> толықтырылсын:</w:t>
      </w:r>
    </w:p>
    <w:bookmarkEnd w:id="6"/>
    <w:p>
      <w:pPr>
        <w:spacing w:after="0"/>
        <w:ind w:left="0"/>
        <w:jc w:val="both"/>
      </w:pPr>
      <w:r>
        <w:rPr>
          <w:rFonts w:ascii="Times New Roman"/>
          <w:b w:val="false"/>
          <w:i w:val="false"/>
          <w:color w:val="000000"/>
          <w:sz w:val="28"/>
        </w:rPr>
        <w:t>
      "9-3. Өмірлік қиын жағдай туындаған жағдайда әлеуметтік көмек төрт немесе одан да көп кәмелетке толмаған балалары бар көпбалалы отбасыларға, табысы ең төменгі күнкөріс деңгейінен аспайтын облыстың жергілікті атқарушы органымен келісім бойынша 15 айлық есептік көрсеткіш мөлшерінде жылына бір рет көрсетіледі.";</w:t>
      </w:r>
    </w:p>
    <w:bookmarkStart w:name="z11" w:id="7"/>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10-1 тармағымен</w:t>
      </w:r>
      <w:r>
        <w:rPr>
          <w:rFonts w:ascii="Times New Roman"/>
          <w:b w:val="false"/>
          <w:i w:val="false"/>
          <w:color w:val="000000"/>
          <w:sz w:val="28"/>
        </w:rPr>
        <w:t xml:space="preserve"> толықтырылсын:</w:t>
      </w:r>
    </w:p>
    <w:bookmarkEnd w:id="7"/>
    <w:p>
      <w:pPr>
        <w:spacing w:after="0"/>
        <w:ind w:left="0"/>
        <w:jc w:val="both"/>
      </w:pPr>
      <w:r>
        <w:rPr>
          <w:rFonts w:ascii="Times New Roman"/>
          <w:b w:val="false"/>
          <w:i w:val="false"/>
          <w:color w:val="000000"/>
          <w:sz w:val="28"/>
        </w:rPr>
        <w:t>
      "10-1. Алушылардың жекелеген санаттары үшін атаулы күндер мен мереке күндеріне әлеуметтік көмектің мөлшері облыстың жергілікті атқарушы органның келісімі бойынша бірыңғай мөлшерде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"11.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органымен бекітетін тізім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"12.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w:t>
      </w:r>
    </w:p>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3) Үлгілік қағидалардың 1-қосымшасына сәйкес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"14.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"15. Учаскелік комиссия құжаттарды алған күннен бастап екі жұмыс күні ішінде өтініш берушіге тексеру жүргізеді, оның нәтижелері бойынша Үлгілік қағидаларының 2, 3 - 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округтің әкіміне жібереді.</w:t>
      </w:r>
    </w:p>
    <w:p>
      <w:pPr>
        <w:spacing w:after="0"/>
        <w:ind w:left="0"/>
        <w:jc w:val="both"/>
      </w:pPr>
      <w:r>
        <w:rPr>
          <w:rFonts w:ascii="Times New Roman"/>
          <w:b w:val="false"/>
          <w:i w:val="false"/>
          <w:color w:val="000000"/>
          <w:sz w:val="28"/>
        </w:rPr>
        <w:t>
      Ауылдық округтің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"18. Уәкілетті орган учаскелік комиссиядан немесе ауылдық округтің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"20.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Осы Қағиданың 16 және 17-тармақтарында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18" w:id="8"/>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p>
          <w:p>
            <w:pPr>
              <w:spacing w:after="20"/>
              <w:ind w:left="20"/>
              <w:jc w:val="both"/>
            </w:pPr>
          </w:p>
          <w:p>
            <w:pPr>
              <w:spacing w:after="20"/>
              <w:ind w:left="20"/>
              <w:jc w:val="both"/>
            </w:pPr>
            <w:r>
              <w:rPr>
                <w:rFonts w:ascii="Times New Roman"/>
                <w:b w:val="false"/>
                <w:i/>
                <w:color w:val="000000"/>
                <w:sz w:val="20"/>
              </w:rPr>
              <w:t>мәслихат сессиясының</w:t>
            </w:r>
          </w:p>
          <w:p>
            <w:pPr>
              <w:spacing w:after="20"/>
              <w:ind w:left="20"/>
              <w:jc w:val="both"/>
            </w:pPr>
            <w:r>
              <w:rPr>
                <w:rFonts w:ascii="Times New Roman"/>
                <w:b w:val="false"/>
                <w:i/>
                <w:color w:val="000000"/>
                <w:sz w:val="20"/>
              </w:rPr>
              <w:t>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Г.Балабекова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p>
          <w:p>
            <w:pPr>
              <w:spacing w:after="20"/>
              <w:ind w:left="20"/>
              <w:jc w:val="both"/>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Ө.Балғабаев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ауданының</w:t>
            </w:r>
          </w:p>
          <w:p>
            <w:pPr>
              <w:spacing w:after="20"/>
              <w:ind w:left="20"/>
              <w:jc w:val="both"/>
            </w:pPr>
          </w:p>
          <w:p>
            <w:pPr>
              <w:spacing w:after="20"/>
              <w:ind w:left="20"/>
              <w:jc w:val="both"/>
            </w:pPr>
            <w:r>
              <w:rPr>
                <w:rFonts w:ascii="Times New Roman"/>
                <w:b w:val="false"/>
                <w:i/>
                <w:color w:val="000000"/>
                <w:sz w:val="20"/>
              </w:rPr>
              <w:t>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