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6b31" w14:textId="7606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Ақмола облысы Целиноград аудандық мәслихатының 2019 жылғы 24 желтоқсандағы № 368/54-6 шешімі. Ақмола облысының Әділет департаментінде 2020 жылғы 9 қаңтарда № 7616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33 575 147,5 мың теңге, соның ішінде:</w:t>
      </w:r>
    </w:p>
    <w:p>
      <w:pPr>
        <w:spacing w:after="0"/>
        <w:ind w:left="0"/>
        <w:jc w:val="both"/>
      </w:pPr>
      <w:r>
        <w:rPr>
          <w:rFonts w:ascii="Times New Roman"/>
          <w:b w:val="false"/>
          <w:i w:val="false"/>
          <w:color w:val="000000"/>
          <w:sz w:val="28"/>
        </w:rPr>
        <w:t>
      салықтық түсімдер – 2 717 401,4 мың теңге;</w:t>
      </w:r>
    </w:p>
    <w:p>
      <w:pPr>
        <w:spacing w:after="0"/>
        <w:ind w:left="0"/>
        <w:jc w:val="both"/>
      </w:pPr>
      <w:r>
        <w:rPr>
          <w:rFonts w:ascii="Times New Roman"/>
          <w:b w:val="false"/>
          <w:i w:val="false"/>
          <w:color w:val="000000"/>
          <w:sz w:val="28"/>
        </w:rPr>
        <w:t>
      салықтық емес түсімдер – 37 484,6 мың теңге;</w:t>
      </w:r>
    </w:p>
    <w:p>
      <w:pPr>
        <w:spacing w:after="0"/>
        <w:ind w:left="0"/>
        <w:jc w:val="both"/>
      </w:pPr>
      <w:r>
        <w:rPr>
          <w:rFonts w:ascii="Times New Roman"/>
          <w:b w:val="false"/>
          <w:i w:val="false"/>
          <w:color w:val="000000"/>
          <w:sz w:val="28"/>
        </w:rPr>
        <w:t>
      негізгі капиталды сатудан түсетін түсімдер – 554 235,0 мың теңге;</w:t>
      </w:r>
    </w:p>
    <w:p>
      <w:pPr>
        <w:spacing w:after="0"/>
        <w:ind w:left="0"/>
        <w:jc w:val="both"/>
      </w:pPr>
      <w:r>
        <w:rPr>
          <w:rFonts w:ascii="Times New Roman"/>
          <w:b w:val="false"/>
          <w:i w:val="false"/>
          <w:color w:val="000000"/>
          <w:sz w:val="28"/>
        </w:rPr>
        <w:t>
      трансферттердің түсімдері – 30 266 026,5 мың теңге;</w:t>
      </w:r>
    </w:p>
    <w:p>
      <w:pPr>
        <w:spacing w:after="0"/>
        <w:ind w:left="0"/>
        <w:jc w:val="both"/>
      </w:pPr>
      <w:r>
        <w:rPr>
          <w:rFonts w:ascii="Times New Roman"/>
          <w:b w:val="false"/>
          <w:i w:val="false"/>
          <w:color w:val="000000"/>
          <w:sz w:val="28"/>
        </w:rPr>
        <w:t>
      2) шығындар – 38 255 629,6 мың теңге;</w:t>
      </w:r>
    </w:p>
    <w:p>
      <w:pPr>
        <w:spacing w:after="0"/>
        <w:ind w:left="0"/>
        <w:jc w:val="both"/>
      </w:pPr>
      <w:r>
        <w:rPr>
          <w:rFonts w:ascii="Times New Roman"/>
          <w:b w:val="false"/>
          <w:i w:val="false"/>
          <w:color w:val="000000"/>
          <w:sz w:val="28"/>
        </w:rPr>
        <w:t>
      3) таза бюджеттік кредиттеу – 494 598,0 мың теңге, соның ішінде:</w:t>
      </w:r>
    </w:p>
    <w:p>
      <w:pPr>
        <w:spacing w:after="0"/>
        <w:ind w:left="0"/>
        <w:jc w:val="both"/>
      </w:pPr>
      <w:r>
        <w:rPr>
          <w:rFonts w:ascii="Times New Roman"/>
          <w:b w:val="false"/>
          <w:i w:val="false"/>
          <w:color w:val="000000"/>
          <w:sz w:val="28"/>
        </w:rPr>
        <w:t>
      бюджеттік кредиттер – 604 215,0 мың теңге;</w:t>
      </w:r>
    </w:p>
    <w:p>
      <w:pPr>
        <w:spacing w:after="0"/>
        <w:ind w:left="0"/>
        <w:jc w:val="both"/>
      </w:pPr>
      <w:r>
        <w:rPr>
          <w:rFonts w:ascii="Times New Roman"/>
          <w:b w:val="false"/>
          <w:i w:val="false"/>
          <w:color w:val="000000"/>
          <w:sz w:val="28"/>
        </w:rPr>
        <w:t>
      бюджеттік кредиттерді өтеу – 109 617,0 мың теңге;</w:t>
      </w:r>
    </w:p>
    <w:p>
      <w:pPr>
        <w:spacing w:after="0"/>
        <w:ind w:left="0"/>
        <w:jc w:val="both"/>
      </w:pPr>
      <w:r>
        <w:rPr>
          <w:rFonts w:ascii="Times New Roman"/>
          <w:b w:val="false"/>
          <w:i w:val="false"/>
          <w:color w:val="000000"/>
          <w:sz w:val="28"/>
        </w:rPr>
        <w:t>
      4) қаржы активтерімен операциялар бойынша сальдо – 128 354,1 мың теңге;</w:t>
      </w:r>
    </w:p>
    <w:p>
      <w:pPr>
        <w:spacing w:after="0"/>
        <w:ind w:left="0"/>
        <w:jc w:val="both"/>
      </w:pPr>
      <w:r>
        <w:rPr>
          <w:rFonts w:ascii="Times New Roman"/>
          <w:b w:val="false"/>
          <w:i w:val="false"/>
          <w:color w:val="000000"/>
          <w:sz w:val="28"/>
        </w:rPr>
        <w:t>
      5) бюджет тапшылығы (профициті) – -5 303 434,2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5 303 434,2 мың теңге, соның ішінде:</w:t>
      </w:r>
    </w:p>
    <w:p>
      <w:pPr>
        <w:spacing w:after="0"/>
        <w:ind w:left="0"/>
        <w:jc w:val="both"/>
      </w:pPr>
      <w:r>
        <w:rPr>
          <w:rFonts w:ascii="Times New Roman"/>
          <w:b w:val="false"/>
          <w:i w:val="false"/>
          <w:color w:val="000000"/>
          <w:sz w:val="28"/>
        </w:rPr>
        <w:t>
      қарыздар түсімдері – 5 376 091,9 мың теңге;</w:t>
      </w:r>
    </w:p>
    <w:p>
      <w:pPr>
        <w:spacing w:after="0"/>
        <w:ind w:left="0"/>
        <w:jc w:val="both"/>
      </w:pPr>
      <w:r>
        <w:rPr>
          <w:rFonts w:ascii="Times New Roman"/>
          <w:b w:val="false"/>
          <w:i w:val="false"/>
          <w:color w:val="000000"/>
          <w:sz w:val="28"/>
        </w:rPr>
        <w:t>
      қарыздарды өтеу – 109 617,0 мың теңге;</w:t>
      </w:r>
    </w:p>
    <w:p>
      <w:pPr>
        <w:spacing w:after="0"/>
        <w:ind w:left="0"/>
        <w:jc w:val="both"/>
      </w:pPr>
      <w:r>
        <w:rPr>
          <w:rFonts w:ascii="Times New Roman"/>
          <w:b w:val="false"/>
          <w:i w:val="false"/>
          <w:color w:val="000000"/>
          <w:sz w:val="28"/>
        </w:rPr>
        <w:t>
      бюджет қаражатының пайдаланылатын қалдықтары – 36 959,3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Целиноград аудандық мәслихатының 14.12.2020 </w:t>
      </w:r>
      <w:r>
        <w:rPr>
          <w:rFonts w:ascii="Times New Roman"/>
          <w:b w:val="false"/>
          <w:i w:val="false"/>
          <w:color w:val="000000"/>
          <w:sz w:val="28"/>
        </w:rPr>
        <w:t>№ 462/69-6</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бюджеттің кірістері келесі көздер есебінен бекітілсін:</w:t>
      </w:r>
    </w:p>
    <w:bookmarkEnd w:id="2"/>
    <w:p>
      <w:pPr>
        <w:spacing w:after="0"/>
        <w:ind w:left="0"/>
        <w:jc w:val="both"/>
      </w:pPr>
      <w:r>
        <w:rPr>
          <w:rFonts w:ascii="Times New Roman"/>
          <w:b w:val="false"/>
          <w:i w:val="false"/>
          <w:color w:val="000000"/>
          <w:sz w:val="28"/>
        </w:rPr>
        <w:t>
      1) салықтық түсімдер:</w:t>
      </w:r>
    </w:p>
    <w:p>
      <w:pPr>
        <w:spacing w:after="0"/>
        <w:ind w:left="0"/>
        <w:jc w:val="both"/>
      </w:pPr>
      <w:r>
        <w:rPr>
          <w:rFonts w:ascii="Times New Roman"/>
          <w:b w:val="false"/>
          <w:i w:val="false"/>
          <w:color w:val="000000"/>
          <w:sz w:val="28"/>
        </w:rPr>
        <w:t>
      жеке табыс салығынан;</w:t>
      </w:r>
    </w:p>
    <w:p>
      <w:pPr>
        <w:spacing w:after="0"/>
        <w:ind w:left="0"/>
        <w:jc w:val="both"/>
      </w:pPr>
      <w:r>
        <w:rPr>
          <w:rFonts w:ascii="Times New Roman"/>
          <w:b w:val="false"/>
          <w:i w:val="false"/>
          <w:color w:val="000000"/>
          <w:sz w:val="28"/>
        </w:rPr>
        <w:t>
      әлеуметтік салықтан;</w:t>
      </w:r>
    </w:p>
    <w:p>
      <w:pPr>
        <w:spacing w:after="0"/>
        <w:ind w:left="0"/>
        <w:jc w:val="both"/>
      </w:pPr>
      <w:r>
        <w:rPr>
          <w:rFonts w:ascii="Times New Roman"/>
          <w:b w:val="false"/>
          <w:i w:val="false"/>
          <w:color w:val="000000"/>
          <w:sz w:val="28"/>
        </w:rPr>
        <w:t>
      мүлікке салынатын салықтан;</w:t>
      </w:r>
    </w:p>
    <w:p>
      <w:pPr>
        <w:spacing w:after="0"/>
        <w:ind w:left="0"/>
        <w:jc w:val="both"/>
      </w:pPr>
      <w:r>
        <w:rPr>
          <w:rFonts w:ascii="Times New Roman"/>
          <w:b w:val="false"/>
          <w:i w:val="false"/>
          <w:color w:val="000000"/>
          <w:sz w:val="28"/>
        </w:rPr>
        <w:t>
      бірыңғай жер салығынан;</w:t>
      </w:r>
    </w:p>
    <w:p>
      <w:pPr>
        <w:spacing w:after="0"/>
        <w:ind w:left="0"/>
        <w:jc w:val="both"/>
      </w:pPr>
      <w:r>
        <w:rPr>
          <w:rFonts w:ascii="Times New Roman"/>
          <w:b w:val="false"/>
          <w:i w:val="false"/>
          <w:color w:val="000000"/>
          <w:sz w:val="28"/>
        </w:rPr>
        <w:t>
      акциздерден;</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түсімдерден;</w:t>
      </w:r>
    </w:p>
    <w:p>
      <w:pPr>
        <w:spacing w:after="0"/>
        <w:ind w:left="0"/>
        <w:jc w:val="both"/>
      </w:pPr>
      <w:r>
        <w:rPr>
          <w:rFonts w:ascii="Times New Roman"/>
          <w:b w:val="false"/>
          <w:i w:val="false"/>
          <w:color w:val="000000"/>
          <w:sz w:val="28"/>
        </w:rPr>
        <w:t>
      басқа да алымдардан;</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w:t>
      </w:r>
    </w:p>
    <w:p>
      <w:pPr>
        <w:spacing w:after="0"/>
        <w:ind w:left="0"/>
        <w:jc w:val="both"/>
      </w:pPr>
      <w:r>
        <w:rPr>
          <w:rFonts w:ascii="Times New Roman"/>
          <w:b w:val="false"/>
          <w:i w:val="false"/>
          <w:color w:val="000000"/>
          <w:sz w:val="28"/>
        </w:rPr>
        <w:t>
      мемлекеттік баж салығынан;</w:t>
      </w:r>
    </w:p>
    <w:p>
      <w:pPr>
        <w:spacing w:after="0"/>
        <w:ind w:left="0"/>
        <w:jc w:val="both"/>
      </w:pPr>
      <w:r>
        <w:rPr>
          <w:rFonts w:ascii="Times New Roman"/>
          <w:b w:val="false"/>
          <w:i w:val="false"/>
          <w:color w:val="000000"/>
          <w:sz w:val="28"/>
        </w:rPr>
        <w:t>
      2) салықтық емес түсімдер:</w:t>
      </w:r>
    </w:p>
    <w:p>
      <w:pPr>
        <w:spacing w:after="0"/>
        <w:ind w:left="0"/>
        <w:jc w:val="both"/>
      </w:pPr>
      <w:r>
        <w:rPr>
          <w:rFonts w:ascii="Times New Roman"/>
          <w:b w:val="false"/>
          <w:i w:val="false"/>
          <w:color w:val="000000"/>
          <w:sz w:val="28"/>
        </w:rPr>
        <w:t>
      мемлекет меншігіндегі мүлікті жалға беруден түсетін кірістерден;</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алулардан;</w:t>
      </w:r>
    </w:p>
    <w:p>
      <w:pPr>
        <w:spacing w:after="0"/>
        <w:ind w:left="0"/>
        <w:jc w:val="both"/>
      </w:pPr>
      <w:r>
        <w:rPr>
          <w:rFonts w:ascii="Times New Roman"/>
          <w:b w:val="false"/>
          <w:i w:val="false"/>
          <w:color w:val="000000"/>
          <w:sz w:val="28"/>
        </w:rPr>
        <w:t>
      басқа да салықтық емес түсімдерден;</w:t>
      </w:r>
    </w:p>
    <w:p>
      <w:pPr>
        <w:spacing w:after="0"/>
        <w:ind w:left="0"/>
        <w:jc w:val="both"/>
      </w:pPr>
      <w:r>
        <w:rPr>
          <w:rFonts w:ascii="Times New Roman"/>
          <w:b w:val="false"/>
          <w:i w:val="false"/>
          <w:color w:val="000000"/>
          <w:sz w:val="28"/>
        </w:rPr>
        <w:t>
      3) негізгі капиталды сатудан түсетін түсімдер:</w:t>
      </w:r>
    </w:p>
    <w:p>
      <w:pPr>
        <w:spacing w:after="0"/>
        <w:ind w:left="0"/>
        <w:jc w:val="both"/>
      </w:pPr>
      <w:r>
        <w:rPr>
          <w:rFonts w:ascii="Times New Roman"/>
          <w:b w:val="false"/>
          <w:i w:val="false"/>
          <w:color w:val="000000"/>
          <w:sz w:val="28"/>
        </w:rPr>
        <w:t>
      мемлекеттік мекемелерге бекітілген мемлекеттік мүлікті сатудан;</w:t>
      </w:r>
    </w:p>
    <w:p>
      <w:pPr>
        <w:spacing w:after="0"/>
        <w:ind w:left="0"/>
        <w:jc w:val="both"/>
      </w:pPr>
      <w:r>
        <w:rPr>
          <w:rFonts w:ascii="Times New Roman"/>
          <w:b w:val="false"/>
          <w:i w:val="false"/>
          <w:color w:val="000000"/>
          <w:sz w:val="28"/>
        </w:rPr>
        <w:t>
      жерді сатудан;</w:t>
      </w:r>
    </w:p>
    <w:p>
      <w:pPr>
        <w:spacing w:after="0"/>
        <w:ind w:left="0"/>
        <w:jc w:val="both"/>
      </w:pPr>
      <w:r>
        <w:rPr>
          <w:rFonts w:ascii="Times New Roman"/>
          <w:b w:val="false"/>
          <w:i w:val="false"/>
          <w:color w:val="000000"/>
          <w:sz w:val="28"/>
        </w:rPr>
        <w:t>
      4) трансферттер түсімі.</w:t>
      </w:r>
    </w:p>
    <w:bookmarkStart w:name="z4" w:id="3"/>
    <w:p>
      <w:pPr>
        <w:spacing w:after="0"/>
        <w:ind w:left="0"/>
        <w:jc w:val="both"/>
      </w:pPr>
      <w:r>
        <w:rPr>
          <w:rFonts w:ascii="Times New Roman"/>
          <w:b w:val="false"/>
          <w:i w:val="false"/>
          <w:color w:val="000000"/>
          <w:sz w:val="28"/>
        </w:rPr>
        <w:t>
      3. 2020 жылға арналған аудандық бюджетте облыстық бюджеттен аудан бюджетіне берiлетiн субвенция көлемi 8 140 674,0 мың теңге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2020 жылға арналған аудандық бюджетте республикалық бюджеттен нысаналы трансферттер мен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xml:space="preserve">
      5. 2020 жылға арналған аудандық бюджетте облыстық бюджеттен аудан бюджетіне нысаналы трансферттер мен облыстық бюджеттің ішкі көздерінің қаражатынан берілетін кредиттер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қарастырылғаны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Целиноград аудандық мәслихатының 25.09.2020 </w:t>
      </w:r>
      <w:r>
        <w:rPr>
          <w:rFonts w:ascii="Times New Roman"/>
          <w:b w:val="false"/>
          <w:i w:val="false"/>
          <w:color w:val="000000"/>
          <w:sz w:val="28"/>
        </w:rPr>
        <w:t>№ 438/66-6</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2020 жылға арналған ауданның жергілікті атқарушы органның резерві 301 950,0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Целиноград аудандық мәслихатының 25.09.2020 </w:t>
      </w:r>
      <w:r>
        <w:rPr>
          <w:rFonts w:ascii="Times New Roman"/>
          <w:b w:val="false"/>
          <w:i w:val="false"/>
          <w:color w:val="000000"/>
          <w:sz w:val="28"/>
        </w:rPr>
        <w:t>№ 438/66-6</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Азаматтық қызметшілер болып табылатын және ауылдық жерде жұмыс істейтін әлеуметтік қамсыздандыру, білім беру, мәдениет, спорт, ветеринария, орман шаруашылығы және ерекше қорғалатын табиғи аумақтар мамандарына,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ескерілсін.</w:t>
      </w:r>
    </w:p>
    <w:bookmarkEnd w:id="7"/>
    <w:bookmarkStart w:name="z9" w:id="8"/>
    <w:p>
      <w:pPr>
        <w:spacing w:after="0"/>
        <w:ind w:left="0"/>
        <w:jc w:val="both"/>
      </w:pPr>
      <w:r>
        <w:rPr>
          <w:rFonts w:ascii="Times New Roman"/>
          <w:b w:val="false"/>
          <w:i w:val="false"/>
          <w:color w:val="000000"/>
          <w:sz w:val="28"/>
        </w:rPr>
        <w:t xml:space="preserve">
      8. 2020 жылға арналған аудандық бюджеттің даму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2020 жылға арналған аудандық бюджеттің атқарылу барысында секвестрленуге жатпайтын аудандық бюджеттік бағдарламалардың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10.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И.Саденова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368/54-6 шешіміне</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2020 жылға арналған аудандық бюджет</w:t>
      </w:r>
    </w:p>
    <w:bookmarkEnd w:id="11"/>
    <w:p>
      <w:pPr>
        <w:spacing w:after="0"/>
        <w:ind w:left="0"/>
        <w:jc w:val="both"/>
      </w:pPr>
      <w:r>
        <w:rPr>
          <w:rFonts w:ascii="Times New Roman"/>
          <w:b w:val="false"/>
          <w:i w:val="false"/>
          <w:color w:val="ff0000"/>
          <w:sz w:val="28"/>
        </w:rPr>
        <w:t xml:space="preserve">
      Ескерту. 1-қосымша жаңа редакцияда – Ақмола облысы Целиноград аудандық мәслихатының 14.12.2020 </w:t>
      </w:r>
      <w:r>
        <w:rPr>
          <w:rFonts w:ascii="Times New Roman"/>
          <w:b w:val="false"/>
          <w:i w:val="false"/>
          <w:color w:val="ff0000"/>
          <w:sz w:val="28"/>
        </w:rPr>
        <w:t>№ 462/69-6</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2"/>
        <w:gridCol w:w="575"/>
        <w:gridCol w:w="6652"/>
        <w:gridCol w:w="36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33 575 147,5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2 717 401,4</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105 535,7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1 727 866,0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796 352,7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795 068,7</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48 552,0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37 484,6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20 901,0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174 235,0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30 266 026,5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30 266 026,5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30 266 026,5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248"/>
        <w:gridCol w:w="1249"/>
        <w:gridCol w:w="5171"/>
        <w:gridCol w:w="3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38 255 629,6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280 170,0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161 330,8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161 330,8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78 326,3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36 386,4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15 569,9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96 341,4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96 341,4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79 636,6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17 321 986,3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14 898 036,9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12 815,1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10 472 741,6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136 355,4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367 945,2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34 036,0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2 867 140,2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957 043,4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76 971,0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2 346 978,4</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2 261 274,7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85 703,7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572 541,9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566 077,9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129 948,0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58 419,1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67 330,3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6 560 335,9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4 944 384,6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620 854,7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256 164,5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4 044 133,9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1 558 231,3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26 835,1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189 743,0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350 665,3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820 121,0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5 357,2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135 509,7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579 271,7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473 391,0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399 554,0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59 729,2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18 819,5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16 008,0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330 733,5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280 544,5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278 291,0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50 189,0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107 840,3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57 458,6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57 458,6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21 743,0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1 997,5</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 құрылысы даму аумағын және елді мекендердің бас жоспарлар схемаларын әзірлеу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5 906 992,7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5 906 992,7</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1 797 931,9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418 473,6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2 191 433,1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1 408 833,1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6 172 704,1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301 950,0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2 463 691,1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2 155 794,0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307 897,1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2 222 612,0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2 222 612,0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1 184 451,0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1 184 451,0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249 711,2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249 711,2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76 616,8</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173 089,2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494 598,0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604 215,0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604 215,0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604 215,0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604 215,0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128 354,1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128 354,1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128 354,1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91 554,1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91 554,1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-5 303 434,2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5 303 434,2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5 376 091,9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5 376 091,9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5 376 091,9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5 376 091,9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109 617,0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368/54-6 шешіміне</w:t>
            </w:r>
            <w:r>
              <w:br/>
            </w:r>
            <w:r>
              <w:rPr>
                <w:rFonts w:ascii="Times New Roman"/>
                <w:b w:val="false"/>
                <w:i w:val="false"/>
                <w:color w:val="000000"/>
                <w:sz w:val="20"/>
              </w:rPr>
              <w:t>2-ші қосымша</w:t>
            </w:r>
          </w:p>
        </w:tc>
      </w:tr>
    </w:tbl>
    <w:bookmarkStart w:name="z15" w:id="12"/>
    <w:p>
      <w:pPr>
        <w:spacing w:after="0"/>
        <w:ind w:left="0"/>
        <w:jc w:val="left"/>
      </w:pPr>
      <w:r>
        <w:rPr>
          <w:rFonts w:ascii="Times New Roman"/>
          <w:b/>
          <w:i w:val="false"/>
          <w:color w:val="000000"/>
        </w:rPr>
        <w:t xml:space="preserve"> 2021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897"/>
        <w:gridCol w:w="578"/>
        <w:gridCol w:w="578"/>
        <w:gridCol w:w="6044"/>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10 810 542,7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2 511 662,7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102 690,7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102 690,7</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1 529 195,0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1 529 195,0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749 876,0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691 773,0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26 776,0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30 727,0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50 287,0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50 739,0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287 743,0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167 743,0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167 743,0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7 960 398,0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7 960 398,0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7 960 398,0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08"/>
        <w:gridCol w:w="1071"/>
        <w:gridCol w:w="1071"/>
        <w:gridCol w:w="5678"/>
        <w:gridCol w:w="3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10 810 542,7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8 631 423,7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2 528 881,0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2 528 881,0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2 231 738,0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5 847 455,7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5 768 955,7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5 726 445,7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176 540,0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176 540,0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және қоршаған ортаны қорғау мен жер қатынастары саласындағы өзге де қызметтер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Субвенсиялар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368/54-6 шешіміне</w:t>
            </w:r>
            <w:r>
              <w:br/>
            </w:r>
            <w:r>
              <w:rPr>
                <w:rFonts w:ascii="Times New Roman"/>
                <w:b w:val="false"/>
                <w:i w:val="false"/>
                <w:color w:val="000000"/>
                <w:sz w:val="20"/>
              </w:rPr>
              <w:t>3-ші қосымша</w:t>
            </w:r>
          </w:p>
        </w:tc>
      </w:tr>
    </w:tbl>
    <w:bookmarkStart w:name="z17" w:id="13"/>
    <w:p>
      <w:pPr>
        <w:spacing w:after="0"/>
        <w:ind w:left="0"/>
        <w:jc w:val="left"/>
      </w:pPr>
      <w:r>
        <w:rPr>
          <w:rFonts w:ascii="Times New Roman"/>
          <w:b/>
          <w:i w:val="false"/>
          <w:color w:val="000000"/>
        </w:rPr>
        <w:t xml:space="preserve"> 2022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897"/>
        <w:gridCol w:w="578"/>
        <w:gridCol w:w="578"/>
        <w:gridCol w:w="6044"/>
        <w:gridCol w:w="36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10 884 993,0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2 683 677,0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109 879,0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109 879,0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1 636 236,0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1 636 236,0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802 424,0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740 197,0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32 877,0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салықтары</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108 922,0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53 808,0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26 216,0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26 216,0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51 955,0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8 032 161,0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8 032 161,0</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8 032 161,0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08"/>
        <w:gridCol w:w="1071"/>
        <w:gridCol w:w="1071"/>
        <w:gridCol w:w="5678"/>
        <w:gridCol w:w="3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10 884 993,0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8 687 786,0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2 631 947,0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2 631 947,0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2 331 735,0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5 795 019,0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5 716 519,0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5 673 307,0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және қоршаған ортаны қорғау мен жер қатынастары саласындағы өзге де қызметтер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Субвенсиялар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368/54-6 шешіміне</w:t>
            </w:r>
            <w:r>
              <w:br/>
            </w:r>
            <w:r>
              <w:rPr>
                <w:rFonts w:ascii="Times New Roman"/>
                <w:b w:val="false"/>
                <w:i w:val="false"/>
                <w:color w:val="000000"/>
                <w:sz w:val="20"/>
              </w:rPr>
              <w:t>4-қосымша</w:t>
            </w:r>
          </w:p>
        </w:tc>
      </w:tr>
    </w:tbl>
    <w:bookmarkStart w:name="z19" w:id="14"/>
    <w:p>
      <w:pPr>
        <w:spacing w:after="0"/>
        <w:ind w:left="0"/>
        <w:jc w:val="left"/>
      </w:pPr>
      <w:r>
        <w:rPr>
          <w:rFonts w:ascii="Times New Roman"/>
          <w:b/>
          <w:i w:val="false"/>
          <w:color w:val="000000"/>
        </w:rPr>
        <w:t xml:space="preserve"> 2020 2020 жылға арналған республикалық бюджеттен берілетін нысаналы трансферттер мен бюджеттік кредиттер</w:t>
      </w:r>
    </w:p>
    <w:bookmarkEnd w:id="14"/>
    <w:p>
      <w:pPr>
        <w:spacing w:after="0"/>
        <w:ind w:left="0"/>
        <w:jc w:val="both"/>
      </w:pPr>
      <w:r>
        <w:rPr>
          <w:rFonts w:ascii="Times New Roman"/>
          <w:b w:val="false"/>
          <w:i w:val="false"/>
          <w:color w:val="ff0000"/>
          <w:sz w:val="28"/>
        </w:rPr>
        <w:t xml:space="preserve">
      Ескерту. 4-қосымша жаңа редакцияда – Ақмола облысы Целиноград аудандық мәслихатының 25.09.2020 </w:t>
      </w:r>
      <w:r>
        <w:rPr>
          <w:rFonts w:ascii="Times New Roman"/>
          <w:b w:val="false"/>
          <w:i w:val="false"/>
          <w:color w:val="ff0000"/>
          <w:sz w:val="28"/>
        </w:rPr>
        <w:t>№ 438/66-6</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8"/>
        <w:gridCol w:w="5322"/>
      </w:tblGrid>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16 948 818,1</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4 843 440,1</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388 650,1</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88 835,1</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125 017,0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арнаулы әлеуметтік қызмет көрсететін жұмыскерлердің жалақысына қосымша ақылар</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9 469,0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35 115,0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117 960,0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41 311,7</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32 297,9</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9 013,8</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4 413 478,3</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педагогтеріне біліктілік санаты үшін қосымша ақы төлеуге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1 005 842,0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еңбегіне ақы төлеуді ұлғайтуға</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1 067 874,0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педагогтарға еңбекақы төлеуге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40 992,0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педагогтерінің еңбегіне ақы төлеуді ұлғайтуға</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1 855 640,3</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педагогтеріне біліктілік санаты үшін қосымша ақы төлеуге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43 130,0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оның ішінде: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11 684 511,0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6 246 621,0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45 пәтерлі тұрғын үй құрылысы (позиция 2) (байлау) (абаттандырусыз және сыртқы инженерлік желілерсіз)</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308 847,0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ауылында 45 пәтерлі тұрғын үй құрылысы (4 позиция)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256 865,0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Қажымұқан ауылындағы сумен жабдықтау желілерін реконструкциялау</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326 094,0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ауылындағы сумен жабдықтау желілерін реконструкциялау</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Шұбар ауылында сумен жабдықтау желілерін реконструкциялау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541 702,0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Төңкеріс ауылында сумен жабдықтау желілерін реконструкциялау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558 283,0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Ынтымақ ауылында (Фарфоровый) сумен жабдықтау желілерін реконструкциялау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500 308,0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ауылдық округі, Жаңажол ауылындағы сумен жабдықтау желілерін қайта жаңғырту</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436 054,0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Ақмол ауылында 45 пәтерлік тұрғын үйдің құрылысы (6 позиция)</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171 027,0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ауылында 280 орындық балабақша құрылысы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354 609,0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 280 орындық балабақша құрылысы (позиция 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372 000,0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 280 орындық балабақша құрылысы (позиция 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465 000,0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ауылында 1 200 орындық мектеп құрылысы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697 500,0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дене шынықтыру-сауықтыру кешенінің құрылысы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258 332,0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4 321 890,0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ауылында көше-жол жүйесінің құрылысы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1 059 084,0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Нұресіл ауылында көше-жол жүйесінің құрылысы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590 916,0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 көше-жол жүйесінің құрылысы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390 600,0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ауылындағы көше-жол желісінің құрылысы (2 кезек)</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1 103 724,0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Қоянды ауылында көше-жол желісін салу</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1 177 566,0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1 116 000,0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96-разъездін 1-ші кезегін электрмен жабдықтау</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193 347,0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ауылындағы жылу көзі мен жылу желілерін қайта жаңарту</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922 653,0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оның ішінде:</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420 867,0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420 867,0</w:t>
            </w:r>
          </w:p>
        </w:tc>
      </w:tr>
      <w:tr>
        <w:trPr>
          <w:trHeight w:val="30" w:hRule="atLeast"/>
        </w:trPr>
        <w:tc>
          <w:tcPr>
            <w:tcW w:w="6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368/54-6 шешіміне</w:t>
            </w:r>
            <w:r>
              <w:br/>
            </w:r>
            <w:r>
              <w:rPr>
                <w:rFonts w:ascii="Times New Roman"/>
                <w:b w:val="false"/>
                <w:i w:val="false"/>
                <w:color w:val="000000"/>
                <w:sz w:val="20"/>
              </w:rPr>
              <w:t>5-қосымша</w:t>
            </w:r>
          </w:p>
        </w:tc>
      </w:tr>
    </w:tbl>
    <w:bookmarkStart w:name="z21" w:id="15"/>
    <w:p>
      <w:pPr>
        <w:spacing w:after="0"/>
        <w:ind w:left="0"/>
        <w:jc w:val="left"/>
      </w:pPr>
      <w:r>
        <w:rPr>
          <w:rFonts w:ascii="Times New Roman"/>
          <w:b/>
          <w:i w:val="false"/>
          <w:color w:val="000000"/>
        </w:rPr>
        <w:t xml:space="preserve"> 2020 жылға арналған облыстық бюджеттен аудан бюджетіне нысаналы трансферттер мен облыстық бюджеттің ішкі көздерінің қаражатынан берілетін кредиттер</w:t>
      </w:r>
    </w:p>
    <w:bookmarkEnd w:id="15"/>
    <w:p>
      <w:pPr>
        <w:spacing w:after="0"/>
        <w:ind w:left="0"/>
        <w:jc w:val="both"/>
      </w:pPr>
      <w:r>
        <w:rPr>
          <w:rFonts w:ascii="Times New Roman"/>
          <w:b w:val="false"/>
          <w:i w:val="false"/>
          <w:color w:val="ff0000"/>
          <w:sz w:val="28"/>
        </w:rPr>
        <w:t xml:space="preserve">
      Ескерту. 5-қосымша жаңа редакцияда – Ақмола облысы Целиноград аудандық мәслихатының 25.09.2020 </w:t>
      </w:r>
      <w:r>
        <w:rPr>
          <w:rFonts w:ascii="Times New Roman"/>
          <w:b w:val="false"/>
          <w:i w:val="false"/>
          <w:color w:val="ff0000"/>
          <w:sz w:val="28"/>
        </w:rPr>
        <w:t>№ 438/66-6</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2"/>
        <w:gridCol w:w="3858"/>
      </w:tblGrid>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11 893 141,8</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оның ішінде: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4 112 002,8</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99 992,1</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демеу-қаржы шығындарын өтеуге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9 917,1</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отбасылардын балаларына жеңілдікпен жол жүруді қамтамасыз етуге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 үшін</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аясында арнайы әлеуметтік қызмет көрсетуге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35 797,0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18 964,0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атқару есебінің бірыңғай ақпараттық алаңнын енгізуге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1 885 625,0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35 146,0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оқушыларын ыстық тамақпен қамтамасыз етуге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компьютерлерді сатып алуға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кабинеттерді сатып алуға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орталықтарды жарақтандыруға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 жағдайында бастауыш, негізгі және жалпы орта білімнің оқу бағдарламаларын іске асыратын білім беру ұйымдарының мұғалімдеріне қосымша ақы төлеуге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998 604,0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педагог-психологтарына лауазымдық жалақысы мөлшерін ұлғайтуға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бағыттағы пәндерді ағылшын тілінде оқытқаны үшін қосымша ақы төлеуге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бар мұғалімдерге қосымша ақы төлеуге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15 521,0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мұғалімдерге тәлімгерлік үшін қосымша ақы төлеуге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қызметкерлеріне сынып жетекшілігі үшін қосымша ақыны ұлғайтуға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25 916,0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қызметкерлеріне дәптер мен жазба жұмыстарын тексергені үшін қосымша ақы төлеуге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16 661,0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педагогтарға еңбекақы төлеуге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орта білім беру ұйымдарын бейнебақылау жүйелермен қамтамасыз ету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13 378,0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15 286,0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автобустарын сатып алуға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119 344,0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сатып алуға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1 672 244,8</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 Республика көшесін орташа жөндеу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ауылының автомобиль жолын күрделі жөндеу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373 052,2</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ауылының аудандық маңызы бар жолдан Green Park демалыс орталығына дейінгі жолын орташа жөндеу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Қабанбай батыр ауылындағы кентішілік жолдарды күрделі жөндеуге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Қажымұқан ауылындағы кентішілік жолдарды күрделі жөндеуге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Аққайын (Малотимофеевка) ауылындағы кентішілік жолдарды күрделі жөндеуге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Өтеміс ауылындағы кентішілік жолдарды күрделі жөндеуге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Төңкеріс ауылындағы кентішілік жолдарды күрделі жөндеуге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ауылының кірме жолымен кентішілік жолдарды күрделі жөндеу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799 888,1</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ауылының кірме жолымен кентішілік жолдарын күрделі жөндеу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330 904,5</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Зеленый гай ауылындағы жолдарды орташа жөндеу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398 176,9</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ауылындағы электрмен жабдықтаудың кәбілдік желісін күрделі жөндеу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ауылындағы тазарту имараттары кешенін күрделі жөндеуге жобалау-сметалық құжаттама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20 343,0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Косшы ауылындағы кәріз желілерімен құрылыстарын ағымдағы жөндеу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98 395,3</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мезгілінің аяқталуға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ауылындағы аумақты абаттандыру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10 038,6</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 оның ішінде: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3 322 625,5</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1 926 909,5</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ауылындағы 45 пәтерлік тұрғын үйдің құрылысы (4 позиция)</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52 215,0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көп пәтерлі тұрғын үй құрылысына жобалау-сметалық құжаттама әзірлеу (позиция 1-2) "Нұрлы жер" бағдарламасы бойынша. Түзету"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3 395,8</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көп пәтерлі тұрғын үй құрылысына жобалау-сметалық құжаттама әзірлеу (позиция 3-26) "Нұрлы жер" бағдарламасы бойынша. Түзету"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7 879,2</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көппәтерлі тұрғын үй құрылысына жобалау-сметалық құжаттама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6 303,7</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пәтерлі тұрғын үй құрылысы (позиция 2) Ақмол ауылында (байлау) (абаттандырусыз және сыртқы инженерлік желілерсіз)</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54 579,0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ауылында жаңа құрылысқа инженерлік желілерді абаттандыру және салу (су құбыры мен кәріз байланысы желілері)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58 588,0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ауылындағы көп пәтерлі тұрғын үйлерге (позиция 4, 5) инженерлік желілерді салуға және абаттандыруға жобалау-сметалық құжаттама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13 853,0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көппәтерлі тұрғын үйлерге инженерлік желілерді салуға және абаттандыруға жобалау-сметалық құжаттама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26 көппәтерлі тұрғын үйге инженерлік желілер салу және абаттандыруға жобалау-сметалық құжаттама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26 515,4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ауылында 45 пәтерлі тұрғын үйге сыртқы инженерлік желілер салу және абаттандыру. (Байланыс желілері, су құбыры, кәріз, жылумен қамтамасыз ету (позиция 4, позиция 5)</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Қосшы ауылында 45 пәтерлі тұрғын үйге сыртқы инженерлік желілер салу және абаттандыру (электрмен жабдықтау)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6 649,8</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ауылындағы 45 пәтерлі тұрғын үйге инженерлік желілердің құрылысы және абаттандыру (байланыс, су құбыры және кәріз желілері, жылумен қамтамасыз ету) (позиция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7 984,9</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 "Құрылтай" көп пәтерлі тұрғын үй кешенінің абаттандыруы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10 677,7</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ауылындағы 45 пәтерлі тұрғын үйге сыртқы инженерлік желілердің құрылысы және абаттандыру (аумақты абаттандыру)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 дене шынықтыру-сауықтыру кешенінің құрылысы, ведомстводан тыс кешенді сараптамадан жүргізу мен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Рақымжан Қошқарбаев аулында электрмен жабдыктау желілерінің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Арайлы (Максимовка) ауылында 300 орындық орта мектептің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48 831,0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Шұбар ауылында 300 орындық мектеп салу, ведомстводан тыс кешенді сараптама жүргізу мен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Раздольное ауылында 80 орындық мектептің құрылысы, ведомстводан тыс кешенді сараптамадан жүргізу мен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Раздольное ауылында 80 орындық мектептің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ауылындағы 1 200 орындық мектептің құрылысына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490 854,0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тартылатын газ құбырын және газ тарату желілерін салу үшін жобалау-сметалық құжаттама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ауылында тартылатын газ құбырын және газ тарату желілерін салу үшін жобалау-сметалық құжаттама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ауылында тартылатын газ құбырын және газ тарату желілерін салу үшін жобалау-сметалық құжаттама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ауылында тартылатын газ құбырын және газ тарату желілерін салу үшін жобалау-сметалық құжаттама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 тартылатын газ құбырын және газ тарату желілерін салу үшін жобалау-сметалық құжаттама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суат ауылында тартылатын газ құбырын және газ тарату желілерін салу үшін жобалау-сметалық құжаттама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ауылында тартылатын газ құбырын және газ тарату желілерін салу үшін жобалау-сметалық құжаттама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тартылатын газ құбырын және газ тарату желілерін салу үшін жобалау-сметалық құжаттама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ауылында жеткізуші газ құбыры мен газ тарату желілерінің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ауылында жеткізуші газ құбыры мен газ тарату желілерінің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Рақымжан Қошқарбаев ауылындағы 140 орындық балабақша құрылысына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Қаражар ауылында 140 орындық балабақша құрылысына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Қажымұқан ауылындағы 140 орындық балабақша құрылысына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Софиевка ауылындағы 140 орындық балабақша құрылысына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Қызылжар ауылында 140 орындық балабақша құрылысына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Төңкеріс ауылында 140 орындық балабақша құрылысына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Арайлы (Максимовка) ауылында 140 орындық балабақша құрылысына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Шұбар ауылында 140 орындық балабақша құрылысына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 280 орындық балабақша құрылысына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ауылында 280 орындық балабақша құрылысына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Қажымұқан ауылындағы сумен жабдықтау желілерін реконструкциялау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20 358,0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ауылындағы сумен жабдықтау желілерін реконструкциялау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249 533,0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Аққайын (Малотимофеевка) ауылында тарату желілерін сумен жабдықтау реконструкциялау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119 217,0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Жаңажол ауылында сумен жабдықтау желілерін салу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37 527,0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Шұбар ауылында тарату желілерін сумен жабдықтау реконструкциялау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64 069,0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Төңкеріс аулында сумен жабдықтау желілерін реконструкциялау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72 643,0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Ынтымақ ауылында сумен жабдықтау желілерін реконструкциялау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62 155,0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суат ауылында жаңа учаскелерде сумен жабдықтаудың таратушы желілерін салу, ведомстводан тыс кешенді сараптамадан жүргізу мен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 сумен жабдықтаудың таратушы желілерінің құрылысына жобалау-сметалық құжаттаманы әзірлеу (4 кезек)</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25 432,5</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Тасты селосында сумен жабдықтау желілерінің құрылысы,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34 037,6</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Арайлы ауылында (Максимовка) жаңа телімдерде сумен жабдықтау су құбыры желілерінің құрылысы,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ауылында № 1 учаске № 2 учаске сумен жабдықтау желілерінің құрылысы,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29 606,4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Қаражар сорғы станциясынан Қосшы ауылына дейін суағар құрылысы,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29 557,5</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 1 200 орындық мектеп құрылысы (позиция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 1 200 орындық мектеп құрылысы (позиция 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ауылындағы 280 орындық балабақшаны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38 288,0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дене шынықтыру-сауықтыру кешенінің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845 109,0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Садовое ауылындағы жолдарды қайта жаңарту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90 797,0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ауылында көше-жол желісінің құрылысы (2 кезек), ведомстводан тыс кешенді сараптамадан жүргізу мен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ауылының көше-жол желісінің құрылысы, ведомстводан тыс кешенді сараптамадан жүргізу мен жобалау-сметалық құжаттаманы әзірлеу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Талапкер ауылында көше-жол жүйесінің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312 320,0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Нұресіл ауылында көше-жол жүйесінің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 1 200 орындық мектеп құрылысы (позиция 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ауылындағы 280 орындық балабақшаны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Ақмол ауылында 45 пәтерлік тұрғын үйдің құрылысы (6-позиция)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550 607,0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Қаражар ауылында жаңа ғимараттарды электрмен жабдықтау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ауылында кешенді ведомстводан тыс кешенді сараптамадан жүргізу мен жобалау-сметалық құжаттаманы әзірлеу, электрмен жарықтандыру желілерін салу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Қараөткел ауылында кешенді ведомстводан тыс кешенді сараптамадан жүргізу мен жобалау-сметалық құжаттаманы әзірлеу, электрмен жарықтандыру желілерін салу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Қосшы ауылында кешенді ведомстводан тыс кешенді сараптамадан жүргізу мен жобалау-сметалық құжаттаманы әзірлеу, электрмен жарықтандыру желілерін салу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32 144,0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Шұбар ауылында кешенді ведомстводан тыс кешенді сараптамадан жүргізу мен жобалау-сметалық құжаттаманы әзірлеу, электрмен жарықтандыру желілерін салу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22 596,0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Қаражар ауылында кешенді ведомстводан тыс кешенді сараптамадан жүргізу мен жобалау-сметалық құжаттаманы әзірлеу, электрмен жарықтандыру желілерін салу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Үркер шағын ауданынан Целиноград ауданы Қараөткел ауылында 2 кезең сорғы станцияға дейін магистральды су тартқыш учаскенің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су арнасы" шаруашылық жүргізу құқығындағы мемлекеттік коммуналдық кәсіпорының жарғылық капиталды ұлғайтуға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коммуналдық қызметі" шаруашылық жүргізу құқығындағы мемлекеттік коммуналдық кәсіпорының жарғылық капиталын ұлғайтуға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34 425,0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Ақмол ауылындағы жылу көзі мен жылу желілерін қайта жаңарту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Ыбырай Алтынсарин ауылында 1 кезегін электрмен жабдықтау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80 798,0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оның ішінде: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4 458 513,5</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64 946,7</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ауылындағы ауылдық мәдениет үйінің үй-жайларын ағымдағы жөндеу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10 717,0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ауылындағы ауылдық мәдениет үйінің үй-жайларын ағымдағы жөндеу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54 229,7</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866 990,4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Жаңаесіл ауылындағы мектеп ғимаратының бірінші қабатына ағымдағы жөндеу жұмыстарын жүргізуге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13 664,0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Жалғызқұдық ауылындағы балабақша шатырын жөндеу</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Маметова ауылындағы № 26 орта мектепті күрделі жөндеуге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394 628,1</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ауылындағы мектепті күрделі жөндеуге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238 209,4</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Оразақ ауылында № 27 орта мектепті күрделі жөндеуге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210 408,9</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1 419 898,9</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ауылындағы 45 шаршы метр тұрғын үйге инженерлік-коммуникациялық инфрақұрылымының (абаттандыру)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58 346,2</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 кешені, орналасқан жері: Ақмола облысы Целиноград ауданы Қосшы ауылдық округі Қосшы ауылы, 018 есептік квартал, 1160 жер учаскесі (сыртқы су құбыры және кәріз желілері)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22 973,8</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 Қоянды ауылындағы 1 200 орындық мектептің құрылысы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322 737,0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батыр (Семеновка) ауылындағы 120 орындық мектептің құрылысын аяқтауға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714 626,8</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 ауылындағы 120 орындық мектептің құрылысын аяқтауға</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301 215,1</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және автомобиль жолдары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1 616 843,3</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Жайнақ ауылының кірме жолымен кентішілік жолдарды күрделі жөндеуге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638 080,1</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ауылының кентішілік жолдарын күрделі жөндеуге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252 373,3</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ауылының көше-жол жүйесін орташа жөндеуге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82 161,2</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Опан ауылының көше-жол желісін орташа жөндеуге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66 758,6</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(Фарфоровый) ауылының кірме жолымен кентішілік жолдарды күрделі жөндеуге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577 470,1</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инспекциясы және коммуналдық шаруашылық бөлімі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489 834,2</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ауылының су тоғанын ағымдағы жөндеуге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ауылының сумен жабдықтау тарату желілерін жөндеуге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69 977,0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Опан (Антоновка) ауылының сумен жабдықтау тарату желілерін жөндеуге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58 252,0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ауылының орталық қазандығының ағымдағы жөндеуіне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203 840,0</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ауылының орталық қазандығының ағымдағы жөндеуіне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58 195,2</w:t>
            </w:r>
          </w:p>
        </w:tc>
      </w:tr>
      <w:tr>
        <w:trPr>
          <w:trHeight w:val="30" w:hRule="atLeast"/>
        </w:trPr>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ауылының қазандығының жөндеуіне</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368/54-6 шешіміне</w:t>
            </w:r>
            <w:r>
              <w:br/>
            </w:r>
            <w:r>
              <w:rPr>
                <w:rFonts w:ascii="Times New Roman"/>
                <w:b w:val="false"/>
                <w:i w:val="false"/>
                <w:color w:val="000000"/>
                <w:sz w:val="20"/>
              </w:rPr>
              <w:t>6-шы қосымша</w:t>
            </w:r>
          </w:p>
        </w:tc>
      </w:tr>
    </w:tbl>
    <w:bookmarkStart w:name="z23" w:id="16"/>
    <w:p>
      <w:pPr>
        <w:spacing w:after="0"/>
        <w:ind w:left="0"/>
        <w:jc w:val="left"/>
      </w:pPr>
      <w:r>
        <w:rPr>
          <w:rFonts w:ascii="Times New Roman"/>
          <w:b/>
          <w:i w:val="false"/>
          <w:color w:val="000000"/>
        </w:rPr>
        <w:t xml:space="preserve"> 2020 жылға арналған аудандық бюджеттің даму бағдарламаларының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368/54-6 шешіміне</w:t>
            </w:r>
            <w:r>
              <w:br/>
            </w:r>
            <w:r>
              <w:rPr>
                <w:rFonts w:ascii="Times New Roman"/>
                <w:b w:val="false"/>
                <w:i w:val="false"/>
                <w:color w:val="000000"/>
                <w:sz w:val="20"/>
              </w:rPr>
              <w:t>7-ші қосымша</w:t>
            </w:r>
          </w:p>
        </w:tc>
      </w:tr>
    </w:tbl>
    <w:bookmarkStart w:name="z25" w:id="17"/>
    <w:p>
      <w:pPr>
        <w:spacing w:after="0"/>
        <w:ind w:left="0"/>
        <w:jc w:val="left"/>
      </w:pPr>
      <w:r>
        <w:rPr>
          <w:rFonts w:ascii="Times New Roman"/>
          <w:b/>
          <w:i w:val="false"/>
          <w:color w:val="000000"/>
        </w:rPr>
        <w:t xml:space="preserve"> 2020 жылға арналған аудандық бюджеттердің атқарылу процесінде секвестрленуге жатпайтын аудандық бюджеттік бағдарламалардың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