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b6e4" w14:textId="2fdb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оқу жылына техникалық және кәсіптік, орта білімнен кейінгі білімі бар мамандарды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Ақтөбе облысы әкімдігінің 2019 жылғы 22 ақпандағы № 72 қаулысы. Ақтөбе облысының Әділет департаментінде 2019 жылғы 25 ақпанда № 5969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2007 жылғы 27 шілдедегі "Білім туралы"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8-3) тармақшасына, Қазақстан Республикасы Білім және ғылым министрінің 2016 жылғы 29 қаңтардағы № 122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Нормативтік құқықтық актілерді мемлекеттік тіркеу тізілімінде № 13418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әкімдігінің 05.02.2020 </w:t>
      </w:r>
      <w:r>
        <w:rPr>
          <w:rFonts w:ascii="Times New Roman"/>
          <w:b w:val="false"/>
          <w:i w:val="false"/>
          <w:color w:val="000000"/>
          <w:sz w:val="28"/>
        </w:rPr>
        <w:t>№ 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2019-2020 оқу жылына техникалық және кәсіптік, орта білімнен кейінгі білімі бар мамандарды даярлауға арналған жергілікті бюджет қаржысы есебінен мемлекеттік білім беру тапсырысы бекітілсін.</w:t>
      </w:r>
    </w:p>
    <w:bookmarkEnd w:id="1"/>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М. Тоқжановқа жүктелсін.</w:t>
      </w:r>
    </w:p>
    <w:bookmarkEnd w:id="3"/>
    <w:bookmarkStart w:name="z6" w:id="4"/>
    <w:p>
      <w:pPr>
        <w:spacing w:after="0"/>
        <w:ind w:left="0"/>
        <w:jc w:val="both"/>
      </w:pPr>
      <w:r>
        <w:rPr>
          <w:rFonts w:ascii="Times New Roman"/>
          <w:b w:val="false"/>
          <w:i w:val="false"/>
          <w:color w:val="000000"/>
          <w:sz w:val="28"/>
        </w:rPr>
        <w:t>
      4. Осы қаулы алғаш ресми жарияланғаннан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 әкімдігінің 2019 жылғы 22 ақпандағы № 72 қаулысына қосымша</w:t>
            </w:r>
          </w:p>
        </w:tc>
      </w:tr>
    </w:tbl>
    <w:p>
      <w:pPr>
        <w:spacing w:after="0"/>
        <w:ind w:left="0"/>
        <w:jc w:val="left"/>
      </w:pPr>
      <w:r>
        <w:rPr>
          <w:rFonts w:ascii="Times New Roman"/>
          <w:b/>
          <w:i w:val="false"/>
          <w:color w:val="000000"/>
        </w:rPr>
        <w:t xml:space="preserve"> 2019 - 2020 оқу жылына техникалық және кәсіптік, орта білімнен кейінгі білімі бар мамандарды даярлауға жергілікті бюджет қаржысы есебінен мемлекеттік білім беру тапсырысы</w:t>
      </w:r>
    </w:p>
    <w:p>
      <w:pPr>
        <w:spacing w:after="0"/>
        <w:ind w:left="0"/>
        <w:jc w:val="both"/>
      </w:pPr>
      <w:r>
        <w:rPr>
          <w:rFonts w:ascii="Times New Roman"/>
          <w:b w:val="false"/>
          <w:i w:val="false"/>
          <w:color w:val="ff0000"/>
          <w:sz w:val="28"/>
        </w:rPr>
        <w:t xml:space="preserve">
      Ескерту. Қосымша жаңа редакцияда – Ақтөбе облысы әкімдігінің 05.02.2020 </w:t>
      </w:r>
      <w:r>
        <w:rPr>
          <w:rFonts w:ascii="Times New Roman"/>
          <w:b w:val="false"/>
          <w:i w:val="false"/>
          <w:color w:val="ff0000"/>
          <w:sz w:val="28"/>
        </w:rPr>
        <w:t>№ 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2506"/>
        <w:gridCol w:w="2886"/>
        <w:gridCol w:w="418"/>
        <w:gridCol w:w="1542"/>
        <w:gridCol w:w="2184"/>
        <w:gridCol w:w="1865"/>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маманды оқытуға жұмсалатын шығыстардың орташа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 үшін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ұйымдар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өндірісі және пайдалы қазбаларды өндіру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газ-кен орындарын пайдалану (бейін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электр техникалық жүйелерін электрмен жабдықтау, пайдалану, техникалық қызмет көрсету және жөндеу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 желілер</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 бойынша)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техникалық пайдалану (салалар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және қондырғылар</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өндірісі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 құрылғыларын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радио электрондық жабдықтарды техникалық пайдалану (көлік түрі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бойынша барлығы: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 бойынша)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бойынша барлығы: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