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da27" w14:textId="418d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ауылдарын тұрғын үй алаптарына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 наурыздағы № 84 қаулысы және Ақтөбе облыстық мәслихатының 2019 жылғы 1 наурыздағы № 388 шешімі. Ақтөбе облысының Әділет департаментінде 2019 жылғы 5 наурызда № 5977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баскару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және Ақтөбе қаласының өкілді және атқарушы органдарының ұсыныстарын ескере отырып, Ақтөбе облысының әкімдігі ҚАУЛЫ ЕТЕДІ және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келесі ауылдары тұрғын үй алаптарына қайта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 Нокин, Ақшат, Белогор, Белогор карьері, Бекқұл баба, Қызылжар, Пригородный, Садовое, Украинка, Өлке, Шиелісай, Жаңақоныс, Құрашасай, Жіңішке, Шестихатка, Құрайлы, Георгиевка, Елек, Өрлеу, Қарғалы, Ақжар, Мағаджан, Сазды.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Ақтөбе қаласының әкімшілік-аумақтық құрылысындағы жүргізілген өзгерістерге сәйкес жер-кадастрлық құжаттаманы сәйкестендірсін.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 қаулысы және мәслихат шешімінің орындалуын бақылау облыс әкімі аппаратының басшысына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