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bdf" w14:textId="dd4a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және мәслихатының 2011 жылғы 12 қазандағы № 328/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 наурыздағы № 83 қаулысы және Ақтөбе облыстық мәслихатының 2019 жылғы 1 наурыздағы № 387 шешімі. Ақтөбе облысының Әділет департаментінде 2019 жылғы 6 наурызда № 59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және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(нормативтік құқықтық актілерді мемлекеттік тіркеу тізілімінде № 3378 тіркелген, 2011 жылғы 8 қарашада "Ақтөбе" және "Актюбинский вестник" газеттерінде жарияланған)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"Шандыаша ауылы", 149 "Мамыт ауылы", 150 "Первомай ауылы", 244 "Опытное ауылы", 254 "Жамбыл ауылы" - жолдары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