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90e4" w14:textId="4049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3 шілдедегі № 244 "Қоршаған ортаны қорғау саласындағы мемлекеттік көрсетілетін қызмет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4 маусымдағы № 216 қаулысы. Ақтөбе облысының Әділет департаментінде 2019 жылғы 7 маусымда № 6241 болып тіркелді. Күші жойылды - Ақтөбе облысы әкімдігінің 2020 жылғы 17 қаңтардағы № 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3 шілдедегі № 244 "Қоршаған ортаны қорғау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4446 тіркелген, 2015 жылғы 11 тамызда "Ақтөбе" және "Актюбинский вестник" газеттерінде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"ІІ, ІІІ және IV санаттардағы объектілер үшін қоршаған ортаға эмиссияға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"ІІ, ІІІ және ІV санаттардағы объектілер үшін мемлекеттік экологиялық сараптама қорытындысын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жетекшілік ететін Ақтөбе облысы әкімінің орынбасарына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"4" маусымдағы № 216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 шілдедегі № 244 қаулысымен бекітілген</w:t>
            </w:r>
          </w:p>
        </w:tc>
      </w:tr>
    </w:tbl>
    <w:bookmarkStart w:name="z10" w:id="7"/>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xml:space="preserve">
      1. "ІІ, ІІІ және IV санат объектілері үшін қоршаған ортаға эмиссияға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 </w:t>
      </w:r>
    </w:p>
    <w:bookmarkEnd w:id="9"/>
    <w:p>
      <w:pPr>
        <w:spacing w:after="0"/>
        <w:ind w:left="0"/>
        <w:jc w:val="both"/>
      </w:pPr>
      <w:r>
        <w:rPr>
          <w:rFonts w:ascii="Times New Roman"/>
          <w:b w:val="false"/>
          <w:i w:val="false"/>
          <w:color w:val="000000"/>
          <w:sz w:val="28"/>
        </w:rPr>
        <w:t>
      Өтінімдерді қабылдау және мемлекеттік көрсетілетін қызмет нәтижелерін беру www.egov.kz, www.elicense.kz "электрондық үкімет" веб-порталы (бұдан әрі - портал) арқылы жүзеге асырылады.</w:t>
      </w:r>
    </w:p>
    <w:bookmarkStart w:name="z13" w:id="10"/>
    <w:p>
      <w:pPr>
        <w:spacing w:after="0"/>
        <w:ind w:left="0"/>
        <w:jc w:val="both"/>
      </w:pPr>
      <w:r>
        <w:rPr>
          <w:rFonts w:ascii="Times New Roman"/>
          <w:b w:val="false"/>
          <w:i w:val="false"/>
          <w:color w:val="000000"/>
          <w:sz w:val="28"/>
        </w:rPr>
        <w:t>
      2. Мемлекеттік қызмет көрсету нысаны: электрондық түрінде.</w:t>
      </w:r>
    </w:p>
    <w:bookmarkEnd w:id="10"/>
    <w:bookmarkStart w:name="z14" w:id="11"/>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санаттағы объектілер үшін қоршаған ортаға эмиссияға рұқсат, рұқсатты қайта ресімдеу немесе Қазақстан Республикасы Энергетика министрінің 2018 жылғы 27 желтоқсандағы № 537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 объектілер үшін қоршаған ортаға эмиссияға рұқсаттар беру" мемлекеттік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15" w:id="12"/>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2"/>
    <w:bookmarkStart w:name="z16" w:id="13"/>
    <w:p>
      <w:pPr>
        <w:spacing w:after="0"/>
        <w:ind w:left="0"/>
        <w:jc w:val="both"/>
      </w:pPr>
      <w:r>
        <w:rPr>
          <w:rFonts w:ascii="Times New Roman"/>
          <w:b w:val="false"/>
          <w:i w:val="false"/>
          <w:color w:val="000000"/>
          <w:sz w:val="28"/>
        </w:rPr>
        <w:t>
      4. Көрсетілетін қызметті берушіге жүгіну кезінде мемлекеттік қызметті көрсету жөніндегі рәсімді (іс-әрекетті) бастау үшін:</w:t>
      </w:r>
    </w:p>
    <w:bookmarkEnd w:id="13"/>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xml:space="preserve">
      ІІ, ІІІ санат объектілері үшін көрсетілетін қызметті алушының электрондық цифрлық қолтаңбамен (бұдан әрі– ЭЦҚ) куәландырылған электрондық құжат нысанында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қоршаған ортаға эмиссияға рұқсат алу үшін өтінім;</w:t>
      </w:r>
    </w:p>
    <w:p>
      <w:pPr>
        <w:spacing w:after="0"/>
        <w:ind w:left="0"/>
        <w:jc w:val="both"/>
      </w:pPr>
      <w:r>
        <w:rPr>
          <w:rFonts w:ascii="Times New Roman"/>
          <w:b w:val="false"/>
          <w:i w:val="false"/>
          <w:color w:val="000000"/>
          <w:sz w:val="28"/>
        </w:rPr>
        <w:t xml:space="preserve">
      IV санат объектілері үшін ЭЦҚ бекітілген электрондық құжат нысанында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xml:space="preserve">
      ІІ, ІІІ және IV санат объектілері үшін көрсетілетін қызметті алушының ЭЦҚ куәландырылған электрондық құжат нысанында, Стандарттың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қоршаған ортаға эмиссияға рұқсатты қайта ресімдеу үшін өтінім негіздеме болып табылады.</w:t>
      </w:r>
    </w:p>
    <w:bookmarkStart w:name="z17" w:id="14"/>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(іс-әрекеттің) мазмұны, олардың орындалуының ұзақтылығы:</w:t>
      </w:r>
    </w:p>
    <w:bookmarkEnd w:id="1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өтінімді портал арқылы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 кеңсесінің қызметкері өтінімді тіркейді және көрсетілетін қызметті берушінің басшысына 15 (он бес) минуттан артық емес уақытта жібереді;</w:t>
      </w:r>
    </w:p>
    <w:p>
      <w:pPr>
        <w:spacing w:after="0"/>
        <w:ind w:left="0"/>
        <w:jc w:val="both"/>
      </w:pPr>
      <w:r>
        <w:rPr>
          <w:rFonts w:ascii="Times New Roman"/>
          <w:b w:val="false"/>
          <w:i w:val="false"/>
          <w:color w:val="000000"/>
          <w:sz w:val="28"/>
        </w:rPr>
        <w:t>
      3) көрсетілетін қызметті берушінің басшысы өтінімді қарайды және жауапты орындаушыға 15 (он бес) минуттан артық емес уақытта жібереді;</w:t>
      </w:r>
    </w:p>
    <w:p>
      <w:pPr>
        <w:spacing w:after="0"/>
        <w:ind w:left="0"/>
        <w:jc w:val="both"/>
      </w:pPr>
      <w:r>
        <w:rPr>
          <w:rFonts w:ascii="Times New Roman"/>
          <w:b w:val="false"/>
          <w:i w:val="false"/>
          <w:color w:val="000000"/>
          <w:sz w:val="28"/>
        </w:rPr>
        <w:t>
      4) көрсетілетін қызметті берушінің жауапты орындаушысы өтінімді қарайды, дайындайды және көрсетілетін қызметті берушінің басшысына ұсынады: ІІ және ІІІ санаттағы объектілер үшін қоршаған ортаға эмиссияға рұқсат өтінім тіркелген күннен бастап 10 (он) жұмыс күнінен аспайтын мерзімде, ІV санаттағы объектілер үшін қоршаған ортаға эмиссияға рұқсат беру өтінімді тіркеген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ІІ және ІІІ санаттағы объектілер үшінөтінімді одан әрі қараудан бас тарту туралы дәлелді жауап өтінім тіркелген күннен бастап 10 (он) жұмыс күнінен аспайтын мерзімде, IV санат объектілері үшін өтінім тіркелген күннен бастап 5 (бес) жұмыс күнінен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рұқсатқа, қайта рәсімделген рұқсатқа немесе өтінімді одан әрі қараудан бас тарту бойынша дәлелді жауапқа қол қояды және көрсетілетін қызметті берушінің "жеке кабинетіне" электронды цифрлық қолтаңбасы (бұдан әрі – ЭЦҚ) қойылған электрондық құжаттар нысанында жолдайды;</w:t>
      </w:r>
    </w:p>
    <w:bookmarkStart w:name="z18" w:id="15"/>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9" w:id="16"/>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рәсімнің (іс-әрекеттердің) реттілігін сипаттау:</w:t>
      </w:r>
    </w:p>
    <w:bookmarkEnd w:id="17"/>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өтінімді портал арқылы көрсетілетін қызметті берушіге жолдайды;</w:t>
      </w:r>
    </w:p>
    <w:p>
      <w:pPr>
        <w:spacing w:after="0"/>
        <w:ind w:left="0"/>
        <w:jc w:val="both"/>
      </w:pPr>
      <w:r>
        <w:rPr>
          <w:rFonts w:ascii="Times New Roman"/>
          <w:b w:val="false"/>
          <w:i w:val="false"/>
          <w:color w:val="000000"/>
          <w:sz w:val="28"/>
        </w:rPr>
        <w:t>
      2) көрсетілетін қызметті беруші кеңсесінің қызметкері өтінімді тіркейді және көрсетілетін қызметті берушінің басшысына 15 (он бес) минуттан артық емес уақытта жібереді;</w:t>
      </w:r>
    </w:p>
    <w:p>
      <w:pPr>
        <w:spacing w:after="0"/>
        <w:ind w:left="0"/>
        <w:jc w:val="both"/>
      </w:pPr>
      <w:r>
        <w:rPr>
          <w:rFonts w:ascii="Times New Roman"/>
          <w:b w:val="false"/>
          <w:i w:val="false"/>
          <w:color w:val="000000"/>
          <w:sz w:val="28"/>
        </w:rPr>
        <w:t>
      3) көрсетілетін қызметті берушінің басшысы өтінімді қарайды және жауапты орындаушыға 15 (он бес) минуттан артық емес уақытта жібереді;</w:t>
      </w:r>
    </w:p>
    <w:p>
      <w:pPr>
        <w:spacing w:after="0"/>
        <w:ind w:left="0"/>
        <w:jc w:val="both"/>
      </w:pPr>
      <w:r>
        <w:rPr>
          <w:rFonts w:ascii="Times New Roman"/>
          <w:b w:val="false"/>
          <w:i w:val="false"/>
          <w:color w:val="000000"/>
          <w:sz w:val="28"/>
        </w:rPr>
        <w:t>
      4) көрсетілетін қызметті берушінің жауапты орындаушысы өтінімді қарайды, дайындайды және көрсетілетін қызметті берушінің басшысына ұсынады: ІІ және ІІІ санаттағы объектілер үшін қоршаған ортаға эмиссияға рұқсат өтінім тіркелген күннен бастап 10 (он) жұмыс күнінен аспайтын мерзімде, ІV санаттағы объектілер үшін қоршаған ортаға эмиссияға рұқсат беру өтінімді тіркеген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ІІ және ІІІ санаттағы объектілер үшін өтінімді одан әрі қараудан бас тарту туралы дәлелді жауап өтінім тіркелген күннен бастап 10 (он) жұмыс күнінен аспайтын мерзімде, IV санат объектілері үшін өтінім тіркелген күннен бастап 5 (бес) жұмыс күнінен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рұқсатқа, қайта ресімделген рұқсатқа немесе өтінімді одан әрі қараудан бас тарту бойынша дәлелді жауапқа қол қояды және көрсетілетін қызметті берушінің "жеке кабинетіне" электронды цифрлық қолтаңбасы (бұдан әрі – ЭЦҚ) қойылған электрондық құжаттар нысанында жолдайды;</w:t>
      </w:r>
    </w:p>
    <w:bookmarkStart w:name="z21" w:id="18"/>
    <w:p>
      <w:pPr>
        <w:spacing w:after="0"/>
        <w:ind w:left="0"/>
        <w:jc w:val="left"/>
      </w:pPr>
      <w:r>
        <w:rPr>
          <w:rFonts w:ascii="Times New Roman"/>
          <w:b/>
          <w:i w:val="false"/>
          <w:color w:val="000000"/>
        </w:rPr>
        <w:t xml:space="preserve"> 4.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18"/>
    <w:bookmarkStart w:name="z22" w:id="19"/>
    <w:p>
      <w:pPr>
        <w:spacing w:after="0"/>
        <w:ind w:left="0"/>
        <w:jc w:val="both"/>
      </w:pPr>
      <w:r>
        <w:rPr>
          <w:rFonts w:ascii="Times New Roman"/>
          <w:b w:val="false"/>
          <w:i w:val="false"/>
          <w:color w:val="000000"/>
          <w:sz w:val="28"/>
        </w:rPr>
        <w:t>
      8. Көрсетілетін қызметті беруші арқылы көрсетілетін қызметті алушының рәсімдерінің (іс-әрекеттерінің) реттілігін және жүгіну тәртібін сипаттау:</w:t>
      </w:r>
    </w:p>
    <w:bookmarkEnd w:id="19"/>
    <w:p>
      <w:pPr>
        <w:spacing w:after="0"/>
        <w:ind w:left="0"/>
        <w:jc w:val="both"/>
      </w:pPr>
      <w:r>
        <w:rPr>
          <w:rFonts w:ascii="Times New Roman"/>
          <w:b w:val="false"/>
          <w:i w:val="false"/>
          <w:color w:val="000000"/>
          <w:sz w:val="28"/>
        </w:rPr>
        <w:t>
      1) 1-үдеріс – мемлекеттік қызметті көрсету үшін көрсетілетін қызметті беруші қызметкерімен "Е-лицензиялау" (бұдан әрі – "Е-лицензиялау" МДБ АЖО) мемлекеттік ақпарат базасының автоматтандырылған жұмыс орнына пароль және логин (авторизациялау үдерісі) енгізу;</w:t>
      </w:r>
    </w:p>
    <w:p>
      <w:pPr>
        <w:spacing w:after="0"/>
        <w:ind w:left="0"/>
        <w:jc w:val="both"/>
      </w:pPr>
      <w:r>
        <w:rPr>
          <w:rFonts w:ascii="Times New Roman"/>
          <w:b w:val="false"/>
          <w:i w:val="false"/>
          <w:color w:val="000000"/>
          <w:sz w:val="28"/>
        </w:rPr>
        <w:t>
      2) 1-шарт – тіркелген көрсетілетін қызметті алушы туралы деректердің дұрыстығын логин және пароль арқылы "Е-лицензиялау" МДБ АЖО тексеру;</w:t>
      </w:r>
    </w:p>
    <w:p>
      <w:pPr>
        <w:spacing w:after="0"/>
        <w:ind w:left="0"/>
        <w:jc w:val="both"/>
      </w:pP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w:t>
      </w:r>
    </w:p>
    <w:p>
      <w:pPr>
        <w:spacing w:after="0"/>
        <w:ind w:left="0"/>
        <w:jc w:val="both"/>
      </w:pPr>
      <w:r>
        <w:rPr>
          <w:rFonts w:ascii="Times New Roman"/>
          <w:b w:val="false"/>
          <w:i w:val="false"/>
          <w:color w:val="000000"/>
          <w:sz w:val="28"/>
        </w:rPr>
        <w:t>
      5) 4 - үдеріс – электрондық үкіметінің шлюзі (бұдан әрі-ЭҮШ) арқылы жеке тұлға мемлекеттік деректер базасына/заңды тұлға мемлекеттік деректер базасына көрсетілетін қызметті алушы деректерін (бұдан әрі-ЖТ МДБ/ЗТ МДБ) көрсетілетін қызметті алушының мәліметтері туралы, сондай-ақ бірыңғай нотариалдық ақпараттық жүйесіне (бұдан әрі-БНАЖ) көрсетілетін қызметті алушы өкілінің сенім хат деректері туралы сұранысын жолдау;</w:t>
      </w:r>
    </w:p>
    <w:p>
      <w:pPr>
        <w:spacing w:after="0"/>
        <w:ind w:left="0"/>
        <w:jc w:val="both"/>
      </w:pPr>
      <w:r>
        <w:rPr>
          <w:rFonts w:ascii="Times New Roman"/>
          <w:b w:val="false"/>
          <w:i w:val="false"/>
          <w:color w:val="000000"/>
          <w:sz w:val="28"/>
        </w:rPr>
        <w:t>
      6) 2 - шарт – ЖТ МДБ/ЗТ МДБ көрсетілетін қызметті алушының мәліметтерінің бар болуын тексеру;</w:t>
      </w:r>
    </w:p>
    <w:p>
      <w:pPr>
        <w:spacing w:after="0"/>
        <w:ind w:left="0"/>
        <w:jc w:val="both"/>
      </w:pPr>
      <w:r>
        <w:rPr>
          <w:rFonts w:ascii="Times New Roman"/>
          <w:b w:val="false"/>
          <w:i w:val="false"/>
          <w:color w:val="000000"/>
          <w:sz w:val="28"/>
        </w:rPr>
        <w:t>
      7) 5 - үдеріс – көрсетілетін қызметті алушының ЖТ МДБ/ЗТ МДБ мәліметтерінің болмауына байланысты, мәліметтерді алуға мүмкіншілік жоқтығы туралы хабарламаны қалыптастыру;</w:t>
      </w:r>
    </w:p>
    <w:p>
      <w:pPr>
        <w:spacing w:after="0"/>
        <w:ind w:left="0"/>
        <w:jc w:val="both"/>
      </w:pPr>
      <w:r>
        <w:rPr>
          <w:rFonts w:ascii="Times New Roman"/>
          <w:b w:val="false"/>
          <w:i w:val="false"/>
          <w:color w:val="000000"/>
          <w:sz w:val="28"/>
        </w:rPr>
        <w:t>
      8) 6 - 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p>
    <w:p>
      <w:pPr>
        <w:spacing w:after="0"/>
        <w:ind w:left="0"/>
        <w:jc w:val="both"/>
      </w:pPr>
      <w:r>
        <w:rPr>
          <w:rFonts w:ascii="Times New Roman"/>
          <w:b w:val="false"/>
          <w:i w:val="false"/>
          <w:color w:val="000000"/>
          <w:sz w:val="28"/>
        </w:rPr>
        <w:t>
      9) 7 - үдеріс – "Е-лицензиялау" МДБ АЖО сұранысты тіркеу және "Е-лицензиялау" МДБ АЖО қызметті өңдеу;</w:t>
      </w:r>
    </w:p>
    <w:p>
      <w:pPr>
        <w:spacing w:after="0"/>
        <w:ind w:left="0"/>
        <w:jc w:val="both"/>
      </w:pPr>
      <w:r>
        <w:rPr>
          <w:rFonts w:ascii="Times New Roman"/>
          <w:b w:val="false"/>
          <w:i w:val="false"/>
          <w:color w:val="000000"/>
          <w:sz w:val="28"/>
        </w:rPr>
        <w:t>
      10) 3 - шарт – рұқсат беру үшін көрсетілетін қызметті беруші біліктілік талаптары мен негіздемелерге көрсетілетін қызметті алушының сәйкес келуін тексеруі;</w:t>
      </w:r>
    </w:p>
    <w:p>
      <w:pPr>
        <w:spacing w:after="0"/>
        <w:ind w:left="0"/>
        <w:jc w:val="both"/>
      </w:pPr>
      <w:r>
        <w:rPr>
          <w:rFonts w:ascii="Times New Roman"/>
          <w:b w:val="false"/>
          <w:i w:val="false"/>
          <w:color w:val="000000"/>
          <w:sz w:val="28"/>
        </w:rPr>
        <w:t>
      11) 8 - үдеріс – "Е-лицензиялау" МДБ АЖО көрсетілетін қызметті алушының деректерінде бұзушылықтардың болуына байланысты сұраныс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12) 9 - үдеріс – "Е-лицензиялау" МДБ АЖ қалыптастырылған (ІІ, ІІІ және IV санат объектілері үшін қоршаған ортаға эмиссияға рұқсат) мемлекеттік қызмет нәтижесін көрсетілетін қызметті алушының алуы. Электрондық құжат көрсетілетін қызметті беруші уәкілетті тұлғаның ЭЦҚ пайдалануымен қалыптастырылады.</w:t>
      </w:r>
    </w:p>
    <w:bookmarkStart w:name="z23" w:id="2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w:t>
      </w:r>
    </w:p>
    <w:bookmarkEnd w:id="20"/>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(порталда тіркелмеген қызметті алушылар үшін іске асырылады) жеке сәйкестендіру нөмері (одан әрі -ЖСН) мен бизнес сәйкестендіру нөмірі (одан әрі - БСН) көрсетілетін қызметті алушы порталда өзінің ЭЦҚ тіркеу куәлігінің көмегімен порталға тіркелуді жүзеге асырады;</w:t>
      </w:r>
    </w:p>
    <w:p>
      <w:pPr>
        <w:spacing w:after="0"/>
        <w:ind w:left="0"/>
        <w:jc w:val="both"/>
      </w:pPr>
      <w:r>
        <w:rPr>
          <w:rFonts w:ascii="Times New Roman"/>
          <w:b w:val="false"/>
          <w:i w:val="false"/>
          <w:color w:val="000000"/>
          <w:sz w:val="28"/>
        </w:rPr>
        <w:t>
      2) 1 - үдеріс – мемлекеттік қызмет көрсету үшін көрсетілетін қызметті алушымен порталды енгізу (авторизациялау үдерісі), көрсетілетін қызметті алушының компьютеріндегі интернет-браузеріне ЭЦҚ тіркеу куәлігін қосу;</w:t>
      </w:r>
    </w:p>
    <w:p>
      <w:pPr>
        <w:spacing w:after="0"/>
        <w:ind w:left="0"/>
        <w:jc w:val="both"/>
      </w:pPr>
      <w:r>
        <w:rPr>
          <w:rFonts w:ascii="Times New Roman"/>
          <w:b w:val="false"/>
          <w:i w:val="false"/>
          <w:color w:val="000000"/>
          <w:sz w:val="28"/>
        </w:rPr>
        <w:t>
      3) 1 - шарт –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p>
    <w:p>
      <w:pPr>
        <w:spacing w:after="0"/>
        <w:ind w:left="0"/>
        <w:jc w:val="both"/>
      </w:pPr>
      <w:r>
        <w:rPr>
          <w:rFonts w:ascii="Times New Roman"/>
          <w:b w:val="false"/>
          <w:i w:val="false"/>
          <w:color w:val="000000"/>
          <w:sz w:val="28"/>
        </w:rPr>
        <w:t xml:space="preserve">
      6) 4 - үдеріс – сұранысты куәләндіру қол қою үшін көрсетілетін қызметті алушының ЭЦҚ тіркеу куәлігін таңдауы; </w:t>
      </w:r>
    </w:p>
    <w:p>
      <w:pPr>
        <w:spacing w:after="0"/>
        <w:ind w:left="0"/>
        <w:jc w:val="both"/>
      </w:pPr>
      <w:r>
        <w:rPr>
          <w:rFonts w:ascii="Times New Roman"/>
          <w:b w:val="false"/>
          <w:i w:val="false"/>
          <w:color w:val="000000"/>
          <w:sz w:val="28"/>
        </w:rPr>
        <w:t>
      7) 2 -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үдеріс – көрсетілетін қызметті алушының ЭЦҚ түп нұсқалығының расталмауына байланысты сұралатын электрондық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үдеріс – порталдағы электрондық құжатты (көрсетілетін қызметті алушының сұранасы) тіркеу және "Е-лицензиялау" МДБ АЖО сұранысты өңдеу;</w:t>
      </w:r>
    </w:p>
    <w:p>
      <w:pPr>
        <w:spacing w:after="0"/>
        <w:ind w:left="0"/>
        <w:jc w:val="both"/>
      </w:pPr>
      <w:r>
        <w:rPr>
          <w:rFonts w:ascii="Times New Roman"/>
          <w:b w:val="false"/>
          <w:i w:val="false"/>
          <w:color w:val="000000"/>
          <w:sz w:val="28"/>
        </w:rPr>
        <w:t xml:space="preserve">
      11) 3 - шарт – рұқсат беру үшін көрсетілетін қызметті алушыны негізге және біліктілік талаптарына сәйкестілігін көрсетілетін қызметті берушімен тексеру; </w:t>
      </w:r>
    </w:p>
    <w:p>
      <w:pPr>
        <w:spacing w:after="0"/>
        <w:ind w:left="0"/>
        <w:jc w:val="both"/>
      </w:pPr>
      <w:r>
        <w:rPr>
          <w:rFonts w:ascii="Times New Roman"/>
          <w:b w:val="false"/>
          <w:i w:val="false"/>
          <w:color w:val="000000"/>
          <w:sz w:val="28"/>
        </w:rPr>
        <w:t>
      12) 8 - үдеріс – "Е-лицензиялау" МДБ АЖО алушының деректерінде бұзушылықтардың болуына байланысты сұралынатын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13) 9 - үдеріс – көрсетілетін қызметті алушының порталда қалыптастырылған мемлекеттік қызметті көрсету нәтижесін алуы (ІІ, ІІІ және IV санат объектілері үшін қоршаған ортаға эмиссияға рұқсат).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p>
    <w:bookmarkStart w:name="z24" w:id="21"/>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құрымдылық бөлімшелерінің (қызметкерлерінің) рәсімдерінің (іс- әрекеттерінің), өзара іс-әрекеттерінің реттілігінің толық сипаттамасы осы регламентінің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p>
    <w:bookmarkEnd w:id="21"/>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 үшін қоршаған ортаға эмиссияға рұқсат беру" мемлекеттік көрсетілетін қызмет регламентіне 1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1207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07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"4" маусымдағы № 216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 шілдедегі № 244 қаулысымен бекітілген</w:t>
            </w:r>
          </w:p>
        </w:tc>
      </w:tr>
    </w:tbl>
    <w:bookmarkStart w:name="z27" w:id="22"/>
    <w:p>
      <w:pPr>
        <w:spacing w:after="0"/>
        <w:ind w:left="0"/>
        <w:jc w:val="left"/>
      </w:pPr>
      <w:r>
        <w:rPr>
          <w:rFonts w:ascii="Times New Roman"/>
          <w:b/>
          <w:i w:val="false"/>
          <w:color w:val="000000"/>
        </w:rPr>
        <w:t xml:space="preserve"> "ІІ, ІІІ және ІV санаттағы объектілерге мемлекеттік экологиялық сараптама қорытындысын беру" мемлекеттік көрсетілетін қызмет регламенті</w:t>
      </w:r>
    </w:p>
    <w:bookmarkEnd w:id="22"/>
    <w:bookmarkStart w:name="z28" w:id="23"/>
    <w:p>
      <w:pPr>
        <w:spacing w:after="0"/>
        <w:ind w:left="0"/>
        <w:jc w:val="left"/>
      </w:pPr>
      <w:r>
        <w:rPr>
          <w:rFonts w:ascii="Times New Roman"/>
          <w:b/>
          <w:i w:val="false"/>
          <w:color w:val="000000"/>
        </w:rPr>
        <w:t xml:space="preserve"> 1. Жалпы ережелер</w:t>
      </w:r>
    </w:p>
    <w:bookmarkEnd w:id="23"/>
    <w:bookmarkStart w:name="z29" w:id="24"/>
    <w:p>
      <w:pPr>
        <w:spacing w:after="0"/>
        <w:ind w:left="0"/>
        <w:jc w:val="both"/>
      </w:pPr>
      <w:r>
        <w:rPr>
          <w:rFonts w:ascii="Times New Roman"/>
          <w:b w:val="false"/>
          <w:i w:val="false"/>
          <w:color w:val="000000"/>
          <w:sz w:val="28"/>
        </w:rPr>
        <w:t>
      1. "ІІ, ІІІ және ІV санаттағы объектілерге мемлекеттік экологиялық сараптама қорытындысын беру"мемлекеттік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2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www.elicense.kz, www.egov.kz "электрондық үкімет" веб-порталы (бұдан әрі – портал) арқылы жүзеге асырылады.</w:t>
      </w:r>
    </w:p>
    <w:bookmarkStart w:name="z30" w:id="25"/>
    <w:p>
      <w:pPr>
        <w:spacing w:after="0"/>
        <w:ind w:left="0"/>
        <w:jc w:val="both"/>
      </w:pPr>
      <w:r>
        <w:rPr>
          <w:rFonts w:ascii="Times New Roman"/>
          <w:b w:val="false"/>
          <w:i w:val="false"/>
          <w:color w:val="000000"/>
          <w:sz w:val="28"/>
        </w:rPr>
        <w:t>
      2. Мемлекеттік қызметті көрсету нысаны: электрондық.</w:t>
      </w:r>
    </w:p>
    <w:bookmarkEnd w:id="25"/>
    <w:bookmarkStart w:name="z31" w:id="26"/>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Республикасының Энергетика министрінің 2018 жылғы 27 желтоқсандағы № 537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ІV санаттағы объектілерге мемлекеттік экологиялық сараптама қорытындысын беру" мемлекеттiк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немесе осы мемлекеттік көрсетілетін қызмет стандартына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6"/>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w:t>
      </w:r>
    </w:p>
    <w:bookmarkStart w:name="z32" w:id="27"/>
    <w:p>
      <w:pPr>
        <w:spacing w:after="0"/>
        <w:ind w:left="0"/>
        <w:jc w:val="left"/>
      </w:pPr>
      <w:r>
        <w:rPr>
          <w:rFonts w:ascii="Times New Roman"/>
          <w:b/>
          <w:i w:val="false"/>
          <w:color w:val="000000"/>
        </w:rPr>
        <w:t xml:space="preserve"> 2. Мемлекеттік қызметті көрсету үдерісіндекөрсетілетін қызметті берушінің құрылымдық бөлімшелерінің (қызметкерлерінің) іс-әрекет тәртібін сипаттау</w:t>
      </w:r>
    </w:p>
    <w:bookmarkEnd w:id="27"/>
    <w:bookmarkStart w:name="z33" w:id="28"/>
    <w:p>
      <w:pPr>
        <w:spacing w:after="0"/>
        <w:ind w:left="0"/>
        <w:jc w:val="both"/>
      </w:pPr>
      <w:r>
        <w:rPr>
          <w:rFonts w:ascii="Times New Roman"/>
          <w:b w:val="false"/>
          <w:i w:val="false"/>
          <w:color w:val="000000"/>
          <w:sz w:val="28"/>
        </w:rPr>
        <w:t>
      4. Қызметті берушіге Портал арқылы жүгінген кезде көрсетілетін мемлекеттік қызмет бойынша рәсімді (іс-әрекетті) бастауға негіз болып табылады:</w:t>
      </w:r>
    </w:p>
    <w:bookmarkEnd w:id="2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электронды құжат түрінде қорытынды алу үшін өтініш;</w:t>
      </w:r>
    </w:p>
    <w:bookmarkStart w:name="z34" w:id="29"/>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рәсімінің (іс-әрекетінің) мазмұны, олардың орындалуының ұзақтығы:</w:t>
      </w:r>
    </w:p>
    <w:bookmarkEnd w:id="2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көрсетілетін қызметті берушіге портал арқылы жібереді;</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құжаттарды тіркейді.</w:t>
      </w:r>
    </w:p>
    <w:p>
      <w:pPr>
        <w:spacing w:after="0"/>
        <w:ind w:left="0"/>
        <w:jc w:val="both"/>
      </w:pPr>
      <w:r>
        <w:rPr>
          <w:rFonts w:ascii="Times New Roman"/>
          <w:b w:val="false"/>
          <w:i w:val="false"/>
          <w:color w:val="000000"/>
          <w:sz w:val="28"/>
        </w:rPr>
        <w:t>
      Нәтижесі: көрсетілетін қызметті берушінің басшысына өтінімді жібереді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өтінімді қарайды.</w:t>
      </w:r>
    </w:p>
    <w:p>
      <w:pPr>
        <w:spacing w:after="0"/>
        <w:ind w:left="0"/>
        <w:jc w:val="both"/>
      </w:pPr>
      <w:r>
        <w:rPr>
          <w:rFonts w:ascii="Times New Roman"/>
          <w:b w:val="false"/>
          <w:i w:val="false"/>
          <w:color w:val="000000"/>
          <w:sz w:val="28"/>
        </w:rPr>
        <w:t>
      Нәтижесі: 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қызметті берушінің бөлім басшысы өтінімді қарайды және жауапты орындаушыға жолдайды – 15 (он бес) минуттан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өтінімді қарайды, ІІ санат объектілері үшін мемлекеттік экологиялық сараптама қорытындысын өтініш тіркелген күнінен бастап 30 (отыз) жұмыс күні ішінде, ІІІ және IV санат объектілері үшін мемлекеттік экологиялық сараптама қорытындысын өтініш тіркелген күнінен бастап 15 (он бес) жұмыс күні ішінде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бөлім басшысына жібереді;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алдын-ала сараптама 3 (үш) жұмыс күнінен артық емес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xml:space="preserve">
      6) көрсетілетін қызметті берушінің бөлім басшысы ІІ, ІІІ және IV санаттағы объектілер үшін мемлекеттік экологиялық сараптама қорытындысына қол қояды және көрсетілетін қызметті берушінің кеңсесінің қызметкеріне 15 (он бес) минут ішінде жібереді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басшысына жібереді; </w:t>
      </w:r>
    </w:p>
    <w:p>
      <w:pPr>
        <w:spacing w:after="0"/>
        <w:ind w:left="0"/>
        <w:jc w:val="both"/>
      </w:pPr>
      <w:r>
        <w:rPr>
          <w:rFonts w:ascii="Times New Roman"/>
          <w:b w:val="false"/>
          <w:i w:val="false"/>
          <w:color w:val="000000"/>
          <w:sz w:val="28"/>
        </w:rPr>
        <w:t>
      7) көрсетілетін қызметті берушінің басшысы өтінішті бұдан әрі қараудан бас тарту туралы дәлелді жауапқа қол қояды 5 (бес) минут ішінде және көрсетілетін қызметті берушінің кеңсе қызметкеріне жібереді;</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санаттағы объектілерге мемлекеттік экологиялық сараптама қорытындысын немесе өтінішті бұдан әрі қараудан бас тарту туралы дәлелді жауапты тiркейді және 5 (бес) минут ішінде көрсетілетін қызметті алушыға (не сенiмхат бойынша оның өкiлiне) береді.</w:t>
      </w:r>
    </w:p>
    <w:bookmarkStart w:name="z35" w:id="30"/>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30"/>
    <w:bookmarkStart w:name="z36" w:id="31"/>
    <w:p>
      <w:pPr>
        <w:spacing w:after="0"/>
        <w:ind w:left="0"/>
        <w:jc w:val="both"/>
      </w:pPr>
      <w:r>
        <w:rPr>
          <w:rFonts w:ascii="Times New Roman"/>
          <w:b w:val="false"/>
          <w:i w:val="false"/>
          <w:color w:val="000000"/>
          <w:sz w:val="28"/>
        </w:rPr>
        <w:t>
      6. Мемлекеттік көрсетілетін қызмет үдерісінде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xml:space="preserve">
      1) көрсетілетін қызметті беруші кеңсесінің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бөлімнің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37" w:id="32"/>
    <w:p>
      <w:pPr>
        <w:spacing w:after="0"/>
        <w:ind w:left="0"/>
        <w:jc w:val="both"/>
      </w:pPr>
      <w:r>
        <w:rPr>
          <w:rFonts w:ascii="Times New Roman"/>
          <w:b w:val="false"/>
          <w:i w:val="false"/>
          <w:color w:val="000000"/>
          <w:sz w:val="28"/>
        </w:rPr>
        <w:t xml:space="preserve">
      7. Әрбір рәсімнің (іс-әрекеттің) ұзақтығын көрсете отырып, құрылымдық бөлімшелер (қызметкерлер) арасындағы рәсімдерінің (іс-әрекеттерінің) реттілігін сипаттау: </w:t>
      </w:r>
    </w:p>
    <w:bookmarkEnd w:id="3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өтінімді көрсетілетін қызметті берушіге портал арқылы жібереді;</w:t>
      </w:r>
    </w:p>
    <w:p>
      <w:pPr>
        <w:spacing w:after="0"/>
        <w:ind w:left="0"/>
        <w:jc w:val="both"/>
      </w:pPr>
      <w:r>
        <w:rPr>
          <w:rFonts w:ascii="Times New Roman"/>
          <w:b w:val="false"/>
          <w:i w:val="false"/>
          <w:color w:val="000000"/>
          <w:sz w:val="28"/>
        </w:rPr>
        <w:t>
      2) көрсетілетін қызметті беруші кеңсесінің қызметкері өтінімді тіркейді және көрсетілетін қызметті берушінің басшысына өтінімді жібереді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өтінімді қарайды жәнекөрсетілетін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бөлім басшысы өтінімді қарайды және жауапты орындаушыға жібереді 15 (он бес) минуттан артық емес;</w:t>
      </w:r>
    </w:p>
    <w:p>
      <w:pPr>
        <w:spacing w:after="0"/>
        <w:ind w:left="0"/>
        <w:jc w:val="both"/>
      </w:pPr>
      <w:r>
        <w:rPr>
          <w:rFonts w:ascii="Times New Roman"/>
          <w:b w:val="false"/>
          <w:i w:val="false"/>
          <w:color w:val="000000"/>
          <w:sz w:val="28"/>
        </w:rPr>
        <w:t>
      5) көрсетілетін қызметті берушінің жауапты орындаушысы құжаттарды қарайды, ІІ санат объектілері үшін мемлекеттік экологиялық сараптама қорытындысын өтініш тіркелген күнінен бастап 30 (отыз) жұмыс күні ішінде, ІІІ және IV санат объектілері үшін мемлекеттік экологиялық сараптама қорытындысын өтініш тіркелген күнінен бастап 15 (он бес) жұмыс күні ішінде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бөлім басшысына жібереді;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Алдын-ала сараптама - 3 (үш) жұмыс күнінен артық емес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xml:space="preserve">
      6) көрсетілетін қызметті берушінің бөлім басшысы ІІ, ІІІ және IV санаттағы объектілер үшін мемлекеттік экологиялық сараптама қорытындысына қол қояды және көрсетілетін қызметті берушінің кеңсесінің қызметкеріне 15 (он бес) минут ішінде жібереді немесе алдын-ала сараптама нәтижесін 15 (он бес) минут ішінде тексереді және өтінішті бұдан әрі қараудан бас тарту туралы дәлелді жауапты көрсетілетін қызметті берушінің басшысына жібереді; </w:t>
      </w:r>
    </w:p>
    <w:p>
      <w:pPr>
        <w:spacing w:after="0"/>
        <w:ind w:left="0"/>
        <w:jc w:val="both"/>
      </w:pPr>
      <w:r>
        <w:rPr>
          <w:rFonts w:ascii="Times New Roman"/>
          <w:b w:val="false"/>
          <w:i w:val="false"/>
          <w:color w:val="000000"/>
          <w:sz w:val="28"/>
        </w:rPr>
        <w:t>
      7) көрсетілетін қызметті берушінің басшысы өтінішті бұдан әрі қараудан бас тарту туралы дәлелді жауапты 5 (бес) минут ішінде қол қояды және бұдан әрі қараудан бас тарту туралы дәлелді жауапты көрсетілетін қызметті берушінің кеңсе қызметкеріне жібереді;</w:t>
      </w:r>
    </w:p>
    <w:p>
      <w:pPr>
        <w:spacing w:after="0"/>
        <w:ind w:left="0"/>
        <w:jc w:val="both"/>
      </w:pPr>
      <w:r>
        <w:rPr>
          <w:rFonts w:ascii="Times New Roman"/>
          <w:b w:val="false"/>
          <w:i w:val="false"/>
          <w:color w:val="000000"/>
          <w:sz w:val="28"/>
        </w:rPr>
        <w:t>
      8) көрсетілетін қызметті берушініңкеңсе қызметкерi ІІ, ІІІ және IV санаттағы объектілерге мемлекеттік экологиялық сараптама қорытындысын немесе өтінішті бұдан әрі қараудан бас тарту туралы дәлелді жауапты тiркейді және 5 (бес) минут ішінде көрсетілетін қызметті алушыға (не сенiмхат бойынша оның өкiлiне) береді.</w:t>
      </w:r>
    </w:p>
    <w:bookmarkStart w:name="z38" w:id="33"/>
    <w:p>
      <w:pPr>
        <w:spacing w:after="0"/>
        <w:ind w:left="0"/>
        <w:jc w:val="left"/>
      </w:pPr>
      <w:r>
        <w:rPr>
          <w:rFonts w:ascii="Times New Roman"/>
          <w:b/>
          <w:i w:val="false"/>
          <w:color w:val="000000"/>
        </w:rPr>
        <w:t xml:space="preserve"> 4. Мемлекеттік корпорация арқылы және (немесе) өзге де көрсетілетінқызметті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33"/>
    <w:bookmarkStart w:name="z39" w:id="34"/>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тәртібі және рәсімдерінің (іс-әрекеттерінің) реттілігін сипаттау:</w:t>
      </w:r>
    </w:p>
    <w:bookmarkEnd w:id="34"/>
    <w:p>
      <w:pPr>
        <w:spacing w:after="0"/>
        <w:ind w:left="0"/>
        <w:jc w:val="both"/>
      </w:pPr>
      <w:r>
        <w:rPr>
          <w:rFonts w:ascii="Times New Roman"/>
          <w:b w:val="false"/>
          <w:i w:val="false"/>
          <w:color w:val="000000"/>
          <w:sz w:val="28"/>
        </w:rPr>
        <w:t>
      1) көрсетілетін қызметті алушы жеке сәйкестендіру нөмірі (бұдан әрі-ЖСН) және бизнес сәйкестендіру нөмірін (бұдан әрі - БСН) (порталда тіркелмеген көрсетілетін қызметті алушылар үшін іске асырылады) өзінің тіркелген ЭЦҚ куәлігі көмегімен көрсетілетін қызметті берушінің компьютерінің интернет-браузерінде сақталатын порталға тіркеледі;</w:t>
      </w:r>
    </w:p>
    <w:p>
      <w:pPr>
        <w:spacing w:after="0"/>
        <w:ind w:left="0"/>
        <w:jc w:val="both"/>
      </w:pPr>
      <w:r>
        <w:rPr>
          <w:rFonts w:ascii="Times New Roman"/>
          <w:b w:val="false"/>
          <w:i w:val="false"/>
          <w:color w:val="000000"/>
          <w:sz w:val="28"/>
        </w:rPr>
        <w:t>
      2) 1 - үдеріс – мемлекеттік көрсетілетін қызметті алу үшін көрсетілетін қызметті алушымен порталға парольді енгізу үдерісі (авторизациялау үдерісі), көрсетілетін қызметті алушының компьютеріндегі интернет-браузеріне ЭЦҚ тіркеу куәлігін қосу;</w:t>
      </w:r>
    </w:p>
    <w:p>
      <w:pPr>
        <w:spacing w:after="0"/>
        <w:ind w:left="0"/>
        <w:jc w:val="both"/>
      </w:pPr>
      <w:r>
        <w:rPr>
          <w:rFonts w:ascii="Times New Roman"/>
          <w:b w:val="false"/>
          <w:i w:val="false"/>
          <w:color w:val="000000"/>
          <w:sz w:val="28"/>
        </w:rPr>
        <w:t>
      3) 1 - шарт –тіркелген көрсетілетін қызметті алушы туралы деректердің дұрыстығын логин (БСН/ЖСН) және пароль арқылы порталда тексеру;</w:t>
      </w:r>
    </w:p>
    <w:p>
      <w:pPr>
        <w:spacing w:after="0"/>
        <w:ind w:left="0"/>
        <w:jc w:val="both"/>
      </w:pPr>
      <w:r>
        <w:rPr>
          <w:rFonts w:ascii="Times New Roman"/>
          <w:b w:val="false"/>
          <w:i w:val="false"/>
          <w:color w:val="000000"/>
          <w:sz w:val="28"/>
        </w:rPr>
        <w:t>
      4) 2 -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5) 3 -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p>
    <w:p>
      <w:pPr>
        <w:spacing w:after="0"/>
        <w:ind w:left="0"/>
        <w:jc w:val="both"/>
      </w:pPr>
      <w:r>
        <w:rPr>
          <w:rFonts w:ascii="Times New Roman"/>
          <w:b w:val="false"/>
          <w:i w:val="false"/>
          <w:color w:val="000000"/>
          <w:sz w:val="28"/>
        </w:rPr>
        <w:t>
      6) 4 - үдеріс – сұранысты қол қоюды куәландыру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2 -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p>
    <w:p>
      <w:pPr>
        <w:spacing w:after="0"/>
        <w:ind w:left="0"/>
        <w:jc w:val="both"/>
      </w:pPr>
      <w:r>
        <w:rPr>
          <w:rFonts w:ascii="Times New Roman"/>
          <w:b w:val="false"/>
          <w:i w:val="false"/>
          <w:color w:val="000000"/>
          <w:sz w:val="28"/>
        </w:rPr>
        <w:t>
      8) 5 - 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10) 7 - үдеріс – порталдағы электрондық құжатты (қызметті алушының сұранасын) тіркеу және "Е-лицензиялау" МДБ АЖО сұранысты өңдеу;</w:t>
      </w:r>
    </w:p>
    <w:p>
      <w:pPr>
        <w:spacing w:after="0"/>
        <w:ind w:left="0"/>
        <w:jc w:val="both"/>
      </w:pPr>
      <w:r>
        <w:rPr>
          <w:rFonts w:ascii="Times New Roman"/>
          <w:b w:val="false"/>
          <w:i w:val="false"/>
          <w:color w:val="000000"/>
          <w:sz w:val="28"/>
        </w:rPr>
        <w:t>
      11) 3 - шарт – қорытынды беру үшін көрсетілетін қызметті алушының негіздерге және біліктілік талаптарына сәйкестілігін көрсетілетін қызметті берушімен тексеруі;</w:t>
      </w:r>
    </w:p>
    <w:p>
      <w:pPr>
        <w:spacing w:after="0"/>
        <w:ind w:left="0"/>
        <w:jc w:val="both"/>
      </w:pPr>
      <w:r>
        <w:rPr>
          <w:rFonts w:ascii="Times New Roman"/>
          <w:b w:val="false"/>
          <w:i w:val="false"/>
          <w:color w:val="000000"/>
          <w:sz w:val="28"/>
        </w:rPr>
        <w:t>
      12) 8 - үдеріс – "Е-лицензиялау" МДБ АЖО алушының деректерінде бұзушылықтардың болуына байланысты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13) 9 - үдеріс – көрсетілетін қызметті алушының порталда қалыптастырылған мемлекеттік қызметті көрсету нәтижесін алуы (ІІ, ІІІ және IV санаттағы объектілерге мемлекеттік экологиялық сараптама қорытындысы).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p>
    <w:bookmarkStart w:name="z40" w:id="35"/>
    <w:p>
      <w:pPr>
        <w:spacing w:after="0"/>
        <w:ind w:left="0"/>
        <w:jc w:val="both"/>
      </w:pPr>
      <w:r>
        <w:rPr>
          <w:rFonts w:ascii="Times New Roman"/>
          <w:b w:val="false"/>
          <w:i w:val="false"/>
          <w:color w:val="000000"/>
          <w:sz w:val="28"/>
        </w:rPr>
        <w:t xml:space="preserve">
      9. Мемлекеттік қызмет көрсету үдерісінде көрсетілетін қызметті берушінің құрымдылық бөлімшелерінің (қызметкерлерінің) рәсімдерінің (іс-әрекеттерінің), өзара іс-әрекеттерінің реттілігінің толық сипаттамасы осы регламентінің </w:t>
      </w:r>
      <w:r>
        <w:rPr>
          <w:rFonts w:ascii="Times New Roman"/>
          <w:b w:val="false"/>
          <w:i w:val="false"/>
          <w:color w:val="000000"/>
          <w:sz w:val="28"/>
        </w:rPr>
        <w:t>1 - қосымшасына</w:t>
      </w:r>
      <w:r>
        <w:rPr>
          <w:rFonts w:ascii="Times New Roman"/>
          <w:b w:val="false"/>
          <w:i w:val="false"/>
          <w:color w:val="000000"/>
          <w:sz w:val="28"/>
        </w:rPr>
        <w:t xml:space="preserve"> сәйкес мемлекеттік қызмет көрсету бизнес-үдерістерінің анықтамалығында көрсетіледі.</w:t>
      </w:r>
    </w:p>
    <w:bookmarkEnd w:id="35"/>
    <w:p>
      <w:pPr>
        <w:spacing w:after="0"/>
        <w:ind w:left="0"/>
        <w:jc w:val="both"/>
      </w:pPr>
      <w:r>
        <w:rPr>
          <w:rFonts w:ascii="Times New Roman"/>
          <w:b w:val="false"/>
          <w:i w:val="false"/>
          <w:color w:val="000000"/>
          <w:sz w:val="28"/>
        </w:rPr>
        <w:t xml:space="preserve">
      Мемлекеттік қызмет көрсетудің бизнес-үдерістерінің анықтамалығы көрсетілетін қызметті берушінің интернет-ресурсында орналастырылады.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 қызмет регламентіне 1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747000" cy="1221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1221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