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2e5" w14:textId="b7e9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2011 жылғы 12 қазандағы № 328/415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19 маусымдағы № 241 қаулысы және Ақтөбе облыстық мәслихатының 2019 жылғы 19 маусымдағы № 429 шешімі. Ақтөбе облысының Әділет департаментінде 2019 жылғы 25 маусымда № 6266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(нормативтік құқықтық актілерді мемлекеттік тіркеу тізілімінде № 3378 тіркелген, 2011 жылғы 8 қарашада "Ақтөбе" және "Актюбинский вестник" газеттерінде жарияланған)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"Кеңес Нокин ауылы", 3 "Ақшат ауылы", 4 "Белогорка ауылы", 5 "Белогорский карьер ауылы", 6 "Бекқұл баба ауылы", 7"Қызылжар ауылы (облыстың орталығынан тыс жерлерде)", 8 "Пригородное ауылы", 9 "Садовое ауылы", 10 "Украинка ауылы", 11 "Өлке ауылы", 12 "Шилісай ауылы", 13 "Ақжар ауылы", 14 "Құрайлы ауылы", 15 "Георгиевка ауылы", 16 "Елек ауылы", 17 "Құрашасай ауылы" және 18 "Сазды ауылы" - жолдары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