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7a150" w14:textId="8e7a1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облысы әкімдігінің 2019 жылғы 24 шілдедегі № 281 "Жоғары және жоғары оқу орнынан кейінгі білімі бар кадрларды даярлауға 2019-2020 оқу жылына арналған мемлекеттік білім беру тапсырысын бекіту туралы" қаулысына өзгерістер енгізу туралы</w:t>
      </w:r>
    </w:p>
    <w:p>
      <w:pPr>
        <w:spacing w:after="0"/>
        <w:ind w:left="0"/>
        <w:jc w:val="both"/>
      </w:pPr>
      <w:r>
        <w:rPr>
          <w:rFonts w:ascii="Times New Roman"/>
          <w:b w:val="false"/>
          <w:i w:val="false"/>
          <w:color w:val="000000"/>
          <w:sz w:val="28"/>
        </w:rPr>
        <w:t>Ақтөбе облысы әкімдігінің 2019 жылғы 18 қыркүйектегі № 362 қаулысы. Ақтөбе облысының Әділет департаментінде 2019 жылғы 19 қыркүйекте № 6383 болып тіркелді</w:t>
      </w:r>
    </w:p>
    <w:p>
      <w:pPr>
        <w:spacing w:after="0"/>
        <w:ind w:left="0"/>
        <w:jc w:val="both"/>
      </w:pPr>
      <w:bookmarkStart w:name="z0" w:id="0"/>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27-бабына</w:t>
      </w:r>
      <w:r>
        <w:rPr>
          <w:rFonts w:ascii="Times New Roman"/>
          <w:b w:val="false"/>
          <w:i w:val="false"/>
          <w:color w:val="000000"/>
          <w:sz w:val="28"/>
        </w:rPr>
        <w:t xml:space="preserve">, Қазақстан Республикасының 2007 жылғы 27 шілдедегі "Білім туралы" Заңының </w:t>
      </w:r>
      <w:r>
        <w:rPr>
          <w:rFonts w:ascii="Times New Roman"/>
          <w:b w:val="false"/>
          <w:i w:val="false"/>
          <w:color w:val="000000"/>
          <w:sz w:val="28"/>
        </w:rPr>
        <w:t>6 бабының</w:t>
      </w:r>
      <w:r>
        <w:rPr>
          <w:rFonts w:ascii="Times New Roman"/>
          <w:b w:val="false"/>
          <w:i w:val="false"/>
          <w:color w:val="000000"/>
          <w:sz w:val="28"/>
        </w:rPr>
        <w:t xml:space="preserve"> 2-тармағының 8) тармақшасына, Қазақстан Республикасы Білім және ғылым министрінің 2016 жылғы 29 қаңтардағы № 122 "Еңбек нарығының қажеттіліктерін ескере отырып, техникалық және кәсiптiк, орта бiлiмнен кейiнгi, жоғары және жоғары оқу орнынан кейiнгi бiлiмi бар кадрларды даярлауға, жоғары және (немесе) жоғары оқу орнынан кейінгі білім беру ұйымдарының дайындық бөлімдеріне, сондай-ақ мектепке дейінгі тәрбиелеу мен оқытуға, орта білім беруге мемлекеттiк бiлiм беру тапсырысын орналастыру қағидаларын бекіту туралы" Нормативтік құқықтық актілерді мемлекеттік тіркеу тізілімінде № 13418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Ақтөбе облысы әкімдігі ҚАУЛЫ ЕТЕДІ:</w:t>
      </w:r>
    </w:p>
    <w:bookmarkEnd w:id="0"/>
    <w:bookmarkStart w:name="z1"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Ақтөбе облысы әкімдігінің 2019 жылғы 24 шілдедегі № 281 "Жоғары және жоғары оқу орнынан кейінгі білімі бар кадрларды даярлауға 2019-2020 оқу жылына арналған мемлекеттік білім беру тапсырысын бекіту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6295 тіркелген, 2019 жылғы 26 шілдеде Қазақстан Республикасы нормативтік құқықтық актілерінің электрондық түрдегі эталондық бақылау банкінде жарияланған) мынадай өзгерістер енгізілсін:</w:t>
      </w:r>
    </w:p>
    <w:bookmarkEnd w:id="1"/>
    <w:p>
      <w:pPr>
        <w:spacing w:after="0"/>
        <w:ind w:left="0"/>
        <w:jc w:val="both"/>
      </w:pPr>
      <w:r>
        <w:rPr>
          <w:rFonts w:ascii="Times New Roman"/>
          <w:b w:val="false"/>
          <w:i w:val="false"/>
          <w:color w:val="000000"/>
          <w:sz w:val="28"/>
        </w:rPr>
        <w:t>
      орыс тіліндегі қаулының тақырыбы жаңа редакцияда жазылып, қазақ тіліндегі тақырып мәтіні өзгермейді;</w:t>
      </w:r>
    </w:p>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1-қосымшасы</w:t>
      </w:r>
      <w:r>
        <w:rPr>
          <w:rFonts w:ascii="Times New Roman"/>
          <w:b w:val="false"/>
          <w:i w:val="false"/>
          <w:color w:val="000000"/>
          <w:sz w:val="28"/>
        </w:rPr>
        <w:t xml:space="preserve">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2-қосымшасы</w:t>
      </w:r>
      <w:r>
        <w:rPr>
          <w:rFonts w:ascii="Times New Roman"/>
          <w:b w:val="false"/>
          <w:i w:val="false"/>
          <w:color w:val="000000"/>
          <w:sz w:val="28"/>
        </w:rPr>
        <w:t xml:space="preserve">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p>
    <w:bookmarkStart w:name="z2" w:id="2"/>
    <w:p>
      <w:pPr>
        <w:spacing w:after="0"/>
        <w:ind w:left="0"/>
        <w:jc w:val="both"/>
      </w:pPr>
      <w:r>
        <w:rPr>
          <w:rFonts w:ascii="Times New Roman"/>
          <w:b w:val="false"/>
          <w:i w:val="false"/>
          <w:color w:val="000000"/>
          <w:sz w:val="28"/>
        </w:rPr>
        <w:t>
      2. "Ақтөбе облысының білім басқармасы" мемлекеттік мекемесі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қаулыны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қаулыны ресми жарияланғаннан кейін Ақтөбе облысы әкімдігінің интернет-ресурсында орналастыруды қамтамасыз етсін.</w:t>
      </w:r>
    </w:p>
    <w:bookmarkStart w:name="z3" w:id="3"/>
    <w:p>
      <w:pPr>
        <w:spacing w:after="0"/>
        <w:ind w:left="0"/>
        <w:jc w:val="both"/>
      </w:pPr>
      <w:r>
        <w:rPr>
          <w:rFonts w:ascii="Times New Roman"/>
          <w:b w:val="false"/>
          <w:i w:val="false"/>
          <w:color w:val="000000"/>
          <w:sz w:val="28"/>
        </w:rPr>
        <w:t>
      3. Осы қаулының орындалуын бақылау Ақтөбе облысы әкімінің жетекшілік ететін орынбасарына жүктелсін.</w:t>
      </w:r>
    </w:p>
    <w:bookmarkEnd w:id="3"/>
    <w:bookmarkStart w:name="z4" w:id="4"/>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Ақтөбе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Уразалин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"____" 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"24"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281 қаулысына 1 қосымша</w:t>
            </w:r>
          </w:p>
        </w:tc>
      </w:tr>
    </w:tbl>
    <w:p>
      <w:pPr>
        <w:spacing w:after="0"/>
        <w:ind w:left="0"/>
        <w:jc w:val="left"/>
      </w:pPr>
      <w:r>
        <w:rPr>
          <w:rFonts w:ascii="Times New Roman"/>
          <w:b/>
          <w:i w:val="false"/>
          <w:color w:val="000000"/>
        </w:rPr>
        <w:t xml:space="preserve"> Жоғары және жоғары оқу орнынан кейінгі білімі бар кадрларды даярлауға 2019-2020 оқу жылына арналған мемлекеттік білім беру тапсырысы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
        <w:gridCol w:w="2302"/>
        <w:gridCol w:w="2963"/>
        <w:gridCol w:w="3527"/>
        <w:gridCol w:w="1499"/>
        <w:gridCol w:w="1499"/>
      </w:tblGrid>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коды және атауы</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берудің даярлау бағытының коды және атауы</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2019-2020 оқу жылына бөлінетін мемлекеттік тапсырыс көлемі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жылында 1 студентті оқытуға жұмсалатын орташа шығын (мың теңге)</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жоғары білім беру ұйымдарында</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жоғары білім беру ұйымдарында</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6В09 Ветеринария</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6В091 Ветеринария</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349,4</w:t>
            </w:r>
          </w:p>
        </w:tc>
      </w:tr>
      <w:tr>
        <w:trPr>
          <w:trHeight w:val="30" w:hRule="atLeast"/>
        </w:trPr>
        <w:tc>
          <w:tcPr>
            <w:tcW w:w="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6B02 Өнер және гуманитарлық ғылымдар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6В021 Өнер</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635,8</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6B022 Гуманитарлық ғылымдар</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635,8</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6B07 Инженерлік, өңдеу және құрылыс салалары</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6B073 Сәулет және құрылыс</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635,8</w:t>
            </w:r>
          </w:p>
        </w:tc>
      </w:tr>
      <w:tr>
        <w:trPr>
          <w:trHeight w:val="30" w:hRule="atLeast"/>
        </w:trPr>
        <w:tc>
          <w:tcPr>
            <w:tcW w:w="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6B08 Ауыл шаруашылығы және биоресурстар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6B081 Өсімдік шаруашылығы</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6B082 Мал шаруашылығы</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635,8</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6В085 Жерге орналастыру</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635,8</w:t>
            </w:r>
          </w:p>
        </w:tc>
      </w:tr>
      <w:tr>
        <w:trPr>
          <w:trHeight w:val="30" w:hRule="atLeast"/>
        </w:trPr>
        <w:tc>
          <w:tcPr>
            <w:tcW w:w="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 Педагогикалық ғылымдар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6В014 Жалпы дамудың пәндік мамандандырылған мұғалімдерін даярлау</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6В015 Жаратылыстану пәндері бойынша мұғалімдер даярлау</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6В013 Пәндік мамандандырылмаған мұғалімдерді даярлау</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443,3</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6В10 Денсаулық сақтау және әлеуметтік қамсыздандыру (медицина)</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6B101 Денсаулық сақтау және әлеуметтік қамсыздандыру (медицина)</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7R09 Денсаулық сақтау (медицина)</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815,5</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"____" 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"24"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281 қаулысына 2 қосымша</w:t>
            </w:r>
          </w:p>
        </w:tc>
      </w:tr>
    </w:tbl>
    <w:p>
      <w:pPr>
        <w:spacing w:after="0"/>
        <w:ind w:left="0"/>
        <w:jc w:val="left"/>
      </w:pPr>
      <w:r>
        <w:rPr>
          <w:rFonts w:ascii="Times New Roman"/>
          <w:b/>
          <w:i w:val="false"/>
          <w:color w:val="000000"/>
        </w:rPr>
        <w:t xml:space="preserve"> Жоғары және жоғары оқу орнынан кейінгі білімі бар кадрларды даярлауға 2019-2020 оқу жылына арналған мемлекеттік  білім беру тапсырысы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686"/>
        <w:gridCol w:w="12407"/>
        <w:gridCol w:w="1264"/>
        <w:gridCol w:w="708"/>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коды және атауы</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берудің даярлау бағытының коды және атауы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2019-2020 оқу жылына бөлінетін мемлекеттік тапсырыс көлемі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жылында  1 студентті оқытуға жұмсалатын орташа шығын (мың теңге)</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 Педагогикалық ғылымдар</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6В011 Педагогика және психология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6В012 Мектепке дейінгі тәрбиелеу және оқыту педагогикасы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6В013 Пәндік мамандандырылмаған мұғалімдерді дайындау</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6В014 Жалпы дамудың пәндік мамандандырылған мұғалімдерін даярлау</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6В015 Жаратылыстану пәндері бойынша мұғалімдер даярлау</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6В017 Тілдер және әдебиет бойынша мұғалімдерді даярлау</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6В018 Әлеуметтік педагогика және өзін-өзі мамандарын даярлау</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6В019 Арнайы педагогика мамандарын даярлау</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443,3</w:t>
            </w:r>
          </w:p>
        </w:tc>
      </w:tr>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6В06 Ақпараттық- коммуникациялық технологиялар</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6В061 Ақпараттық- коммуникациялық технологиялар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6B062 Телекоммуникациялар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635,8</w:t>
            </w:r>
          </w:p>
        </w:tc>
      </w:tr>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6B07 Инженерлік, өңдеу және құрылыс салалары</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6B071 Инженерия және инженерлік іс</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6B072 Өндірістік және өңдеу салалары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6B073 Сәулет және құрылыс</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6B075 Стандарттау, сертификаттау және метрология (салалар бойынша)</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635,8</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6B08 Ауыл шаруашылығы және биоресурстар</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6B081 Агрономия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635,8</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6B082 Мал шаруашылығы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635,8</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6B083 Орман шаруашылығы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635,8</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6B085 Жерге орналастыру</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635,8</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57"/>
              <w:gridCol w:w="1043"/>
            </w:tblGrid>
            <w:tr>
              <w:trPr>
                <w:trHeight w:val="30" w:hRule="atLeast"/>
              </w:trPr>
              <w:tc>
                <w:tcPr>
                  <w:tcW w:w="1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6B086  Су ресурстары және суды пайдалану</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bl>
          <w:p/>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635,8</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