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b5de" w14:textId="100b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 бойынша азаматтық қызметші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ставкаларды белгілеу туралы</w:t>
      </w:r>
    </w:p>
    <w:p>
      <w:pPr>
        <w:spacing w:after="0"/>
        <w:ind w:left="0"/>
        <w:jc w:val="both"/>
      </w:pPr>
      <w:r>
        <w:rPr>
          <w:rFonts w:ascii="Times New Roman"/>
          <w:b w:val="false"/>
          <w:i w:val="false"/>
          <w:color w:val="000000"/>
          <w:sz w:val="28"/>
        </w:rPr>
        <w:t>Ақтөбе облысы Әйтеке би аудандық мәслихатының 2019 жылғы 2 қазандағы № 319 шешімі. Ақтөбе облысының Әділет департаментінде 2019 жылғы 10 қазанда № 6408 болып тіркелді.</w:t>
      </w:r>
    </w:p>
    <w:p>
      <w:pPr>
        <w:spacing w:after="0"/>
        <w:ind w:left="0"/>
        <w:jc w:val="both"/>
      </w:pPr>
      <w:r>
        <w:rPr>
          <w:rFonts w:ascii="Times New Roman"/>
          <w:b w:val="false"/>
          <w:i w:val="false"/>
          <w:color w:val="ff0000"/>
          <w:sz w:val="28"/>
        </w:rPr>
        <w:t xml:space="preserve">
      Ескерту. Тақырыбы жаңа редакцияда - Ақтөбе облысы Әйтеке би аудандық мәслихатының 06.09.2021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139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4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Әйтеке би аудандық мәслихаты ШЕШІМ ҚАБЫЛДАДЫ:</w:t>
      </w:r>
    </w:p>
    <w:bookmarkEnd w:id="0"/>
    <w:bookmarkStart w:name="z1" w:id="1"/>
    <w:p>
      <w:pPr>
        <w:spacing w:after="0"/>
        <w:ind w:left="0"/>
        <w:jc w:val="both"/>
      </w:pPr>
      <w:r>
        <w:rPr>
          <w:rFonts w:ascii="Times New Roman"/>
          <w:b w:val="false"/>
          <w:i w:val="false"/>
          <w:color w:val="000000"/>
          <w:sz w:val="28"/>
        </w:rPr>
        <w:t>
      1. Әйтеке би ауданы бойынша азаматтық қызметші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Әйтеке би аудандық мәслихатының 06.09.2021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Әйтеке би аудандық мәслихатының 2017 жылғы 17 ақпандағы № 102 "Әйтеке би ауданы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(Нормативтік құқықтық актілерді мемлекеттік тіркеу тізілімінде № 5302 тіркелген, 2017 жылғы 30 наурызда аудандық "Жаңалық жаршысы"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"Әйтеке би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Әйтеке би ауданы әкімдігінің интернет-ресурсында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 Биртаева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мәслихат хатшысының уақытша өкілеттігін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