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ac93" w14:textId="6f7a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2016 жылғы 12 сәуірдегі № 15 "Алға ауданында бейбіт жиналыстар, митингілер, шерулер, пикеттер және демонстрациялар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15 мамырдағы № 268 шешімі. Ақтөбе облысының Әділет департаментінде 2019 жылғы 21 мамырда № 6171 болып тіркелді. Күші жойылды - Ақтөбе облысы Алға аудандық мәслихатының 2020 жылғы 17 маусымдағы № 391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17.06.2020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2016 жылғы 12 сәуірдегі № 15 "Алға ауданында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4923 тіркелген, 2016 жылы 19 мамырда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Алға аудандық мәслихатының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2019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2016 жылғы 12 сәуірдегі № 15 шешіміне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ауданында бейбіт жиналыстар, митингілер, шерулер, пикеттер және демонстрациялар өткізудің қосымша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жиналыстар, митингілер, шерулер, пикеттер және демонстрациялар, сондай-ақ оларға қатысушылардың сөз сөйлеуі өтініште көрсетілген мақсатқа сәйкес, белгіленген мерзімде және келісілген жерде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Митингілер және жиналыстар өткізілетін орын: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 бойында орналасқан, Алға қалалық саябағының алаңы.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Шерулер мен демонстрациялар мына маршрут бойынша өтеді: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Жәдігер көшесінің "Мәңгілік алау" алаңынан бастап, Мәдениет үйіне, содан оңға бұрылып, Жеңіс көшесіндегі Алға қалалық саябағындағы орналасқан алаңға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Жиналыстарды, митингілерді, шерулерді, пикеттерді, демонстрацияларды өткізу кезінде уәкілдер, (ұйымдастырушылар), сондай-ақ басқа да қатысушылар қоғамдық тәртіпті сақтайды.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Шараларды ұйымдастырушылар мен оларға қатысушылардың: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көліктің және жаяу жүргіншілердің қозғалысына бөгет жасауына;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елді-мекеннің инфрақұрылым объектілерінің үздіксіз жұмыс істеуіне кедергі келтіруіне;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жергілікті атқарушы органының келісімінсіз киіз үйлер, шатырлар, өзге де уақытша құрылыстар тұрғызуына;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шараны өткізу кезінде қоғамдық тәртіпті қамтамасыз етуші мемлекеттік органдар өкілдерінің қызметіне кез келген нысанда араласуына;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жасыл желектерге, шағын сәулет нысандарына залал келтіруіне;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өзімен бірге суық қаруды, атыс және өзге де қаруды, сондай-ақ адамдардың өмірі мен денсаулығына қарсы, азаматтарға және заңды тұлғалардың меншігіне материалдық залал келтіруіне үшін пайдаланылуы мүмкін арнайы жасалған немесе бейімделген заттарды алып жүруіне;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егер жиналысты, митингіні, шеруді, пикет қоюды немесе демонстрацияны өткізудің мақсаты, нәсілдік, ұлттық, әлеуметтік араздықты, діни төзімсіздікті, тектiк астамшылықты қоздыру, республиканың конституциялық құрылысын күш қолданып құлату, аумақтық тұтастығына қол сұғу, сондай-ақ Қазақстан Республикасының Конституциясының, заңдары мен өзге де нормативтік актілердің басқа ережелерін бұзу болса, немесе оларды өткізу қоғамдық тәртіп пен азаматтардың қауіпсіздігіне қатер төндіретін болса;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алкогольдік немесе есірткімен масаю жағдайында қатысуға жол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Жиналыс, митинг, шеру, пикет немесе демонстрация өткізілетін жерлерде алкогольдік ішімдіктер ішуге, есірткі құралдарын, психотроптық заттарды, олардың үйлестіктерін, прекурсорларды пайдалануға, қоғамдық тәртіпті бұзуға, қоғамға қарсы мінез-құлыққа және басқа құқық бұзушылыққа шақыратын транспаранттар, ұрандар басқа да материалдар пайдалануға (визуалды, аудио/видео), сондай-ақ көпшілік алдындағы сөздерге жол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Пикеттер өтініште көрсетілген мақсаттарға сәйкес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Пикет өткізу кезінде: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пикет өткізу объектісінің жанында тұруға, отыруға;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көрнекі үгіт құралдарын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пикеттің тақырыбы бойынша сөздер, қысқа ұрандар айтуға жол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Пикетті өзге түрде жалғастыру үшін (митинг/жиналыс/шеру) белгіленген тәртіппен ауданның жергілікті атқарушы органының рұқсатын алу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Егер: өтiнiш берiлмеген болса, тыйым салу туралы шешiм шығарылса, өткiзу кезiнде көзделген тәртiп бұзылған жағдайда, сондай-ақ азаматтардың өмiрi мен денсаулығына қауiп төнетiн, қоғамдық тәртiп бұзылатын жағдайда жиналыстар, митингiлер, шерулер, пикеттер мен демонстрациялар ауданның жергілікті атқарушы органы өкiлiнiң талап етуi бойынша тоқтатылады.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Ауданның жергілікті атқарушы органы өкілінің талабын орындаудан бас тартылған жағдайда оның нұсқауы бойынша ішкі істер органдары тарапынан жиналысты, митингіні, шеруді, пикетті және демонстрацияны тоқтату бойынша қажетті шаралар қабылданады.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