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1df5" w14:textId="3271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2018 жылғы 24 желтоқсандағы № 217 "2019-2021 жылдарға арналған Алға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2019 жылғы 19 шілдедегі № 281 шешімі. Ақтөбе облысының Әділет департаментінде 2019 жылғы 25 шілдеде № 6301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2018 жылғы 24 желтоқсандағы № 217 "2019-2021 жылдарға арналған Алға аудандық бюджетін бекіту туралы" (нормативтік құқықтық актілерді мемлекеттік тіркеу тізілімінде № 3-3-192 тіркелген, Қазақстан Республикасының нормативтік құқықтық актілерінің электрондық түрдегі эталондық бақылау банкінде 2019 жылғы 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"7 869 480,6" сандары "7 925 457,6"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 "710 391" сандары "720 391" сандарымен ауыстырылсын;</w:t>
      </w:r>
    </w:p>
    <w:p>
      <w:pPr>
        <w:spacing w:after="0"/>
        <w:ind w:left="0"/>
        <w:jc w:val="both"/>
      </w:pPr>
      <w:r>
        <w:rPr>
          <w:rFonts w:ascii="Times New Roman"/>
          <w:b w:val="false"/>
          <w:i w:val="false"/>
          <w:color w:val="000000"/>
          <w:sz w:val="28"/>
        </w:rPr>
        <w:t>
      трансферттер түсімдері бойынша - "7 031 772,6" сандары "7 077 749,6"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"7 871 871,4" сандары "7 927 848,4"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"150 260" сандары "159 892" сандарымен ауыстырылсын;</w:t>
      </w:r>
    </w:p>
    <w:p>
      <w:pPr>
        <w:spacing w:after="0"/>
        <w:ind w:left="0"/>
        <w:jc w:val="both"/>
      </w:pPr>
      <w:r>
        <w:rPr>
          <w:rFonts w:ascii="Times New Roman"/>
          <w:b w:val="false"/>
          <w:i w:val="false"/>
          <w:color w:val="000000"/>
          <w:sz w:val="28"/>
        </w:rPr>
        <w:t>
      тоғызыншы абзацта: "10 376" сандары "19 376" сандарымен ауыстырылсын;</w:t>
      </w:r>
    </w:p>
    <w:p>
      <w:pPr>
        <w:spacing w:after="0"/>
        <w:ind w:left="0"/>
        <w:jc w:val="both"/>
      </w:pPr>
      <w:r>
        <w:rPr>
          <w:rFonts w:ascii="Times New Roman"/>
          <w:b w:val="false"/>
          <w:i w:val="false"/>
          <w:color w:val="000000"/>
          <w:sz w:val="28"/>
        </w:rPr>
        <w:t>
      он үшінші абзацта: "29 291" сандары "32 791" сандарымен ауыстырылсын;</w:t>
      </w:r>
    </w:p>
    <w:p>
      <w:pPr>
        <w:spacing w:after="0"/>
        <w:ind w:left="0"/>
        <w:jc w:val="both"/>
      </w:pPr>
      <w:r>
        <w:rPr>
          <w:rFonts w:ascii="Times New Roman"/>
          <w:b w:val="false"/>
          <w:i w:val="false"/>
          <w:color w:val="000000"/>
          <w:sz w:val="28"/>
        </w:rPr>
        <w:t>
      он төртінші абзацта: "9 000" сандары "12 968" сандарымен ауыстырылсын;</w:t>
      </w:r>
    </w:p>
    <w:p>
      <w:pPr>
        <w:spacing w:after="0"/>
        <w:ind w:left="0"/>
        <w:jc w:val="both"/>
      </w:pPr>
      <w:r>
        <w:rPr>
          <w:rFonts w:ascii="Times New Roman"/>
          <w:b w:val="false"/>
          <w:i w:val="false"/>
          <w:color w:val="000000"/>
          <w:sz w:val="28"/>
        </w:rPr>
        <w:t>
      он жетінші абзацта: "53 756" сандары "63 764" сандарымен ауыстырылсын;</w:t>
      </w:r>
    </w:p>
    <w:p>
      <w:pPr>
        <w:spacing w:after="0"/>
        <w:ind w:left="0"/>
        <w:jc w:val="both"/>
      </w:pPr>
      <w:r>
        <w:rPr>
          <w:rFonts w:ascii="Times New Roman"/>
          <w:b w:val="false"/>
          <w:i w:val="false"/>
          <w:color w:val="000000"/>
          <w:sz w:val="28"/>
        </w:rPr>
        <w:t>
      және келесідей абзацпен толықтырылсын:</w:t>
      </w:r>
    </w:p>
    <w:p>
      <w:pPr>
        <w:spacing w:after="0"/>
        <w:ind w:left="0"/>
        <w:jc w:val="both"/>
      </w:pPr>
      <w:r>
        <w:rPr>
          <w:rFonts w:ascii="Times New Roman"/>
          <w:b w:val="false"/>
          <w:i w:val="false"/>
          <w:color w:val="000000"/>
          <w:sz w:val="28"/>
        </w:rPr>
        <w:t>
      мемлекеттік атаулы әлеуметтік көмек төлеуге – 3 000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"158 902" сандары "165 771"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Алға аудандық мәслихатының интернет – ресурсында орналастыруды қамтамасыз етсін.</w:t>
      </w:r>
    </w:p>
    <w:bookmarkStart w:name="z9"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сессиясының </w:t>
            </w:r>
          </w:p>
          <w:p>
            <w:pPr>
              <w:spacing w:after="20"/>
              <w:ind w:left="20"/>
              <w:jc w:val="both"/>
            </w:pPr>
          </w:p>
          <w:p>
            <w:pPr>
              <w:spacing w:after="20"/>
              <w:ind w:left="20"/>
              <w:jc w:val="both"/>
            </w:pP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Жиенбаев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19 шілдедегі № 281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24 желтоқсандағы № 217 шешіміне № 1 қосымша</w:t>
            </w:r>
          </w:p>
        </w:tc>
      </w:tr>
    </w:tbl>
    <w:p>
      <w:pPr>
        <w:spacing w:after="0"/>
        <w:ind w:left="0"/>
        <w:jc w:val="left"/>
      </w:pPr>
      <w:r>
        <w:rPr>
          <w:rFonts w:ascii="Times New Roman"/>
          <w:b/>
          <w:i w:val="false"/>
          <w:color w:val="000000"/>
        </w:rPr>
        <w:t xml:space="preserve"> 2019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7925457,6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7077749,6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4116033,4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19 шілдедегі № 281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24 желтоқсандағы № 217 шешіміне № 5 қосымша</w:t>
            </w:r>
          </w:p>
        </w:tc>
      </w:tr>
    </w:tbl>
    <w:p>
      <w:pPr>
        <w:spacing w:after="0"/>
        <w:ind w:left="0"/>
        <w:jc w:val="left"/>
      </w:pPr>
      <w:r>
        <w:rPr>
          <w:rFonts w:ascii="Times New Roman"/>
          <w:b/>
          <w:i w:val="false"/>
          <w:color w:val="000000"/>
        </w:rPr>
        <w:t xml:space="preserve"> 2019 жылға арналған аудандық бюджетке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123009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