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6fe" w14:textId="543a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Бестамақ ауылдық округінің Бесқоспа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Бестамақ ауылдық округі әкімінің 2019 жылғы 11 қыркүйектегі № 76 шешімі. Ақтөбе облысының Әділет департаментінде 2019 жылғы 23 қыркүйекте № 6388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20 желтоқсандағы № 4 қорытындысының негізінде аумақ халқының пікірін ескере отырып, Бестамақ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Бестамақ ауылдық округінің Бесқоспа ауылының келесі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"Есет батыр" көшесі - "Жиделі"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"Бестамақ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Ақтөбе облысының Әділет департаментінде мемлекеттік тіркеуді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