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952b2" w14:textId="e4952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мәслихатының 2018 жылғы 29 желтоқсандағы № 206 "2019-2021 жылдарға арналған Қызылбұлақ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2019 жылғы 15 қарашадағы № 268 шешімі. Ақтөбе облысының Әділет департаментінде 2019 жылғы 18 қарашада № 6461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109-1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аудандық мәслихатының 2018 жылғы 29 желтоқсандағы № 206 "2019-2021 жылдарға арналған Қызылбұлақ ауылдық округінің бюджетін бекіту туралы" (Нормативтік құқықтық актілерді мемлекеттік тіркеу тізілімінде № 3-4-199 тіркелген, 2019 жылғы 16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"72 142,5" сандары "69 737,5"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"69 461,5" сандары "67 056,5"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 келесі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- "69 937,5"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– "-200,0"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- "200,0"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"Байғанин аудандық мәслихатының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Байғанин аудандық мәслихатының интернет-ресурсында орналастыруды қамтамасыз етсін.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Табынбаева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2019 жылғы 15 қарашадағы № 268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2018 жылғы 29 желтоқсандағы № 206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Қызылбұлақ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67 056,5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