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8b302" w14:textId="3a8b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2018 жылғы 11 маусымдағы № 87 "Ырғыз ауданы бойынша аудандық маңызы бар жалпы пайдаланымдағы автомобиль жолдарының тiзбесiн, атаулары мен индекстерін бекiту және аудан әкімдігінің кейбір қаулыларының күші жойылды деп тану туралы" қаулысына өзгеріс енгізу туралы</w:t>
      </w:r>
    </w:p>
    <w:p>
      <w:pPr>
        <w:spacing w:after="0"/>
        <w:ind w:left="0"/>
        <w:jc w:val="both"/>
      </w:pPr>
      <w:r>
        <w:rPr>
          <w:rFonts w:ascii="Times New Roman"/>
          <w:b w:val="false"/>
          <w:i w:val="false"/>
          <w:color w:val="000000"/>
          <w:sz w:val="28"/>
        </w:rPr>
        <w:t>Ақтөбе облысы Ырғыз ауданы әкімдігінің 2019 жылғы 10 маусымдағы № 97 қаулысы. Ақтөбе облысының Әділет департаментінде 2019 жылғы 10 маусымда № 6242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17 шілдедегі "Автомобиль жолдары туралы" Заңының 3 бабының </w:t>
      </w:r>
      <w:r>
        <w:rPr>
          <w:rFonts w:ascii="Times New Roman"/>
          <w:b w:val="false"/>
          <w:i w:val="false"/>
          <w:color w:val="000000"/>
          <w:sz w:val="28"/>
        </w:rPr>
        <w:t>7 тармағына</w:t>
      </w:r>
      <w:r>
        <w:rPr>
          <w:rFonts w:ascii="Times New Roman"/>
          <w:b w:val="false"/>
          <w:i w:val="false"/>
          <w:color w:val="000000"/>
          <w:sz w:val="28"/>
        </w:rPr>
        <w:t xml:space="preserve">, 6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Ырғыз ауданы әкімінің 2018 жылғы 11 маусымдағы № 87 "Ырғыз ауданы бойынша аудандық маңызы бар жалпы пайдаланымдағы автомобиль жолдарының тiзбесiн, атаулары мен индекстерін бекiту және аудан әкімдігінің кейбір қаулыларының күші жойылды деп тану туралы" (нормативтік құқықтық актілерді мемлекеттік тіркеу Тізілімінде № 3-5-187 тіркелген, 2018 жылғы 24 шілдеде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"Ырғыз ауданы әкімінің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Ырғыз ауданы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Ырғыз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Елеусізов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w:t>
            </w:r>
            <w:r>
              <w:br/>
            </w:r>
            <w:r>
              <w:rPr>
                <w:rFonts w:ascii="Times New Roman"/>
                <w:b w:val="false"/>
                <w:i/>
                <w:color w:val="000000"/>
                <w:sz w:val="20"/>
              </w:rPr>
              <w:t xml:space="preserve">жолаушылар көлігі және </w:t>
            </w:r>
            <w:r>
              <w:br/>
            </w:r>
            <w:r>
              <w:rPr>
                <w:rFonts w:ascii="Times New Roman"/>
                <w:b w:val="false"/>
                <w:i/>
                <w:color w:val="000000"/>
                <w:sz w:val="20"/>
              </w:rPr>
              <w:t xml:space="preserve">автомобиль жолдары басқармасы" </w:t>
            </w:r>
            <w:r>
              <w:br/>
            </w:r>
            <w:r>
              <w:rPr>
                <w:rFonts w:ascii="Times New Roman"/>
                <w:b w:val="false"/>
                <w:i/>
                <w:color w:val="000000"/>
                <w:sz w:val="20"/>
              </w:rPr>
              <w:t xml:space="preserve">ММ басшысының м.а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 Н. Аспенов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2019 жылғы "10" маусым № 97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2018 жылғы 11 маусым № 87 қаулысына қосымша</w:t>
            </w:r>
          </w:p>
        </w:tc>
      </w:tr>
    </w:tbl>
    <w:p>
      <w:pPr>
        <w:spacing w:after="0"/>
        <w:ind w:left="0"/>
        <w:jc w:val="left"/>
      </w:pPr>
      <w:r>
        <w:rPr>
          <w:rFonts w:ascii="Times New Roman"/>
          <w:b/>
          <w:i w:val="false"/>
          <w:color w:val="000000"/>
        </w:rPr>
        <w:t xml:space="preserve"> Ырғыз ауданы бойынша аудандық маңызы бар жалпы пайдаланымдағы автомобиль жолдарының тізбесі, атаулары мен индекстері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5484"/>
        <w:gridCol w:w="1915"/>
        <w:gridCol w:w="3626"/>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индексі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атауы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шақырым</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 ауылына кіре беріс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ауылына кіре беріс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KD-IR-3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Құтикөл-Жарма-Құйлыс-Жайсаңбай</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