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fc77" w14:textId="216f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Қарғалы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 әкімдігінің 2019 жылғы 31 желтоқсандағы № 235 қаулысы. Ақтөбе облысының Әділет департаментінде 2020 жылғы 5 қаңтарда № 6647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01.01.2020 бастап қолданысқа енгізіледі - осы қаулының </w:t>
      </w:r>
      <w:r>
        <w:rPr>
          <w:rFonts w:ascii="Times New Roman"/>
          <w:b w:val="false"/>
          <w:i w:val="false"/>
          <w:color w:val="ff0000"/>
          <w:sz w:val="28"/>
        </w:rPr>
        <w:t>5 тармағымен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 2014жылғы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бабының 7)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2) тармақшасына,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2020 жылға Қарғалы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"Қарғалы ауданы әкімдігінің 2018 жылғы 28 мамырдағы № 181 "Қарғалы ауданы бойынша пробация қызметінің есебінде тұрған адамдарды жұмысқа орналастыру үшін жұмыс орындарына квоталар белгілеу туралы" (Нормативтік-құқықтық актілерді мемлекеттік тіркеу тізілімінде № 3-6-159 тіркелген, 2018 жылғы 21 маусымда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"Қарғалы аудандық жұмыспен қамту және әлеуметтік бағдарламалар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Қарғалы ауданы әкімдігінің интернет – 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Ж. Төлегеновке жүктелсін.</w:t>
      </w:r>
    </w:p>
    <w:bookmarkEnd w:id="4"/>
    <w:bookmarkStart w:name="z6" w:id="5"/>
    <w:p>
      <w:pPr>
        <w:spacing w:after="0"/>
        <w:ind w:left="0"/>
        <w:jc w:val="both"/>
      </w:pPr>
      <w:r>
        <w:rPr>
          <w:rFonts w:ascii="Times New Roman"/>
          <w:b w:val="false"/>
          <w:i w:val="false"/>
          <w:color w:val="000000"/>
          <w:sz w:val="28"/>
        </w:rPr>
        <w:t>
      5. Осы қаулы 2020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Қарғалы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 қаулысына қосымша</w:t>
            </w:r>
          </w:p>
        </w:tc>
      </w:tr>
    </w:tbl>
    <w:p>
      <w:pPr>
        <w:spacing w:after="0"/>
        <w:ind w:left="0"/>
        <w:jc w:val="left"/>
      </w:pPr>
      <w:r>
        <w:rPr>
          <w:rFonts w:ascii="Times New Roman"/>
          <w:b/>
          <w:i w:val="false"/>
          <w:color w:val="000000"/>
        </w:rPr>
        <w:t xml:space="preserve"> 2020 жылға Қарғалы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Алтын Астық"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"ДиЛэнд"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тұрғын үй-коммуналдық шаруашылылығы, жолаушылар көлігі және автомобиль жолдары бөлімі" мемлекеттік мекемесі жанындағы шаруашылық жүргізу құқығындағы "Бадамша – Сервис"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