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873c" w14:textId="a6987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Қобда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 әкімдігінің 2019 жылғы 9 қаңтардағы № 5 қаулысы. Ақтөбе облысы Әділет департаментінің Қобда аудандық Әділет басқармасында 2019 жылғы 15 қаңтарда № 3-7-193 болып тіркелді. Мерзімі өткендіктен қолданыс тоқтатылды</w:t>
      </w:r>
    </w:p>
    <w:p>
      <w:pPr>
        <w:spacing w:after="0"/>
        <w:ind w:left="0"/>
        <w:jc w:val="both"/>
      </w:pPr>
      <w:r>
        <w:rPr>
          <w:rFonts w:ascii="Times New Roman"/>
          <w:b w:val="false"/>
          <w:i w:val="false"/>
          <w:color w:val="ff0000"/>
          <w:sz w:val="28"/>
        </w:rPr>
        <w:t xml:space="preserve">
      Ескерту. Қаулының атауына орыс тілінде өзгеріс енгізілді, қазақ тіліндегі мәтіні өзгермейді – Ақтөбе облысы Қобда ауданы әкімдігінің 12.08.2019 </w:t>
      </w:r>
      <w:r>
        <w:rPr>
          <w:rFonts w:ascii="Times New Roman"/>
          <w:b w:val="false"/>
          <w:i w:val="false"/>
          <w:color w:val="ff0000"/>
          <w:sz w:val="28"/>
        </w:rPr>
        <w:t>№ 219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ауданының әкімдігі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Ақтөбе облысы Қобда ауданы әкімдігінің 12.08.2019 </w:t>
      </w:r>
      <w:r>
        <w:rPr>
          <w:rFonts w:ascii="Times New Roman"/>
          <w:b w:val="false"/>
          <w:i w:val="false"/>
          <w:color w:val="000000"/>
          <w:sz w:val="28"/>
        </w:rPr>
        <w:t>№ 219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2019 жылға Қобда ауданы бойынша бас бостандығынан айыру орындарынан босатылған адамдарды жұмысқа орналастыру үшін ұйым жұмыскерлері тізімдік санының екі пайызы мөлшерінде ұйымдық-құқықтық нысанына және меншік нысанына қарамастан жұмыс орындарына квота белгіленсін.</w:t>
      </w:r>
    </w:p>
    <w:bookmarkEnd w:id="1"/>
    <w:bookmarkStart w:name="z4" w:id="2"/>
    <w:p>
      <w:pPr>
        <w:spacing w:after="0"/>
        <w:ind w:left="0"/>
        <w:jc w:val="both"/>
      </w:pPr>
      <w:r>
        <w:rPr>
          <w:rFonts w:ascii="Times New Roman"/>
          <w:b w:val="false"/>
          <w:i w:val="false"/>
          <w:color w:val="000000"/>
          <w:sz w:val="28"/>
        </w:rPr>
        <w:t>
      2. "Қобда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Қобда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p>
      <w:pPr>
        <w:spacing w:after="0"/>
        <w:ind w:left="0"/>
        <w:jc w:val="both"/>
      </w:pPr>
      <w:r>
        <w:rPr>
          <w:rFonts w:ascii="Times New Roman"/>
          <w:b w:val="false"/>
          <w:i w:val="false"/>
          <w:color w:val="000000"/>
          <w:sz w:val="28"/>
        </w:rPr>
        <w:t>
      3) осы қаулыны Қобда ауданы әкімдігінің интернет-ресурсында орналастыруды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орыс тілінде өзгеріс енгізілді, қазақ тіліндегі мәтіні өзгермейді – Ақтөбе облысы Қобда ауданы әкімдігінің 12.08.2019 </w:t>
      </w:r>
      <w:r>
        <w:rPr>
          <w:rFonts w:ascii="Times New Roman"/>
          <w:b w:val="false"/>
          <w:i w:val="false"/>
          <w:color w:val="000000"/>
          <w:sz w:val="28"/>
        </w:rPr>
        <w:t>№ 219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Б. Қырықбаевқа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Шермағанбет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